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8D" w:rsidRDefault="00D8448D" w:rsidP="00D8448D">
      <w:pPr>
        <w:ind w:left="-454" w:firstLine="708"/>
      </w:pPr>
      <w:r>
        <w:rPr>
          <w:noProof/>
          <w:lang w:eastAsia="hr-HR"/>
        </w:rPr>
        <w:drawing>
          <wp:inline distT="0" distB="0" distL="0" distR="0">
            <wp:extent cx="575310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Pr="00D8448D" w:rsidRDefault="00D8448D" w:rsidP="00D8448D">
      <w:pPr>
        <w:ind w:firstLine="708"/>
        <w:jc w:val="center"/>
        <w:rPr>
          <w:b/>
          <w:sz w:val="36"/>
        </w:rPr>
      </w:pPr>
    </w:p>
    <w:p w:rsidR="00D8448D" w:rsidRPr="00D8448D" w:rsidRDefault="00D8448D" w:rsidP="00D8448D">
      <w:pPr>
        <w:ind w:firstLine="708"/>
        <w:jc w:val="center"/>
        <w:rPr>
          <w:b/>
          <w:sz w:val="36"/>
        </w:rPr>
      </w:pPr>
      <w:r w:rsidRPr="00D8448D">
        <w:rPr>
          <w:b/>
          <w:sz w:val="36"/>
        </w:rPr>
        <w:t>PRAVILNIK O USAVRŠAVANJU ZAPOSLENIKA</w:t>
      </w: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Default="00D8448D" w:rsidP="0054037C">
      <w:pPr>
        <w:ind w:firstLine="708"/>
        <w:jc w:val="both"/>
      </w:pPr>
    </w:p>
    <w:p w:rsidR="00D8448D" w:rsidRPr="00D8448D" w:rsidRDefault="00D8448D" w:rsidP="00D8448D">
      <w:pPr>
        <w:ind w:firstLine="708"/>
        <w:jc w:val="center"/>
        <w:rPr>
          <w:b/>
        </w:rPr>
      </w:pPr>
      <w:r w:rsidRPr="00D8448D">
        <w:rPr>
          <w:b/>
        </w:rPr>
        <w:t>Tuzla, 2024. godine</w:t>
      </w:r>
    </w:p>
    <w:p w:rsidR="00FC4911" w:rsidRDefault="00FC4911" w:rsidP="0054037C">
      <w:pPr>
        <w:ind w:firstLine="708"/>
        <w:jc w:val="both"/>
      </w:pPr>
      <w:r>
        <w:lastRenderedPageBreak/>
        <w:t>Na osnovu Zakona o radu Federacije BiH („Službene novine Federacije BiH“ broj 26/16), Statuta Visoke škole za savremeno poslovanje, informacione tehnologije, tržišne komunikacije "Internacionalna poslovno - informaciona akademija" Tuzla i Zakona o visokom obrazovanju Tuzlanskog kantona (</w:t>
      </w:r>
      <w:r w:rsidRPr="00FC4911">
        <w:t>„Službene novine TK”, broj: 21/21, 5/22, 11/22 i 16/22</w:t>
      </w:r>
      <w:r>
        <w:t>), Upravni odbor Visoke škole za savremeno poslovanje, informacione tehnologije, tržišne komunikacije "Internacionalna poslovno - informaciona akademija" Tuzla, donosi</w:t>
      </w:r>
    </w:p>
    <w:p w:rsidR="0054037C" w:rsidRDefault="0054037C" w:rsidP="00FC4911">
      <w:pPr>
        <w:ind w:firstLine="708"/>
        <w:jc w:val="both"/>
      </w:pPr>
    </w:p>
    <w:p w:rsidR="00FC4911" w:rsidRDefault="00FC4911" w:rsidP="005810D2">
      <w:pPr>
        <w:spacing w:after="0"/>
        <w:jc w:val="center"/>
        <w:rPr>
          <w:b/>
        </w:rPr>
      </w:pPr>
      <w:r w:rsidRPr="0054037C">
        <w:rPr>
          <w:b/>
        </w:rPr>
        <w:t>PRAVILNIK O USAVRŠAVANJU ZAPOSLENIKA</w:t>
      </w:r>
    </w:p>
    <w:p w:rsidR="005810D2" w:rsidRPr="0054037C" w:rsidRDefault="005810D2" w:rsidP="0054037C">
      <w:pPr>
        <w:jc w:val="center"/>
        <w:rPr>
          <w:b/>
        </w:rPr>
      </w:pPr>
      <w:r>
        <w:rPr>
          <w:b/>
        </w:rPr>
        <w:t>(prečišćeni tekst)</w:t>
      </w:r>
    </w:p>
    <w:p w:rsidR="00FC4911" w:rsidRPr="0054037C" w:rsidRDefault="00FC4911" w:rsidP="00FC4911">
      <w:pPr>
        <w:rPr>
          <w:b/>
        </w:rPr>
      </w:pPr>
      <w:r w:rsidRPr="0054037C">
        <w:rPr>
          <w:b/>
        </w:rPr>
        <w:t>I - OSNOVNE ODREDBE</w:t>
      </w:r>
    </w:p>
    <w:p w:rsidR="00FC4911" w:rsidRDefault="00FC4911" w:rsidP="0054037C">
      <w:pPr>
        <w:jc w:val="center"/>
      </w:pPr>
      <w:r>
        <w:t>Član 1.</w:t>
      </w:r>
    </w:p>
    <w:p w:rsidR="00FC4911" w:rsidRDefault="00FC4911" w:rsidP="0054037C">
      <w:pPr>
        <w:spacing w:after="120"/>
      </w:pPr>
      <w:r>
        <w:t>Pravilnikom o usavršavanju zaposlenika uređuju se oblici i način usavršavanja, način podnošenja zahtjeva</w:t>
      </w:r>
      <w:r w:rsidR="0054037C">
        <w:t xml:space="preserve"> </w:t>
      </w:r>
      <w:r>
        <w:t>za odsustvo sa rada u svrhu usavršavanja, organi nadležni za odlučivanje, način finansiranja usavršavanja</w:t>
      </w:r>
      <w:r w:rsidR="0054037C">
        <w:t xml:space="preserve"> </w:t>
      </w:r>
      <w:r>
        <w:t>te druga pitanja od značaja za usavršavanje.</w:t>
      </w:r>
    </w:p>
    <w:p w:rsidR="00FC4911" w:rsidRDefault="00FC4911" w:rsidP="0054037C">
      <w:pPr>
        <w:spacing w:after="120"/>
        <w:jc w:val="center"/>
      </w:pPr>
      <w:r>
        <w:t>Član 2.</w:t>
      </w:r>
    </w:p>
    <w:p w:rsidR="00FC4911" w:rsidRDefault="00FC4911" w:rsidP="0054037C">
      <w:pPr>
        <w:spacing w:after="120"/>
      </w:pPr>
      <w:r>
        <w:t>Visoka škola za savremeno poslovanje, informacione tehnologije i tržišne komunikacije „Internacionalna</w:t>
      </w:r>
      <w:r w:rsidR="0054037C">
        <w:t xml:space="preserve"> </w:t>
      </w:r>
      <w:r>
        <w:t>poslovno – informaciona akademija“ Tuzla (u daljem tekstu: IPI Akademija) će, u skladu sa svojim</w:t>
      </w:r>
      <w:r w:rsidR="0054037C">
        <w:t xml:space="preserve"> </w:t>
      </w:r>
      <w:r>
        <w:t>mogućnostima, nastojati da zaposlenicima obezbijedi sredstva za naučno – stručno usavršavanje,</w:t>
      </w:r>
      <w:r w:rsidR="0054037C">
        <w:t xml:space="preserve"> </w:t>
      </w:r>
      <w:r>
        <w:t>obrazovanje i stručno osposobljavanje (u daljem tekstu: usavršavanje).</w:t>
      </w:r>
    </w:p>
    <w:p w:rsidR="00FC4911" w:rsidRDefault="00FC4911" w:rsidP="0054037C">
      <w:pPr>
        <w:spacing w:after="120"/>
        <w:jc w:val="center"/>
      </w:pPr>
      <w:r>
        <w:t>Član 3.</w:t>
      </w:r>
    </w:p>
    <w:p w:rsidR="00FC4911" w:rsidRDefault="00FC4911" w:rsidP="0054037C">
      <w:pPr>
        <w:spacing w:after="120"/>
      </w:pPr>
      <w:r>
        <w:t>IPI Akademija će nastojati da rasporedom radnog vremena omogući:</w:t>
      </w:r>
    </w:p>
    <w:p w:rsidR="00FC4911" w:rsidRDefault="00FC4911" w:rsidP="0054037C">
      <w:pPr>
        <w:spacing w:after="120"/>
      </w:pPr>
      <w:r>
        <w:t>- asistentima i predavačima visoke škole sticanje naučnog stepena magistra odnosno doktora nauka;</w:t>
      </w:r>
    </w:p>
    <w:p w:rsidR="00FC4911" w:rsidRDefault="00FC4911" w:rsidP="0054037C">
      <w:pPr>
        <w:spacing w:after="120"/>
      </w:pPr>
      <w:r>
        <w:t>- nastavnicima sticanje uvjeta za reizbor ili izbor u viša zvanja</w:t>
      </w:r>
    </w:p>
    <w:p w:rsidR="00FC4911" w:rsidRDefault="00FC4911" w:rsidP="0054037C">
      <w:pPr>
        <w:spacing w:after="120"/>
      </w:pPr>
      <w:r>
        <w:t>- ostalim zaposlenicima obrazovanje, osposobljavanje ili usavršavanje za rad u skladu sa potrebama</w:t>
      </w:r>
    </w:p>
    <w:p w:rsidR="00FC4911" w:rsidRDefault="00FC4911" w:rsidP="0054037C">
      <w:pPr>
        <w:spacing w:after="120"/>
      </w:pPr>
      <w:r>
        <w:t>rada.</w:t>
      </w:r>
    </w:p>
    <w:p w:rsidR="00FC4911" w:rsidRPr="0054037C" w:rsidRDefault="00FC4911" w:rsidP="0054037C">
      <w:pPr>
        <w:spacing w:after="120"/>
        <w:rPr>
          <w:b/>
        </w:rPr>
      </w:pPr>
      <w:r w:rsidRPr="0054037C">
        <w:rPr>
          <w:b/>
        </w:rPr>
        <w:t>II - OBLICI I NAČIN USAVRŠAVANJA</w:t>
      </w:r>
    </w:p>
    <w:p w:rsidR="00FC4911" w:rsidRDefault="00FC4911" w:rsidP="0054037C">
      <w:pPr>
        <w:spacing w:after="120"/>
        <w:jc w:val="center"/>
      </w:pPr>
      <w:r>
        <w:t>Član 4.</w:t>
      </w:r>
    </w:p>
    <w:p w:rsidR="00FC4911" w:rsidRDefault="00FC4911" w:rsidP="0054037C">
      <w:pPr>
        <w:spacing w:after="120"/>
      </w:pPr>
      <w:r>
        <w:t>Pod usavršavanjem zaposlenika podrazumijeva se naročito:</w:t>
      </w:r>
    </w:p>
    <w:p w:rsidR="00FC4911" w:rsidRDefault="00FC4911" w:rsidP="0054037C">
      <w:pPr>
        <w:spacing w:after="120"/>
      </w:pPr>
      <w:r>
        <w:t>1. pohađanje postidplomskih i doktorskih studija u zemlji i inostranstvu</w:t>
      </w:r>
    </w:p>
    <w:p w:rsidR="00FC4911" w:rsidRDefault="00FC4911" w:rsidP="0054037C">
      <w:pPr>
        <w:spacing w:after="120"/>
      </w:pPr>
      <w:r>
        <w:t>2. postdoktorsko usavršavanje u zemlji i inostranstvu</w:t>
      </w:r>
    </w:p>
    <w:p w:rsidR="00FC4911" w:rsidRDefault="00FC4911" w:rsidP="0054037C">
      <w:pPr>
        <w:spacing w:after="120"/>
      </w:pPr>
      <w:r>
        <w:t>3. stručne i istraživačke specijalizacije u zemlji i inostranstvu</w:t>
      </w:r>
    </w:p>
    <w:p w:rsidR="00FC4911" w:rsidRDefault="00FC4911" w:rsidP="0054037C">
      <w:pPr>
        <w:spacing w:after="120"/>
      </w:pPr>
      <w:r>
        <w:t>4. posjete i studijski boravci na visokoškolskim ustanovavama u zemlji i inostranstvu u okviru</w:t>
      </w:r>
    </w:p>
    <w:p w:rsidR="00FC4911" w:rsidRDefault="00FC4911" w:rsidP="0054037C">
      <w:pPr>
        <w:spacing w:after="120"/>
      </w:pPr>
      <w:r>
        <w:t>odobrenih projekata ili sporazuma sa drugim visokoškolskim ustanovama</w:t>
      </w:r>
    </w:p>
    <w:p w:rsidR="00FC4911" w:rsidRDefault="00FC4911" w:rsidP="0054037C">
      <w:pPr>
        <w:spacing w:after="120"/>
      </w:pPr>
      <w:r>
        <w:t>5. učešće na naučnim i stručnim skupovima u zemlji i inostranstvu</w:t>
      </w:r>
      <w:r w:rsidR="00A7346B">
        <w:t xml:space="preserve"> uz objavu rada (seminarima, konferencijama, kongresima, simpozijima i sl.) i objava radova u naučnim i stručnim publikacijama.</w:t>
      </w:r>
    </w:p>
    <w:p w:rsidR="00FC4911" w:rsidRDefault="00FC4911" w:rsidP="0054037C">
      <w:pPr>
        <w:spacing w:after="120"/>
      </w:pPr>
      <w:r>
        <w:t xml:space="preserve">6. </w:t>
      </w:r>
      <w:r w:rsidR="00A7346B">
        <w:t>Učešće na stručnim skupovima bez objave rada (seminari, radionice, edukacije i sl.).</w:t>
      </w:r>
    </w:p>
    <w:p w:rsidR="00FC4911" w:rsidRDefault="00FC4911" w:rsidP="0054037C">
      <w:pPr>
        <w:spacing w:after="120"/>
      </w:pPr>
      <w:r>
        <w:t>7. drugi oblici usavršavanja u skladu sa ovim Pravilnikom</w:t>
      </w:r>
    </w:p>
    <w:p w:rsidR="00FC4911" w:rsidRDefault="00FC4911" w:rsidP="0054037C">
      <w:pPr>
        <w:spacing w:after="120"/>
        <w:jc w:val="center"/>
      </w:pPr>
      <w:r>
        <w:lastRenderedPageBreak/>
        <w:t>Član 5.</w:t>
      </w:r>
    </w:p>
    <w:p w:rsidR="00FC4911" w:rsidRDefault="00FC4911" w:rsidP="0054037C">
      <w:pPr>
        <w:spacing w:after="120"/>
      </w:pPr>
      <w:r>
        <w:t>U svrhu usavršavanja, IPI Akademija može zaposleniku odobriti odsustvovanje sa rada uz naknadu plate</w:t>
      </w:r>
      <w:r w:rsidR="00664BFF">
        <w:t xml:space="preserve"> </w:t>
      </w:r>
      <w:r>
        <w:t>ili bez naknade plate.</w:t>
      </w:r>
    </w:p>
    <w:p w:rsidR="00FC4911" w:rsidRDefault="00FC4911" w:rsidP="00664BFF">
      <w:pPr>
        <w:spacing w:after="120"/>
        <w:jc w:val="center"/>
      </w:pPr>
      <w:r>
        <w:t>Član 6.</w:t>
      </w:r>
    </w:p>
    <w:p w:rsidR="00FC4911" w:rsidRDefault="00FC4911" w:rsidP="0054037C">
      <w:pPr>
        <w:spacing w:after="120"/>
      </w:pPr>
      <w:r>
        <w:t>Odsustvo sa rada zaposleniku se može odobriti ukoliko se za vrijeme njegovog odsustvovanja može</w:t>
      </w:r>
    </w:p>
    <w:p w:rsidR="00FC4911" w:rsidRDefault="00FC4911" w:rsidP="0054037C">
      <w:pPr>
        <w:spacing w:after="120"/>
      </w:pPr>
      <w:r>
        <w:t>obezbijediti adekvatna zamjena čime se ne bi znatnije poremetio proces rada.</w:t>
      </w:r>
    </w:p>
    <w:p w:rsidR="00FC4911" w:rsidRPr="00664BFF" w:rsidRDefault="00FC4911" w:rsidP="0054037C">
      <w:pPr>
        <w:spacing w:after="120"/>
        <w:rPr>
          <w:b/>
        </w:rPr>
      </w:pPr>
      <w:r w:rsidRPr="00664BFF">
        <w:rPr>
          <w:b/>
        </w:rPr>
        <w:t>III - ODSUSTVO SA RADA UZ NAKNADU PLATE</w:t>
      </w:r>
    </w:p>
    <w:p w:rsidR="00FC4911" w:rsidRDefault="00FC4911" w:rsidP="00664BFF">
      <w:pPr>
        <w:spacing w:after="120"/>
        <w:jc w:val="center"/>
      </w:pPr>
      <w:r>
        <w:t>Član 7.</w:t>
      </w:r>
    </w:p>
    <w:p w:rsidR="00FC4911" w:rsidRDefault="00FC4911" w:rsidP="0054037C">
      <w:pPr>
        <w:spacing w:after="120"/>
      </w:pPr>
      <w:r>
        <w:t>Odsustvo sa rada uz naknadu plate zaposlenik može koristiti u slučajevima i dužini:</w:t>
      </w:r>
    </w:p>
    <w:p w:rsidR="00FC4911" w:rsidRDefault="00FC4911" w:rsidP="0054037C">
      <w:pPr>
        <w:spacing w:after="120"/>
      </w:pPr>
      <w:r>
        <w:t>- pohađanja postdiplomskog i doktorskog studija u zemlji i inostranstvu u trajanju do godinu dana</w:t>
      </w:r>
    </w:p>
    <w:p w:rsidR="00FC4911" w:rsidRDefault="00FC4911" w:rsidP="0054037C">
      <w:pPr>
        <w:spacing w:after="120"/>
      </w:pPr>
      <w:r>
        <w:t>- postdoktorskog usavršavanja u zemlji i inostranstvu u trajanju do 6 mjeseci</w:t>
      </w:r>
    </w:p>
    <w:p w:rsidR="00FC4911" w:rsidRDefault="00FC4911" w:rsidP="0054037C">
      <w:pPr>
        <w:spacing w:after="120"/>
      </w:pPr>
      <w:r>
        <w:t>- obavljanja stručne i istraživačke specijalizacije u zemlji i inostranstvu u trajanju do 1 godine, u</w:t>
      </w:r>
    </w:p>
    <w:p w:rsidR="00FC4911" w:rsidRDefault="00FC4911" w:rsidP="0054037C">
      <w:pPr>
        <w:spacing w:after="120"/>
      </w:pPr>
      <w:r>
        <w:t>zavisnosti od vrste stipendije.</w:t>
      </w:r>
    </w:p>
    <w:p w:rsidR="00FC4911" w:rsidRDefault="00FC4911" w:rsidP="0054037C">
      <w:pPr>
        <w:spacing w:after="120"/>
      </w:pPr>
      <w:r>
        <w:t>- posjeta i studijskih boravaka na visokoškolskim ustanovama u zemlji i inostranstvu u okviru</w:t>
      </w:r>
    </w:p>
    <w:p w:rsidR="00FC4911" w:rsidRDefault="00FC4911" w:rsidP="0054037C">
      <w:pPr>
        <w:spacing w:after="120"/>
      </w:pPr>
      <w:r>
        <w:t>odobrenih projekata i saradnje među visokoškolskim ustanovama u trajanju do 3 mjeseca</w:t>
      </w:r>
    </w:p>
    <w:p w:rsidR="00FC4911" w:rsidRDefault="00FC4911" w:rsidP="0054037C">
      <w:pPr>
        <w:spacing w:after="120"/>
      </w:pPr>
      <w:r>
        <w:t>- učešća na naučnim i stručnim skupovima u zemlji i inostranstvu u trajanju do 30 dana</w:t>
      </w:r>
    </w:p>
    <w:p w:rsidR="00FC4911" w:rsidRDefault="00FC4911" w:rsidP="0054037C">
      <w:pPr>
        <w:spacing w:after="120"/>
      </w:pPr>
      <w:r>
        <w:t xml:space="preserve">- učešća zaposlenika izvan nastavnog procesa na seminarima, </w:t>
      </w:r>
      <w:r w:rsidR="005810D2">
        <w:t>konferencijama, kongresima, simpozijima, sručnim savjetovanjia</w:t>
      </w:r>
      <w:r>
        <w:t xml:space="preserve"> i slično u</w:t>
      </w:r>
      <w:r w:rsidR="005810D2">
        <w:t xml:space="preserve"> trajanju do 6</w:t>
      </w:r>
      <w:r>
        <w:t xml:space="preserve"> dana u toku kalendarske godine.</w:t>
      </w:r>
    </w:p>
    <w:p w:rsidR="00FC4911" w:rsidRDefault="00FC4911" w:rsidP="00664BFF">
      <w:pPr>
        <w:spacing w:after="120"/>
        <w:jc w:val="center"/>
      </w:pPr>
      <w:r>
        <w:t>Član 8.</w:t>
      </w:r>
    </w:p>
    <w:p w:rsidR="00FC4911" w:rsidRDefault="00FC4911" w:rsidP="0054037C">
      <w:pPr>
        <w:spacing w:after="120"/>
      </w:pPr>
      <w:r>
        <w:t>Ukupno trajanje odsustva sa rada, uz naknadu plate, po osnovama iz alineje 1. do 5. iz prethodnog člana ne</w:t>
      </w:r>
      <w:r w:rsidR="00664BFF">
        <w:t xml:space="preserve"> </w:t>
      </w:r>
      <w:r>
        <w:t>može trajati duže od godinu dana. Plaćena slobodnu studijska godina se može koristiti najviše dva puta i to</w:t>
      </w:r>
      <w:r w:rsidR="00664BFF">
        <w:t xml:space="preserve"> </w:t>
      </w:r>
      <w:r>
        <w:t>jednom u zvanju asistenta i drugi put u nastavničkim zvanjima.</w:t>
      </w:r>
    </w:p>
    <w:p w:rsidR="00FC4911" w:rsidRDefault="00FC4911" w:rsidP="00664BFF">
      <w:pPr>
        <w:spacing w:after="120"/>
        <w:jc w:val="center"/>
      </w:pPr>
      <w:r>
        <w:t>Član 9.</w:t>
      </w:r>
    </w:p>
    <w:p w:rsidR="00FC4911" w:rsidRDefault="00FC4911" w:rsidP="00664BFF">
      <w:pPr>
        <w:spacing w:after="120"/>
      </w:pPr>
      <w:r>
        <w:t>Izuzetno, zaposleniku IPI Akademije koji je odsustvo sa rada uz naknadu plate u maksimalnom trajanju od</w:t>
      </w:r>
      <w:r w:rsidR="00664BFF">
        <w:t xml:space="preserve"> </w:t>
      </w:r>
      <w:r>
        <w:t>godinu dana iskoristio po osnovu iz člana 7. stav 1. alineja 1. ovog Pravilnika, direktor odnosno Upravni</w:t>
      </w:r>
      <w:r w:rsidR="00664BFF">
        <w:t xml:space="preserve"> </w:t>
      </w:r>
      <w:r>
        <w:t>odbor, na prijedlog Senata može odobriti odsustvo sa rada uz naknadu plate u trajanju do 90 dana po drugom</w:t>
      </w:r>
      <w:r w:rsidR="00664BFF">
        <w:t xml:space="preserve"> </w:t>
      </w:r>
      <w:r>
        <w:t>osnovu utvrđenom ovim Pravilnikom.</w:t>
      </w:r>
    </w:p>
    <w:p w:rsidR="00FC4911" w:rsidRDefault="00FC4911" w:rsidP="00664BFF">
      <w:pPr>
        <w:jc w:val="center"/>
      </w:pPr>
      <w:r>
        <w:t>Član 10.</w:t>
      </w:r>
    </w:p>
    <w:p w:rsidR="00FC4911" w:rsidRDefault="00FC4911" w:rsidP="0054037C">
      <w:r>
        <w:t>Evidenciju korištenja odsustva sa rada uz naknadu plate u svrhu usavršavanja i evidenciju o</w:t>
      </w:r>
      <w:r w:rsidR="00664BFF">
        <w:t xml:space="preserve"> </w:t>
      </w:r>
      <w:r>
        <w:t>utrošenim sredstvima vodi direktor IPI Akademije.</w:t>
      </w:r>
    </w:p>
    <w:p w:rsidR="00FC4911" w:rsidRPr="00664BFF" w:rsidRDefault="00FC4911" w:rsidP="0054037C">
      <w:pPr>
        <w:rPr>
          <w:b/>
        </w:rPr>
      </w:pPr>
      <w:r w:rsidRPr="00664BFF">
        <w:rPr>
          <w:b/>
        </w:rPr>
        <w:t>IV - ODSUSTVO SA RADA BEZ NAKNADU PLATE</w:t>
      </w:r>
    </w:p>
    <w:p w:rsidR="00FC4911" w:rsidRDefault="00FC4911" w:rsidP="00664BFF">
      <w:pPr>
        <w:jc w:val="center"/>
      </w:pPr>
      <w:r>
        <w:t>Član 11.</w:t>
      </w:r>
    </w:p>
    <w:p w:rsidR="00FC4911" w:rsidRDefault="00FC4911" w:rsidP="00664BFF">
      <w:pPr>
        <w:jc w:val="both"/>
      </w:pPr>
      <w:r>
        <w:t>Akademskom osoblju u visokoškolskoj ustanovi se može odobriti odsustvo sa rada bez naknade plate u</w:t>
      </w:r>
      <w:r w:rsidR="00664BFF">
        <w:t xml:space="preserve"> </w:t>
      </w:r>
      <w:r>
        <w:t>trajanju do tri studijske godine za koji period mu miruju prava i obaveze iz iz radnog odnosa, zbog</w:t>
      </w:r>
      <w:r w:rsidR="00664BFF">
        <w:t xml:space="preserve"> </w:t>
      </w:r>
      <w:r>
        <w:t>pohađanja drugog ili trećeg ciklusa studija u inostranstvu, učešća u realizaciji naučnih projekata u</w:t>
      </w:r>
      <w:r w:rsidR="00664BFF">
        <w:t xml:space="preserve"> </w:t>
      </w:r>
      <w:r>
        <w:t>inostranstvu ili iz drugih razloga koji se odnose na naučno/nastavni rad, odnosno naučno i/ili stručno</w:t>
      </w:r>
      <w:r w:rsidR="00664BFF">
        <w:t xml:space="preserve"> </w:t>
      </w:r>
      <w:r>
        <w:t>usavršavanje akademskog osoblja.</w:t>
      </w:r>
    </w:p>
    <w:p w:rsidR="00FC4911" w:rsidRDefault="00FC4911" w:rsidP="00F617AC">
      <w:pPr>
        <w:jc w:val="both"/>
      </w:pPr>
      <w:r>
        <w:lastRenderedPageBreak/>
        <w:t>Zaposlenik iz reda nastavnog osoblja ima pravo da u toku jednog izbornog perioda odsustvuje sa rada bez</w:t>
      </w:r>
      <w:r w:rsidR="00F617AC">
        <w:t xml:space="preserve"> </w:t>
      </w:r>
      <w:r>
        <w:t>naknade plate u trajanju do godinu dana u slučaju da bude pozvan da boravi na visokoškolskoj ustanovi ili</w:t>
      </w:r>
      <w:r w:rsidR="00F617AC">
        <w:t xml:space="preserve"> </w:t>
      </w:r>
      <w:r>
        <w:t>institutu u inostranstvu, kao gostujući profesor.</w:t>
      </w:r>
    </w:p>
    <w:p w:rsidR="00FC4911" w:rsidRDefault="00FC4911" w:rsidP="00F617AC">
      <w:pPr>
        <w:jc w:val="center"/>
      </w:pPr>
      <w:r>
        <w:t>Član 12.</w:t>
      </w:r>
    </w:p>
    <w:p w:rsidR="00FC4911" w:rsidRDefault="00FC4911" w:rsidP="0054037C">
      <w:r>
        <w:t>Zaposlenik ima pravo da u toku jedne kalendarske godine odsustvuje sa rada bez naknade plate u trajanju</w:t>
      </w:r>
      <w:r w:rsidR="00F617AC">
        <w:t xml:space="preserve"> </w:t>
      </w:r>
      <w:r>
        <w:t>do 30 dana u slučajevima:</w:t>
      </w:r>
    </w:p>
    <w:p w:rsidR="00FC4911" w:rsidRDefault="00FC4911" w:rsidP="0054037C">
      <w:r>
        <w:t>- kada zaposlenik po sopstvenoj inicijativi bude pozvan da boravi na univerzitetu ili institutu u zemlji</w:t>
      </w:r>
    </w:p>
    <w:p w:rsidR="00FC4911" w:rsidRDefault="00FC4911" w:rsidP="0054037C">
      <w:r>
        <w:t>ili inostranstvu,</w:t>
      </w:r>
    </w:p>
    <w:p w:rsidR="00FC4911" w:rsidRDefault="00FC4911" w:rsidP="0054037C">
      <w:r>
        <w:t>- radi aktivnog učenja stranog jezika</w:t>
      </w:r>
    </w:p>
    <w:p w:rsidR="00FC4911" w:rsidRDefault="00FC4911" w:rsidP="0054037C">
      <w:r>
        <w:t>- radi ličnog usavršavanja</w:t>
      </w:r>
    </w:p>
    <w:p w:rsidR="00FC4911" w:rsidRDefault="00FC4911" w:rsidP="0054037C">
      <w:r>
        <w:t>- u slučajevima drugih oblika stručnog usavršavanja odobrenog u okviru međunarodne, naučno –</w:t>
      </w:r>
    </w:p>
    <w:p w:rsidR="00FC4911" w:rsidRDefault="00FC4911" w:rsidP="0054037C">
      <w:r>
        <w:t>tehničke i kulturno – prosvjetne saradnje</w:t>
      </w:r>
    </w:p>
    <w:p w:rsidR="00FC4911" w:rsidRDefault="00FC4911" w:rsidP="0054037C">
      <w:r>
        <w:t>- u drugim sličnim slučajevima.</w:t>
      </w:r>
    </w:p>
    <w:p w:rsidR="00FC4911" w:rsidRDefault="00FC4911" w:rsidP="00F617AC">
      <w:pPr>
        <w:jc w:val="center"/>
      </w:pPr>
      <w:r>
        <w:t>Član 13.</w:t>
      </w:r>
    </w:p>
    <w:p w:rsidR="00FC4911" w:rsidRDefault="00FC4911" w:rsidP="0054037C">
      <w:r>
        <w:t>Zaposleniku koji se već nalazi na stručnom usavršavanju u inostranstvu po osnovu odsustva sa rada uz</w:t>
      </w:r>
      <w:r w:rsidR="00F617AC">
        <w:t xml:space="preserve"> </w:t>
      </w:r>
      <w:r>
        <w:t>naknadu plate, a u odobrenom periodu nije okončao aktivnosti na izradi magistarskog rada može se odobriti</w:t>
      </w:r>
      <w:r w:rsidR="00F617AC">
        <w:t xml:space="preserve"> </w:t>
      </w:r>
      <w:r>
        <w:t>odsustvo sa rada bez naknade plate u trajanju do godinu dana, uz prethodno pribavljeno mišljenje odnosno</w:t>
      </w:r>
      <w:r w:rsidR="00F617AC">
        <w:t xml:space="preserve"> </w:t>
      </w:r>
      <w:r>
        <w:t>garanciju mentora da će zaposlenik u produženom periodu okončati izradu magistarskog rada.</w:t>
      </w:r>
    </w:p>
    <w:p w:rsidR="00FC4911" w:rsidRDefault="00FC4911" w:rsidP="0054037C">
      <w:r>
        <w:t>Zaposleniku IPI Akademije koji pohađa doktorski studij u inostranstvu, po osnovu odsustva sa rada do</w:t>
      </w:r>
      <w:r w:rsidR="00F617AC">
        <w:t xml:space="preserve"> </w:t>
      </w:r>
      <w:r>
        <w:t>godinu dana, uz naknadu plate, a u odobrenom periodu nije okončao aktivnosti na izradi doktorske</w:t>
      </w:r>
      <w:r w:rsidR="00F617AC">
        <w:t xml:space="preserve"> </w:t>
      </w:r>
      <w:r>
        <w:t>disertacije može se odobriti odsustvo sa rada, bez naknade plate u trajanju do dvije godine.</w:t>
      </w:r>
    </w:p>
    <w:p w:rsidR="00FC4911" w:rsidRDefault="00FC4911" w:rsidP="00F617AC">
      <w:pPr>
        <w:jc w:val="center"/>
      </w:pPr>
      <w:r>
        <w:t>Član 14.</w:t>
      </w:r>
    </w:p>
    <w:p w:rsidR="00FC4911" w:rsidRDefault="00FC4911" w:rsidP="0054037C">
      <w:r>
        <w:t>Odsustvo sa rada bez naknade plate IPI Akademija neće odobriti zaposleniku ukoliko je za vrijeme trajanja</w:t>
      </w:r>
      <w:r w:rsidR="00F617AC">
        <w:t xml:space="preserve"> </w:t>
      </w:r>
      <w:r>
        <w:t>odsustva sa rada zaključio Ugovor o radu sa stranim poslodavcem.</w:t>
      </w:r>
    </w:p>
    <w:p w:rsidR="00FC4911" w:rsidRDefault="00FC4911" w:rsidP="00F617AC">
      <w:pPr>
        <w:jc w:val="center"/>
      </w:pPr>
      <w:r>
        <w:t>Član 15.</w:t>
      </w:r>
    </w:p>
    <w:p w:rsidR="00FC4911" w:rsidRDefault="00FC4911" w:rsidP="0054037C">
      <w:r>
        <w:t>Za vrijeme trajanja odsustva sa rada bez naknade plate zaposleniku miruju prava i obaveze po osnovu rada,</w:t>
      </w:r>
      <w:r w:rsidR="00F617AC">
        <w:t xml:space="preserve"> </w:t>
      </w:r>
      <w:r>
        <w:t>izuzev izbornog perioda koji se ne prekida.</w:t>
      </w:r>
    </w:p>
    <w:p w:rsidR="00FC4911" w:rsidRPr="00F617AC" w:rsidRDefault="00FC4911" w:rsidP="0054037C">
      <w:pPr>
        <w:rPr>
          <w:b/>
        </w:rPr>
      </w:pPr>
      <w:r w:rsidRPr="00F617AC">
        <w:rPr>
          <w:b/>
        </w:rPr>
        <w:t>V - NAČIN PODNOŠENJA ZAHTJEVA ZA ODSUSTVO SA RADA</w:t>
      </w:r>
    </w:p>
    <w:p w:rsidR="00FC4911" w:rsidRDefault="00FC4911" w:rsidP="00F617AC">
      <w:pPr>
        <w:jc w:val="center"/>
      </w:pPr>
      <w:r>
        <w:t>Član 16.</w:t>
      </w:r>
    </w:p>
    <w:p w:rsidR="00FC4911" w:rsidRDefault="00FC4911" w:rsidP="00F617AC">
      <w:pPr>
        <w:jc w:val="both"/>
      </w:pPr>
      <w:r>
        <w:t>Ukoliko zaposlenik po nekom od osnova iz člana 7. ovog Pravilnika želi uzeti učešće na ne nekom od</w:t>
      </w:r>
      <w:r w:rsidR="00F617AC">
        <w:t xml:space="preserve"> </w:t>
      </w:r>
      <w:r>
        <w:t>konkursa stranih visokoškolskih ustanova ili naučnih fondacija za studijski boravak na stranoj</w:t>
      </w:r>
      <w:r w:rsidR="00F617AC">
        <w:t xml:space="preserve"> </w:t>
      </w:r>
      <w:r>
        <w:t>visokoškolskoj ustanovi ili naučnoj instituciji, obavezan je prije konkurisanja podnijeti zahtjev</w:t>
      </w:r>
      <w:r w:rsidR="00F617AC">
        <w:t xml:space="preserve"> </w:t>
      </w:r>
      <w:r>
        <w:t>direktoru</w:t>
      </w:r>
      <w:r w:rsidR="00F617AC">
        <w:t xml:space="preserve"> </w:t>
      </w:r>
      <w:r>
        <w:t>radi pribavljanja saglasnosti.</w:t>
      </w:r>
    </w:p>
    <w:p w:rsidR="00FC4911" w:rsidRDefault="00FC4911" w:rsidP="00F617AC">
      <w:pPr>
        <w:jc w:val="center"/>
      </w:pPr>
      <w:r>
        <w:t>Član 17.</w:t>
      </w:r>
    </w:p>
    <w:p w:rsidR="00FC4911" w:rsidRDefault="00FC4911" w:rsidP="0054037C">
      <w:r>
        <w:lastRenderedPageBreak/>
        <w:t>Zaposlenik kojem je odobren boravak u inostranstvu u slučajevima utvrđenim ovim Pravilnikom obavezan</w:t>
      </w:r>
      <w:r w:rsidR="00044DF6">
        <w:t xml:space="preserve"> </w:t>
      </w:r>
      <w:r>
        <w:t>je, najmanje mjesec dana prije početka putovanja, podnijeti zahtjev za odsustvovanje sa rada direktoru</w:t>
      </w:r>
      <w:r w:rsidR="00044DF6">
        <w:t xml:space="preserve"> </w:t>
      </w:r>
      <w:r>
        <w:t>odnosno Upravnom odboru IPI Akademije u zavisnosti od dužine trajanja odsustva a rada.</w:t>
      </w:r>
    </w:p>
    <w:p w:rsidR="00FC4911" w:rsidRDefault="00FC4911" w:rsidP="0054037C">
      <w:r>
        <w:t>Uz zahtjev, zaposlenik obavezno prilaže:</w:t>
      </w:r>
    </w:p>
    <w:p w:rsidR="00FC4911" w:rsidRDefault="00FC4911" w:rsidP="0054037C">
      <w:r>
        <w:t>- naznaku da li se radi o odsustvovanju sa rada uz naknadu plate ili bez naknade plate</w:t>
      </w:r>
    </w:p>
    <w:p w:rsidR="00FC4911" w:rsidRDefault="00FC4911" w:rsidP="0054037C">
      <w:r>
        <w:t>- poziv institucije o boravku, sa prevodom</w:t>
      </w:r>
    </w:p>
    <w:p w:rsidR="00FC4911" w:rsidRDefault="00FC4911" w:rsidP="0054037C">
      <w:r>
        <w:t>- naznaku kako će se finansirati boravak,</w:t>
      </w:r>
    </w:p>
    <w:p w:rsidR="00FC4911" w:rsidRDefault="00FC4911" w:rsidP="0054037C">
      <w:r>
        <w:t>- prijedlog Senata koji decidno sadrži način zamjene ukoliko se istim podržava odsustvo zaposlenika</w:t>
      </w:r>
    </w:p>
    <w:p w:rsidR="00FC4911" w:rsidRDefault="00FC4911" w:rsidP="0054037C">
      <w:r>
        <w:t>(za odsustvo sa rada u trajanju dužem od 30 dana)</w:t>
      </w:r>
    </w:p>
    <w:p w:rsidR="00FC4911" w:rsidRDefault="00FC4911" w:rsidP="0054037C">
      <w:r>
        <w:t>- izjavu da nije zaključio Ugovor o radu sa stranim poslodavcem, u slučaju iz člana 14. Pravilnika.</w:t>
      </w:r>
    </w:p>
    <w:p w:rsidR="00FC4911" w:rsidRDefault="00FC4911" w:rsidP="00044DF6">
      <w:pPr>
        <w:jc w:val="center"/>
      </w:pPr>
      <w:r>
        <w:t>Član 18.</w:t>
      </w:r>
    </w:p>
    <w:p w:rsidR="00FC4911" w:rsidRDefault="00FC4911" w:rsidP="00044DF6">
      <w:r>
        <w:t>U slučaju da se odsustvo sa rada u trajanju dužem od 30 dana traži u roku trajanja semestra, cijenit će se</w:t>
      </w:r>
      <w:r w:rsidR="00044DF6">
        <w:t xml:space="preserve"> </w:t>
      </w:r>
      <w:r>
        <w:t>mogućnost nesmetanog odvijanja naučno – nastavnog procesa.</w:t>
      </w:r>
    </w:p>
    <w:p w:rsidR="00FC4911" w:rsidRDefault="00FC4911" w:rsidP="0054037C">
      <w:pPr>
        <w:spacing w:after="120"/>
      </w:pPr>
      <w:r>
        <w:t>U slučaju da odsustvo sa rada u istom periodu traži više zaposlenika, prednost ima zaposlenik koji odsustvo</w:t>
      </w:r>
      <w:r w:rsidR="00044DF6">
        <w:t xml:space="preserve"> </w:t>
      </w:r>
      <w:r>
        <w:t>koristi prvi put.</w:t>
      </w:r>
    </w:p>
    <w:p w:rsidR="00FC4911" w:rsidRPr="00F617AC" w:rsidRDefault="00FC4911" w:rsidP="0054037C">
      <w:pPr>
        <w:spacing w:after="120"/>
        <w:rPr>
          <w:b/>
        </w:rPr>
      </w:pPr>
      <w:r w:rsidRPr="00F617AC">
        <w:rPr>
          <w:b/>
        </w:rPr>
        <w:t>VI - ORGANI NADLEŽNI ZA ODLUČIVANJE</w:t>
      </w:r>
    </w:p>
    <w:p w:rsidR="00FC4911" w:rsidRDefault="00FC4911" w:rsidP="00F617AC">
      <w:pPr>
        <w:spacing w:after="120"/>
        <w:jc w:val="center"/>
      </w:pPr>
      <w:r>
        <w:t>Član 19.</w:t>
      </w:r>
    </w:p>
    <w:p w:rsidR="00210FC7" w:rsidRDefault="00AF5010" w:rsidP="00AF5010">
      <w:pPr>
        <w:spacing w:after="120"/>
        <w:jc w:val="both"/>
      </w:pPr>
      <w:r>
        <w:t>Pravo na finansijsku podršku od 800 KM godišnje (kotizacija i putovanje) za učestvovanje na seminarima, konferencijama, kongresima, simpozijima, radionicama i sl. imaju svi zaposlenici IPI Akademije koji sudjeluju u izvođenju nastave i drugi zaposlenici IPI Akademije.</w:t>
      </w:r>
    </w:p>
    <w:p w:rsidR="00AF5010" w:rsidRDefault="00AF5010" w:rsidP="00AF5010">
      <w:pPr>
        <w:spacing w:after="120"/>
        <w:jc w:val="both"/>
      </w:pPr>
      <w:r>
        <w:t>Zaposlenik koji želi ostvariti podršku iz stava 1 ovog člana predaje zahtjev direktoru IPI Akademije u kome navodi organizatora stručnog i naučnog skupa, mjesto i vrijeme održavanja, razloge za sudjelovanje, iznos kotizacije i ostale troškove do predviđenog iznosa od 800KM.</w:t>
      </w:r>
    </w:p>
    <w:p w:rsidR="00AF5010" w:rsidRDefault="00AF5010" w:rsidP="00AF5010">
      <w:pPr>
        <w:spacing w:after="120"/>
        <w:jc w:val="both"/>
      </w:pPr>
      <w:r>
        <w:t>Direktor IPI Akademije na osnovu podnesenog zahtjeva donosi odgovarajuće rješenje.</w:t>
      </w:r>
    </w:p>
    <w:p w:rsidR="00AF5010" w:rsidRDefault="00AF5010" w:rsidP="00AF5010">
      <w:pPr>
        <w:spacing w:after="120"/>
        <w:jc w:val="both"/>
      </w:pPr>
      <w:r>
        <w:t>Predhodni stavovi ovog člana odnose se i na objavljivanje radova u stručnim i naučnim publikacijama.</w:t>
      </w:r>
    </w:p>
    <w:p w:rsidR="00210FC7" w:rsidRDefault="00210FC7" w:rsidP="00F617AC">
      <w:pPr>
        <w:spacing w:after="120"/>
        <w:jc w:val="center"/>
      </w:pPr>
      <w:r>
        <w:t>Član 20.</w:t>
      </w:r>
    </w:p>
    <w:p w:rsidR="00FC4911" w:rsidRDefault="00FC4911" w:rsidP="0054037C">
      <w:pPr>
        <w:spacing w:after="120"/>
      </w:pPr>
      <w:r>
        <w:t>Odsustvo sa rada uz naknadu odnosno bez naknade plate u trajanju do 30 dana zaposleniku odobrava</w:t>
      </w:r>
      <w:r w:rsidR="00F617AC">
        <w:t xml:space="preserve"> </w:t>
      </w:r>
      <w:r>
        <w:t>direktor IPI Akademije, a odsustvo sa rada u trajanju preko 30 dana odobrava Upravni odbor IPI Akademije</w:t>
      </w:r>
      <w:r w:rsidR="00F617AC">
        <w:t xml:space="preserve"> </w:t>
      </w:r>
      <w:r>
        <w:t>na prijedlog Senata.</w:t>
      </w:r>
    </w:p>
    <w:p w:rsidR="00FC4911" w:rsidRDefault="00210FC7" w:rsidP="00F617AC">
      <w:pPr>
        <w:spacing w:after="120"/>
        <w:jc w:val="center"/>
      </w:pPr>
      <w:r>
        <w:t>Član 21</w:t>
      </w:r>
      <w:r w:rsidR="00FC4911">
        <w:t>.</w:t>
      </w:r>
    </w:p>
    <w:p w:rsidR="00FC4911" w:rsidRDefault="00FC4911" w:rsidP="0054037C">
      <w:pPr>
        <w:spacing w:after="120"/>
      </w:pPr>
      <w:r>
        <w:t>O zahtjevu zaposlenika odlučuje se samo uz ispunjenje uslova iz člana 17. ovog Pravilnika.</w:t>
      </w:r>
    </w:p>
    <w:p w:rsidR="00FC4911" w:rsidRPr="00044DF6" w:rsidRDefault="00FC4911" w:rsidP="0054037C">
      <w:pPr>
        <w:spacing w:after="120"/>
        <w:rPr>
          <w:b/>
        </w:rPr>
      </w:pPr>
      <w:r w:rsidRPr="00044DF6">
        <w:rPr>
          <w:b/>
        </w:rPr>
        <w:t>VII - FINANSIRANJE USAVRŠAVANJA</w:t>
      </w:r>
    </w:p>
    <w:p w:rsidR="00FC4911" w:rsidRDefault="00210FC7" w:rsidP="00F617AC">
      <w:pPr>
        <w:spacing w:after="120"/>
        <w:jc w:val="center"/>
      </w:pPr>
      <w:r>
        <w:t>Član 22</w:t>
      </w:r>
      <w:r w:rsidR="00FC4911">
        <w:t>.</w:t>
      </w:r>
    </w:p>
    <w:p w:rsidR="00FC4911" w:rsidRDefault="00FC4911" w:rsidP="00F617AC">
      <w:pPr>
        <w:spacing w:after="120"/>
        <w:jc w:val="both"/>
      </w:pPr>
      <w:r>
        <w:t>Finaniranje odsustvovanja sa rada uz naknadu plate će se vršiti iz sredstava IPI Akademije predviđenih za</w:t>
      </w:r>
      <w:r w:rsidR="00F617AC">
        <w:t xml:space="preserve"> </w:t>
      </w:r>
      <w:r>
        <w:t>plate i naknade zaposlenika.</w:t>
      </w:r>
    </w:p>
    <w:p w:rsidR="00FC4911" w:rsidRDefault="00FC4911" w:rsidP="0054037C">
      <w:pPr>
        <w:spacing w:after="120"/>
      </w:pPr>
      <w:r>
        <w:lastRenderedPageBreak/>
        <w:t>Upravni odbor na zahtjev zaposlenika može odobriti i dodatna sredstva za finansiranje usavršavanja</w:t>
      </w:r>
      <w:r w:rsidR="00F617AC">
        <w:t xml:space="preserve"> </w:t>
      </w:r>
      <w:r>
        <w:t>(stipendija za magistarski ili doktorski studij, troškovi odlaska na konferencije, troškovi objavljivanja</w:t>
      </w:r>
      <w:r w:rsidR="00F617AC">
        <w:t xml:space="preserve"> </w:t>
      </w:r>
      <w:r>
        <w:t>radova i sl.). Uz zahtjev za dodatno finansiranje, zaposlenik prilaže mišljenje Senata o opravdanosti</w:t>
      </w:r>
      <w:r w:rsidR="00F617AC">
        <w:t xml:space="preserve"> </w:t>
      </w:r>
      <w:r>
        <w:t>finansiranja.</w:t>
      </w:r>
    </w:p>
    <w:p w:rsidR="00FC4911" w:rsidRDefault="00D5277F" w:rsidP="00F617AC">
      <w:pPr>
        <w:spacing w:after="120"/>
        <w:jc w:val="center"/>
      </w:pPr>
      <w:r>
        <w:t>Član 23</w:t>
      </w:r>
      <w:r w:rsidR="00FC4911">
        <w:t>.</w:t>
      </w:r>
    </w:p>
    <w:p w:rsidR="00FC4911" w:rsidRDefault="00FC4911" w:rsidP="0054037C">
      <w:pPr>
        <w:spacing w:after="120"/>
      </w:pPr>
      <w:r>
        <w:t>Zaposlenik kojem se odobre sredstva za sufinansiranje usavršavanja po bilo kom osnovu, kao i zaposlenik</w:t>
      </w:r>
      <w:r w:rsidR="00044DF6">
        <w:t xml:space="preserve"> </w:t>
      </w:r>
      <w:r>
        <w:t>kojem je odobreno plaćeno odsustvo sa rada, dužan je ostati na radu na IPI Akademiji izborni period u</w:t>
      </w:r>
      <w:r w:rsidR="00044DF6">
        <w:t xml:space="preserve"> </w:t>
      </w:r>
      <w:r>
        <w:t>zvanju za koje bude ispunjavao uslove prema Zakonu o visokom obrazovanju.</w:t>
      </w:r>
    </w:p>
    <w:p w:rsidR="00FC4911" w:rsidRDefault="00FC4911" w:rsidP="0054037C">
      <w:pPr>
        <w:spacing w:after="120"/>
      </w:pPr>
      <w:r>
        <w:t>Predavač visoke škole kome su odobrena sredstva za sufinansiranje usavršavanja ili plaćeno odsustvo sa</w:t>
      </w:r>
      <w:r w:rsidR="00044DF6">
        <w:t xml:space="preserve"> </w:t>
      </w:r>
      <w:r>
        <w:t>rada dužan je ostati na radu na IPI Akademiji najmanje 4 godine nakon odobravanja sredstava.</w:t>
      </w:r>
      <w:r w:rsidR="00044DF6">
        <w:t xml:space="preserve"> </w:t>
      </w:r>
      <w:r>
        <w:t>U slučaju da zaposlenik otkaže ugovor o radu prije isteka rokova iz ovog člana, dužan je vratitit IPI</w:t>
      </w:r>
      <w:r w:rsidR="00044DF6">
        <w:t xml:space="preserve"> </w:t>
      </w:r>
      <w:r>
        <w:t>Akademiji sva sredstva utrošena za usavršavanje u roku od 6 mjeseci.</w:t>
      </w:r>
    </w:p>
    <w:p w:rsidR="00FC4911" w:rsidRDefault="00FC4911" w:rsidP="0054037C">
      <w:pPr>
        <w:spacing w:after="120"/>
      </w:pPr>
      <w:r>
        <w:t>Sa zaposlenikom će se zaključiti poseban ugovor kojim će se regulisati međusobna prava i obaveze utvrđene</w:t>
      </w:r>
      <w:r w:rsidR="00044DF6">
        <w:t xml:space="preserve"> </w:t>
      </w:r>
      <w:r>
        <w:t>ovim aktom.</w:t>
      </w:r>
    </w:p>
    <w:p w:rsidR="00FC4911" w:rsidRPr="00044DF6" w:rsidRDefault="00FC4911" w:rsidP="0054037C">
      <w:pPr>
        <w:spacing w:after="120"/>
        <w:rPr>
          <w:b/>
        </w:rPr>
      </w:pPr>
      <w:r w:rsidRPr="00044DF6">
        <w:rPr>
          <w:b/>
        </w:rPr>
        <w:t>VIII - PRELAZNE I ZAVRŠNE ODREDBE</w:t>
      </w:r>
    </w:p>
    <w:p w:rsidR="00FC4911" w:rsidRDefault="00D5277F" w:rsidP="00935012">
      <w:pPr>
        <w:spacing w:after="120"/>
        <w:jc w:val="center"/>
      </w:pPr>
      <w:r>
        <w:t>Član 24</w:t>
      </w:r>
      <w:r w:rsidR="00FC4911">
        <w:t>.</w:t>
      </w:r>
    </w:p>
    <w:p w:rsidR="00FC4911" w:rsidRDefault="00FC4911" w:rsidP="0054037C">
      <w:pPr>
        <w:spacing w:after="120"/>
      </w:pPr>
      <w:r>
        <w:t>Za tumačenje odredaba ovog zakona nadležan je Upravni odbor IPI Akademije.</w:t>
      </w:r>
    </w:p>
    <w:p w:rsidR="00FC4911" w:rsidRDefault="00D5277F" w:rsidP="00935012">
      <w:pPr>
        <w:spacing w:after="120"/>
        <w:jc w:val="center"/>
      </w:pPr>
      <w:r>
        <w:t>Član 25</w:t>
      </w:r>
      <w:bookmarkStart w:id="0" w:name="_GoBack"/>
      <w:bookmarkEnd w:id="0"/>
      <w:r w:rsidR="00FC4911">
        <w:t>.</w:t>
      </w:r>
    </w:p>
    <w:p w:rsidR="00FC4911" w:rsidRDefault="00FC4911" w:rsidP="0054037C">
      <w:pPr>
        <w:spacing w:after="120"/>
      </w:pPr>
      <w:r>
        <w:t>Ovaj Pravilnik stupa na snagu danom donošenja.</w:t>
      </w:r>
    </w:p>
    <w:p w:rsidR="00FC4911" w:rsidRDefault="00FC4911" w:rsidP="0054037C">
      <w:pPr>
        <w:spacing w:after="120"/>
      </w:pPr>
    </w:p>
    <w:p w:rsidR="006652AF" w:rsidRDefault="00935012" w:rsidP="0054037C">
      <w:r>
        <w:t>Tuzla, 24.01.2024</w:t>
      </w:r>
      <w:r w:rsidR="00FC4911">
        <w:t>. godine</w:t>
      </w:r>
    </w:p>
    <w:sectPr w:rsidR="00665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11"/>
    <w:rsid w:val="00044DF6"/>
    <w:rsid w:val="000D4EFE"/>
    <w:rsid w:val="00210FC7"/>
    <w:rsid w:val="002F1466"/>
    <w:rsid w:val="0054037C"/>
    <w:rsid w:val="005810D2"/>
    <w:rsid w:val="00664BFF"/>
    <w:rsid w:val="006652AF"/>
    <w:rsid w:val="00935012"/>
    <w:rsid w:val="00A7346B"/>
    <w:rsid w:val="00AF5010"/>
    <w:rsid w:val="00D5277F"/>
    <w:rsid w:val="00D8448D"/>
    <w:rsid w:val="00E2231C"/>
    <w:rsid w:val="00F617AC"/>
    <w:rsid w:val="00FC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349DC-F0B9-4D27-B3DD-A1606912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2024-07-08T09:46:00Z</dcterms:created>
  <dcterms:modified xsi:type="dcterms:W3CDTF">2024-07-08T10:19:00Z</dcterms:modified>
</cp:coreProperties>
</file>