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E620D" w14:textId="114F90DC" w:rsidR="009D51FE" w:rsidRDefault="00C7673A" w:rsidP="00C7673A">
      <w:pPr>
        <w:spacing w:after="0" w:line="240" w:lineRule="auto"/>
        <w:ind w:firstLine="708"/>
        <w:jc w:val="both"/>
        <w:rPr>
          <w:rFonts w:ascii="Times New Roman" w:hAnsi="Times New Roman"/>
          <w:b/>
          <w:sz w:val="24"/>
          <w:szCs w:val="24"/>
          <w:lang w:val="hr-HR"/>
        </w:rPr>
      </w:pPr>
      <w:r>
        <w:rPr>
          <w:rFonts w:ascii="Times New Roman" w:hAnsi="Times New Roman"/>
          <w:sz w:val="24"/>
          <w:szCs w:val="24"/>
        </w:rPr>
        <w:t xml:space="preserve">Na osnovu </w:t>
      </w:r>
      <w:r w:rsidR="009D51FE" w:rsidRPr="008976A3">
        <w:rPr>
          <w:rFonts w:ascii="Times New Roman" w:hAnsi="Times New Roman"/>
          <w:sz w:val="24"/>
          <w:szCs w:val="24"/>
        </w:rPr>
        <w:t xml:space="preserve">Zakona o visokom obrazovanju Tuzlanskog kantona, Senat </w:t>
      </w:r>
      <w:r w:rsidR="009D51FE" w:rsidRPr="005E269D">
        <w:rPr>
          <w:rFonts w:ascii="Times New Roman" w:hAnsi="Times New Roman"/>
          <w:color w:val="000000"/>
          <w:sz w:val="24"/>
          <w:szCs w:val="24"/>
          <w:shd w:val="clear" w:color="auto" w:fill="FFFFFF"/>
        </w:rPr>
        <w:t>Privatne visokoškolske</w:t>
      </w:r>
      <w:r w:rsidR="009D51FE" w:rsidRPr="00BB2602">
        <w:rPr>
          <w:rFonts w:ascii="Times New Roman" w:hAnsi="Times New Roman"/>
          <w:b/>
          <w:color w:val="000000"/>
          <w:sz w:val="24"/>
          <w:szCs w:val="24"/>
          <w:shd w:val="clear" w:color="auto" w:fill="FFFFFF"/>
        </w:rPr>
        <w:t xml:space="preserve"> </w:t>
      </w:r>
      <w:r w:rsidR="009D51FE" w:rsidRPr="008976A3">
        <w:rPr>
          <w:rFonts w:ascii="Times New Roman" w:hAnsi="Times New Roman"/>
          <w:sz w:val="24"/>
          <w:szCs w:val="24"/>
        </w:rPr>
        <w:t>ustanove Visok</w:t>
      </w:r>
      <w:r w:rsidR="009D51FE">
        <w:rPr>
          <w:rFonts w:ascii="Times New Roman" w:hAnsi="Times New Roman"/>
          <w:sz w:val="24"/>
          <w:szCs w:val="24"/>
        </w:rPr>
        <w:t>a</w:t>
      </w:r>
      <w:r w:rsidR="009D51FE" w:rsidRPr="008976A3">
        <w:rPr>
          <w:rFonts w:ascii="Times New Roman" w:hAnsi="Times New Roman"/>
          <w:sz w:val="24"/>
          <w:szCs w:val="24"/>
        </w:rPr>
        <w:t xml:space="preserve"> škol</w:t>
      </w:r>
      <w:r w:rsidR="009D51FE">
        <w:rPr>
          <w:rFonts w:ascii="Times New Roman" w:hAnsi="Times New Roman"/>
          <w:sz w:val="24"/>
          <w:szCs w:val="24"/>
        </w:rPr>
        <w:t>a</w:t>
      </w:r>
      <w:r w:rsidR="009D51FE" w:rsidRPr="008976A3">
        <w:rPr>
          <w:rFonts w:ascii="Times New Roman" w:hAnsi="Times New Roman"/>
          <w:sz w:val="24"/>
          <w:szCs w:val="24"/>
        </w:rPr>
        <w:t xml:space="preserve"> za savremeno poslovanje, informacione tehnologije i tržišne komunikacije „INTERNACIONALNA POSLOVNO-INFORMACIONA AKADEMIJA“ Tuzla, uz prethodno mišljenje Upravnog odbora, donosi</w:t>
      </w:r>
    </w:p>
    <w:p w14:paraId="65D47805" w14:textId="77777777" w:rsidR="00C7673A" w:rsidRPr="00C7673A" w:rsidRDefault="00C7673A" w:rsidP="00C7673A">
      <w:pPr>
        <w:spacing w:after="0" w:line="240" w:lineRule="auto"/>
        <w:ind w:firstLine="708"/>
        <w:jc w:val="both"/>
        <w:rPr>
          <w:rFonts w:ascii="Times New Roman" w:hAnsi="Times New Roman"/>
          <w:b/>
          <w:sz w:val="24"/>
          <w:szCs w:val="24"/>
          <w:lang w:val="hr-HR"/>
        </w:rPr>
      </w:pPr>
    </w:p>
    <w:p w14:paraId="230D35DA" w14:textId="77777777" w:rsidR="00C548B7" w:rsidRPr="00C548B7" w:rsidRDefault="00C548B7" w:rsidP="00C7673A">
      <w:pPr>
        <w:tabs>
          <w:tab w:val="left" w:pos="720"/>
        </w:tabs>
        <w:autoSpaceDE w:val="0"/>
        <w:autoSpaceDN w:val="0"/>
        <w:adjustRightInd w:val="0"/>
        <w:spacing w:after="0" w:line="240" w:lineRule="auto"/>
        <w:jc w:val="center"/>
        <w:rPr>
          <w:rFonts w:ascii="Times New Roman" w:hAnsi="Times New Roman" w:cs="Times New Roman"/>
          <w:b/>
          <w:bCs/>
          <w:sz w:val="28"/>
          <w:szCs w:val="28"/>
        </w:rPr>
      </w:pPr>
      <w:r w:rsidRPr="00C548B7">
        <w:rPr>
          <w:rFonts w:ascii="Times New Roman" w:hAnsi="Times New Roman" w:cs="Times New Roman"/>
          <w:b/>
          <w:bCs/>
          <w:sz w:val="28"/>
          <w:szCs w:val="28"/>
        </w:rPr>
        <w:t>STATUT</w:t>
      </w:r>
    </w:p>
    <w:p w14:paraId="4CD7C476" w14:textId="77777777" w:rsidR="00C548B7" w:rsidRPr="00C548B7" w:rsidRDefault="00C548B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sidRPr="00C548B7">
        <w:rPr>
          <w:rFonts w:ascii="Times New Roman" w:hAnsi="Times New Roman" w:cs="Times New Roman"/>
          <w:b/>
          <w:bCs/>
          <w:sz w:val="24"/>
          <w:szCs w:val="24"/>
        </w:rPr>
        <w:t>Visoke škole za savremeno poslovanje, informacione tehnologije i tržišne komunikacije „INTERNACIONALNA POSLOVNO-INFORMACIONA AKADEMIJA“ Tuzla</w:t>
      </w:r>
    </w:p>
    <w:p w14:paraId="0C98BBA9" w14:textId="7F244E01" w:rsidR="00C548B7" w:rsidRPr="002635DB" w:rsidRDefault="002635DB"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sidRPr="002635DB">
        <w:rPr>
          <w:rFonts w:ascii="Times New Roman" w:hAnsi="Times New Roman" w:cs="Times New Roman"/>
          <w:b/>
          <w:bCs/>
          <w:sz w:val="24"/>
          <w:szCs w:val="24"/>
        </w:rPr>
        <w:t>(prečišćeni tekst)</w:t>
      </w:r>
    </w:p>
    <w:p w14:paraId="5A63FF3C" w14:textId="77777777" w:rsidR="00C7673A" w:rsidRDefault="00C548B7" w:rsidP="00C7673A">
      <w:pPr>
        <w:tabs>
          <w:tab w:val="left" w:pos="720"/>
        </w:tabs>
        <w:autoSpaceDE w:val="0"/>
        <w:autoSpaceDN w:val="0"/>
        <w:adjustRightInd w:val="0"/>
        <w:spacing w:after="0" w:line="240" w:lineRule="auto"/>
        <w:rPr>
          <w:rFonts w:ascii="Times New Roman" w:hAnsi="Times New Roman" w:cs="Times New Roman"/>
          <w:b/>
          <w:bCs/>
          <w:sz w:val="28"/>
          <w:szCs w:val="28"/>
        </w:rPr>
      </w:pPr>
      <w:r w:rsidRPr="00C548B7">
        <w:rPr>
          <w:rFonts w:ascii="Times New Roman" w:hAnsi="Times New Roman" w:cs="Times New Roman"/>
          <w:b/>
          <w:bCs/>
          <w:sz w:val="28"/>
          <w:szCs w:val="28"/>
        </w:rPr>
        <w:t>OPŠTE ODREDBE</w:t>
      </w:r>
    </w:p>
    <w:p w14:paraId="49438D85" w14:textId="77777777" w:rsidR="00C7673A" w:rsidRPr="00C548B7" w:rsidRDefault="00C7673A" w:rsidP="00C7673A">
      <w:pPr>
        <w:tabs>
          <w:tab w:val="left" w:pos="720"/>
        </w:tabs>
        <w:autoSpaceDE w:val="0"/>
        <w:autoSpaceDN w:val="0"/>
        <w:adjustRightInd w:val="0"/>
        <w:spacing w:after="0" w:line="240" w:lineRule="auto"/>
        <w:rPr>
          <w:rFonts w:ascii="Times New Roman" w:hAnsi="Times New Roman" w:cs="Times New Roman"/>
          <w:b/>
          <w:bCs/>
          <w:sz w:val="28"/>
          <w:szCs w:val="28"/>
        </w:rPr>
      </w:pPr>
    </w:p>
    <w:p w14:paraId="3F98F04C" w14:textId="77777777" w:rsidR="00C548B7" w:rsidRDefault="00C548B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sidRPr="00C548B7">
        <w:rPr>
          <w:rFonts w:ascii="Times New Roman" w:hAnsi="Times New Roman" w:cs="Times New Roman"/>
          <w:b/>
          <w:bCs/>
          <w:sz w:val="24"/>
          <w:szCs w:val="24"/>
        </w:rPr>
        <w:t>Član 1</w:t>
      </w:r>
    </w:p>
    <w:p w14:paraId="69476A4D" w14:textId="77777777" w:rsidR="00C7673A" w:rsidRPr="00C548B7" w:rsidRDefault="00C7673A"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73C5EBE1" w14:textId="77777777" w:rsidR="00C548B7" w:rsidRDefault="00C548B7" w:rsidP="00C7673A">
      <w:pPr>
        <w:pStyle w:val="Standard"/>
        <w:spacing w:after="0" w:line="240" w:lineRule="auto"/>
        <w:jc w:val="both"/>
        <w:rPr>
          <w:rFonts w:ascii="Times New Roman" w:hAnsi="Times New Roman" w:cs="Times New Roman"/>
          <w:sz w:val="24"/>
          <w:szCs w:val="24"/>
          <w:lang w:val="hr-HR"/>
        </w:rPr>
      </w:pPr>
      <w:r w:rsidRPr="0052479F">
        <w:rPr>
          <w:rFonts w:ascii="Times New Roman" w:hAnsi="Times New Roman" w:cs="Times New Roman"/>
          <w:sz w:val="24"/>
          <w:szCs w:val="24"/>
          <w:lang w:val="bs-Latn-BA"/>
        </w:rPr>
        <w:tab/>
      </w:r>
      <w:r w:rsidR="009D51FE">
        <w:rPr>
          <w:rFonts w:ascii="Times New Roman" w:hAnsi="Times New Roman" w:cs="Times New Roman"/>
          <w:sz w:val="24"/>
          <w:szCs w:val="24"/>
          <w:lang w:val="hr-HR"/>
        </w:rPr>
        <w:t>Ovim Statutom uređuje se status, naziv, sjedište, djelatnost i opći akti Visoke škole za savremeno poslovanje, informacione tehnologije i tržišne komunikacije „</w:t>
      </w:r>
      <w:r w:rsidR="009D51FE" w:rsidRPr="00F916D7">
        <w:rPr>
          <w:rFonts w:ascii="Times New Roman" w:hAnsi="Times New Roman" w:cs="Times New Roman"/>
          <w:sz w:val="24"/>
          <w:szCs w:val="24"/>
          <w:lang w:val="hr-HR"/>
        </w:rPr>
        <w:t xml:space="preserve">INTERNACIONALNA POSLOVNO-INFORMACIONA AKADEMIJA“ Tuzla, pravni položaj, organizacija, zastupanje i predstavljanje, ovlaštenja visokoškolske ustanove u pravnom prometu, pravila za izbor svih članova Upravnog odbora, način organizovnja i izvođenja studija, pravila studiranja i prava studenata, izbor u </w:t>
      </w:r>
      <w:r w:rsidR="00274355">
        <w:rPr>
          <w:rFonts w:ascii="Times New Roman" w:hAnsi="Times New Roman" w:cs="Times New Roman"/>
          <w:sz w:val="24"/>
          <w:szCs w:val="24"/>
          <w:lang w:val="hr-HR"/>
        </w:rPr>
        <w:t>naučno-nastavna</w:t>
      </w:r>
      <w:r w:rsidR="009D51FE" w:rsidRPr="00F916D7">
        <w:rPr>
          <w:rFonts w:ascii="Times New Roman" w:hAnsi="Times New Roman" w:cs="Times New Roman"/>
          <w:sz w:val="24"/>
          <w:szCs w:val="24"/>
          <w:lang w:val="hr-HR"/>
        </w:rPr>
        <w:t xml:space="preserve"> i saradnička zvanja, način prepoznavanja Evropskog kreditnog transfer sistema (u daljem tekstu ECTS), kriteriji za dodjelu akademskih titula, obaveze visokoškolske ustanove prema osnivaču, organizacija i nadležnosti organizacionih jedinica, statusne promjene i obrazovanje novih organizacionih jedinica i studijskih odsjeka, ostvarivanje prihoda, upravaljanje sredstvima i imovinom, akademska, finansijska i druga ovlašćenja organizacionih jednica u platnom prometu, kriteriji za provođenje procesa interne evaluacije studijskih/nastavnih programa i rada akademskog osoblja te primjena rezultata provedene evaluacije, organizacija naučno-istraživačkog i umjetničkog rada, broj članova senat</w:t>
      </w:r>
      <w:r w:rsidR="009D51FE">
        <w:rPr>
          <w:rFonts w:ascii="Times New Roman" w:hAnsi="Times New Roman" w:cs="Times New Roman"/>
          <w:sz w:val="24"/>
          <w:szCs w:val="24"/>
          <w:lang w:val="hr-HR"/>
        </w:rPr>
        <w:t>a i način njihovog biranja, oblik i nivo učešća studenata u radu ustanove, način izjašnjavanja i donošenja odluka po pojedinim pitanjima, kao i preciziranje odluka koje se mogu donositi tajnim glasanjem, odgovornost akademskog osoblja i studenata prema društvenoj zajednici i dru</w:t>
      </w:r>
      <w:r w:rsidR="00FF449F">
        <w:rPr>
          <w:rFonts w:ascii="Times New Roman" w:hAnsi="Times New Roman" w:cs="Times New Roman"/>
          <w:sz w:val="24"/>
          <w:szCs w:val="24"/>
          <w:lang w:val="hr-HR"/>
        </w:rPr>
        <w:t>ga pitanja u skladu sa Zakonom</w:t>
      </w:r>
      <w:r w:rsidR="009D51FE">
        <w:rPr>
          <w:rFonts w:ascii="Times New Roman" w:hAnsi="Times New Roman" w:cs="Times New Roman"/>
          <w:sz w:val="24"/>
          <w:szCs w:val="24"/>
          <w:lang w:val="hr-HR"/>
        </w:rPr>
        <w:t>.</w:t>
      </w:r>
    </w:p>
    <w:p w14:paraId="0AF703C3" w14:textId="77777777" w:rsidR="00C7673A" w:rsidRPr="009D51FE" w:rsidRDefault="00C7673A" w:rsidP="00C7673A">
      <w:pPr>
        <w:pStyle w:val="Standard"/>
        <w:spacing w:after="0" w:line="240" w:lineRule="auto"/>
        <w:jc w:val="both"/>
        <w:rPr>
          <w:rFonts w:ascii="Times New Roman" w:hAnsi="Times New Roman" w:cs="Times New Roman"/>
          <w:sz w:val="24"/>
          <w:szCs w:val="24"/>
          <w:lang w:val="hr-HR"/>
        </w:rPr>
      </w:pPr>
    </w:p>
    <w:p w14:paraId="41580E68" w14:textId="77777777" w:rsidR="00457700" w:rsidRDefault="00457700" w:rsidP="00457700">
      <w:pPr>
        <w:pStyle w:val="Standard"/>
        <w:jc w:val="both"/>
        <w:rPr>
          <w:rFonts w:ascii="Times New Roman" w:hAnsi="Times New Roman"/>
          <w:b/>
          <w:sz w:val="28"/>
          <w:szCs w:val="28"/>
          <w:lang w:val="hr-HR"/>
        </w:rPr>
      </w:pPr>
      <w:r>
        <w:rPr>
          <w:rFonts w:ascii="Times New Roman" w:hAnsi="Times New Roman"/>
          <w:b/>
          <w:sz w:val="28"/>
          <w:szCs w:val="28"/>
          <w:lang w:val="hr-HR"/>
        </w:rPr>
        <w:t>NAZIV I SJEDIŠTE VISOKE ŠKOLE</w:t>
      </w:r>
    </w:p>
    <w:p w14:paraId="6A2D78F5" w14:textId="77777777" w:rsidR="00457700" w:rsidRDefault="00457700" w:rsidP="00457700">
      <w:pPr>
        <w:pStyle w:val="Standard"/>
        <w:spacing w:line="240" w:lineRule="auto"/>
        <w:jc w:val="center"/>
        <w:rPr>
          <w:rFonts w:ascii="Times New Roman" w:hAnsi="Times New Roman"/>
          <w:b/>
          <w:sz w:val="24"/>
          <w:szCs w:val="24"/>
          <w:lang w:val="hr-HR"/>
        </w:rPr>
      </w:pPr>
      <w:r>
        <w:rPr>
          <w:rFonts w:ascii="Times New Roman" w:hAnsi="Times New Roman"/>
          <w:b/>
          <w:sz w:val="24"/>
          <w:szCs w:val="24"/>
          <w:lang w:val="hr-HR"/>
        </w:rPr>
        <w:t>Član 2</w:t>
      </w:r>
    </w:p>
    <w:p w14:paraId="6D862C4A" w14:textId="77777777" w:rsidR="00457700" w:rsidRPr="0052479F" w:rsidRDefault="00457700" w:rsidP="00457700">
      <w:pPr>
        <w:pStyle w:val="Standard"/>
        <w:spacing w:line="240" w:lineRule="auto"/>
        <w:jc w:val="both"/>
        <w:rPr>
          <w:lang w:val="hr-HR"/>
        </w:rPr>
      </w:pPr>
      <w:r>
        <w:rPr>
          <w:rFonts w:ascii="Times New Roman" w:hAnsi="Times New Roman"/>
          <w:sz w:val="24"/>
          <w:szCs w:val="24"/>
          <w:lang w:val="hr-HR"/>
        </w:rPr>
        <w:tab/>
        <w:t xml:space="preserve">Skraćeni naziv </w:t>
      </w:r>
      <w:r>
        <w:rPr>
          <w:rFonts w:ascii="Times New Roman" w:hAnsi="Times New Roman" w:cs="Times New Roman"/>
          <w:sz w:val="24"/>
          <w:szCs w:val="24"/>
          <w:lang w:val="hr-HR"/>
        </w:rPr>
        <w:t xml:space="preserve">Visoke škole za savremeno poslovanje, informacione tehnologije i tržišne komunikacije „Internaconalna poslovno-informaciona akademija“ Tuzla </w:t>
      </w:r>
      <w:r>
        <w:rPr>
          <w:rFonts w:ascii="Times New Roman" w:hAnsi="Times New Roman"/>
          <w:sz w:val="24"/>
          <w:szCs w:val="24"/>
          <w:lang w:val="hr-HR"/>
        </w:rPr>
        <w:t>je: IPI Akademija Tuzla.</w:t>
      </w:r>
    </w:p>
    <w:p w14:paraId="4F5DF231" w14:textId="77777777" w:rsidR="00457700" w:rsidRDefault="00457700" w:rsidP="00457700">
      <w:pPr>
        <w:pStyle w:val="Textbody"/>
        <w:ind w:firstLine="708"/>
        <w:rPr>
          <w:rFonts w:ascii="Times New Roman" w:hAnsi="Times New Roman"/>
          <w:iCs/>
        </w:rPr>
      </w:pPr>
      <w:r>
        <w:rPr>
          <w:rFonts w:ascii="Times New Roman" w:hAnsi="Times New Roman"/>
          <w:iCs/>
        </w:rPr>
        <w:t>U svome poslovanju ustanova koristi naziv u punom ili skraćenom obliku, kako je i upisana u sudskom registru.</w:t>
      </w:r>
    </w:p>
    <w:p w14:paraId="62211D70" w14:textId="77777777" w:rsidR="00457700" w:rsidRDefault="00457700" w:rsidP="00457700">
      <w:pPr>
        <w:pStyle w:val="Textbody"/>
        <w:ind w:firstLine="708"/>
        <w:rPr>
          <w:rFonts w:ascii="Times New Roman" w:hAnsi="Times New Roman"/>
          <w:iCs/>
        </w:rPr>
      </w:pPr>
    </w:p>
    <w:p w14:paraId="2B733126" w14:textId="77777777" w:rsidR="00457700" w:rsidRPr="0052479F" w:rsidRDefault="00457700" w:rsidP="00457700">
      <w:pPr>
        <w:pStyle w:val="Standard"/>
        <w:spacing w:line="240" w:lineRule="auto"/>
        <w:ind w:firstLine="708"/>
        <w:jc w:val="both"/>
        <w:rPr>
          <w:lang w:val="hr-HR"/>
        </w:rPr>
      </w:pPr>
      <w:r>
        <w:rPr>
          <w:rFonts w:ascii="Times New Roman" w:hAnsi="Times New Roman"/>
          <w:sz w:val="24"/>
          <w:szCs w:val="24"/>
          <w:lang w:val="hr-HR"/>
        </w:rPr>
        <w:t>Sjedište</w:t>
      </w:r>
      <w:r>
        <w:rPr>
          <w:rFonts w:ascii="Times New Roman" w:hAnsi="Times New Roman"/>
          <w:b/>
          <w:sz w:val="24"/>
          <w:szCs w:val="24"/>
          <w:lang w:val="hr-HR"/>
        </w:rPr>
        <w:t xml:space="preserve"> </w:t>
      </w:r>
      <w:r>
        <w:rPr>
          <w:rFonts w:ascii="Times New Roman" w:hAnsi="Times New Roman"/>
          <w:sz w:val="24"/>
          <w:szCs w:val="24"/>
          <w:lang w:val="hr-HR"/>
        </w:rPr>
        <w:t>IPI Akademije Tuzla je u Tuzli, ulica Kulina bana br. 2.</w:t>
      </w:r>
    </w:p>
    <w:p w14:paraId="7D314203" w14:textId="77777777" w:rsidR="00457700" w:rsidRDefault="00457700" w:rsidP="00457700">
      <w:pPr>
        <w:pStyle w:val="Standard"/>
        <w:spacing w:line="240" w:lineRule="auto"/>
        <w:rPr>
          <w:rFonts w:ascii="Times New Roman" w:hAnsi="Times New Roman" w:cs="Times New Roman"/>
          <w:sz w:val="24"/>
          <w:szCs w:val="24"/>
          <w:lang w:val="hr-HR"/>
        </w:rPr>
      </w:pPr>
      <w:r>
        <w:rPr>
          <w:rFonts w:ascii="Times New Roman" w:hAnsi="Times New Roman" w:cs="Times New Roman"/>
          <w:sz w:val="24"/>
          <w:szCs w:val="24"/>
          <w:lang w:val="hr-HR"/>
        </w:rPr>
        <w:tab/>
        <w:t>IPI Akademija Tuzla je privatna visokoškolska ustanova.</w:t>
      </w:r>
    </w:p>
    <w:p w14:paraId="65BE6AAB" w14:textId="77777777" w:rsidR="00457700" w:rsidRDefault="00457700" w:rsidP="004035D4">
      <w:pPr>
        <w:pStyle w:val="Standard"/>
        <w:spacing w:line="240" w:lineRule="auto"/>
        <w:rPr>
          <w:rFonts w:ascii="Times New Roman" w:hAnsi="Times New Roman" w:cs="Times New Roman"/>
          <w:sz w:val="24"/>
          <w:szCs w:val="24"/>
          <w:lang w:val="hr-HR"/>
        </w:rPr>
      </w:pPr>
      <w:r>
        <w:rPr>
          <w:rFonts w:ascii="Times New Roman" w:hAnsi="Times New Roman" w:cs="Times New Roman"/>
          <w:sz w:val="24"/>
          <w:szCs w:val="24"/>
          <w:lang w:val="hr-HR"/>
        </w:rPr>
        <w:tab/>
        <w:t>O promjeni naziva i sjedišta IPI Akademije  Tuzla odlučuju osnivači. Promjena naziva i sjedišta IPI Akademije Tuzla upisuje se u sudski registar.</w:t>
      </w:r>
      <w:r>
        <w:rPr>
          <w:rFonts w:ascii="Times New Roman" w:hAnsi="Times New Roman" w:cs="Times New Roman"/>
          <w:sz w:val="24"/>
          <w:szCs w:val="24"/>
          <w:lang w:val="hr-HR"/>
        </w:rPr>
        <w:tab/>
      </w:r>
    </w:p>
    <w:p w14:paraId="550F0C72" w14:textId="77777777" w:rsidR="00E966E5" w:rsidRDefault="00E966E5" w:rsidP="00C7673A">
      <w:pPr>
        <w:pStyle w:val="Standard"/>
        <w:spacing w:after="0" w:line="240" w:lineRule="auto"/>
        <w:rPr>
          <w:rFonts w:ascii="Times New Roman" w:hAnsi="Times New Roman"/>
          <w:b/>
          <w:sz w:val="28"/>
          <w:szCs w:val="28"/>
          <w:lang w:val="hr-HR"/>
        </w:rPr>
      </w:pPr>
      <w:r>
        <w:rPr>
          <w:rFonts w:ascii="Times New Roman" w:hAnsi="Times New Roman"/>
          <w:b/>
          <w:sz w:val="28"/>
          <w:szCs w:val="28"/>
          <w:lang w:val="hr-HR"/>
        </w:rPr>
        <w:lastRenderedPageBreak/>
        <w:t>OSNIVAČI I OSNIVAČKI ULOG</w:t>
      </w:r>
    </w:p>
    <w:p w14:paraId="3D5D4196" w14:textId="77777777" w:rsidR="00C7673A" w:rsidRPr="0052479F" w:rsidRDefault="00C7673A" w:rsidP="00C7673A">
      <w:pPr>
        <w:pStyle w:val="Standard"/>
        <w:spacing w:after="0" w:line="240" w:lineRule="auto"/>
        <w:rPr>
          <w:lang w:val="hr-HR"/>
        </w:rPr>
      </w:pPr>
    </w:p>
    <w:p w14:paraId="3DA9FEF8" w14:textId="77777777" w:rsidR="00457700" w:rsidRPr="00457700" w:rsidRDefault="00457700" w:rsidP="00457700">
      <w:pPr>
        <w:tabs>
          <w:tab w:val="left" w:pos="720"/>
        </w:tabs>
        <w:spacing w:after="0" w:line="240" w:lineRule="auto"/>
        <w:ind w:firstLine="708"/>
        <w:jc w:val="center"/>
        <w:rPr>
          <w:rFonts w:ascii="Times New Roman" w:eastAsia="Times New Roman" w:hAnsi="Times New Roman" w:cs="Calibri"/>
          <w:b/>
          <w:sz w:val="24"/>
          <w:szCs w:val="24"/>
        </w:rPr>
      </w:pPr>
      <w:r w:rsidRPr="00457700">
        <w:rPr>
          <w:rFonts w:ascii="Times New Roman" w:eastAsia="Times New Roman" w:hAnsi="Times New Roman" w:cs="Calibri"/>
          <w:b/>
          <w:sz w:val="24"/>
          <w:szCs w:val="24"/>
        </w:rPr>
        <w:t>Član 3</w:t>
      </w:r>
    </w:p>
    <w:p w14:paraId="3DA74404" w14:textId="77777777" w:rsidR="00E966E5" w:rsidRPr="009610BA" w:rsidRDefault="00E966E5" w:rsidP="00C7673A">
      <w:pPr>
        <w:tabs>
          <w:tab w:val="left" w:pos="720"/>
        </w:tabs>
        <w:spacing w:after="0" w:line="240" w:lineRule="auto"/>
        <w:ind w:firstLine="708"/>
        <w:jc w:val="both"/>
        <w:rPr>
          <w:rFonts w:ascii="Times New Roman" w:eastAsia="Times New Roman" w:hAnsi="Times New Roman" w:cs="Calibri"/>
          <w:sz w:val="24"/>
          <w:szCs w:val="24"/>
        </w:rPr>
      </w:pPr>
      <w:r w:rsidRPr="009610BA">
        <w:rPr>
          <w:rFonts w:ascii="Times New Roman" w:eastAsia="Times New Roman" w:hAnsi="Times New Roman" w:cs="Calibri"/>
          <w:sz w:val="24"/>
          <w:szCs w:val="24"/>
        </w:rPr>
        <w:t>Osnivači IPI Akademije Tuzla su:</w:t>
      </w:r>
    </w:p>
    <w:p w14:paraId="54E911B6" w14:textId="77777777" w:rsidR="00005520" w:rsidRPr="00005520" w:rsidRDefault="00005520" w:rsidP="00005520">
      <w:pPr>
        <w:numPr>
          <w:ilvl w:val="0"/>
          <w:numId w:val="3"/>
        </w:numPr>
        <w:autoSpaceDN w:val="0"/>
        <w:spacing w:after="0" w:line="240" w:lineRule="auto"/>
        <w:jc w:val="both"/>
        <w:textAlignment w:val="baseline"/>
        <w:rPr>
          <w:rFonts w:ascii="Times New Roman" w:eastAsia="Times New Roman" w:hAnsi="Times New Roman" w:cs="Times New Roman"/>
          <w:sz w:val="24"/>
          <w:szCs w:val="24"/>
          <w:lang w:eastAsia="hr-HR"/>
        </w:rPr>
      </w:pPr>
      <w:r w:rsidRPr="00005520">
        <w:rPr>
          <w:rFonts w:ascii="Times New Roman" w:eastAsia="Times New Roman" w:hAnsi="Times New Roman" w:cs="Times New Roman"/>
          <w:sz w:val="24"/>
          <w:szCs w:val="24"/>
          <w:lang w:eastAsia="hr-HR"/>
        </w:rPr>
        <w:t>Šarić Amela iz Tuzle, ul. Stupine B-14 Lam III,</w:t>
      </w:r>
    </w:p>
    <w:p w14:paraId="0C595F2B" w14:textId="77777777" w:rsidR="00005520" w:rsidRPr="00005520" w:rsidRDefault="00005520" w:rsidP="00005520">
      <w:pPr>
        <w:autoSpaceDN w:val="0"/>
        <w:spacing w:after="0" w:line="240" w:lineRule="auto"/>
        <w:ind w:left="1068"/>
        <w:jc w:val="both"/>
        <w:textAlignment w:val="baseline"/>
        <w:rPr>
          <w:rFonts w:ascii="Times New Roman" w:eastAsia="Times New Roman" w:hAnsi="Times New Roman" w:cs="Times New Roman"/>
          <w:sz w:val="24"/>
          <w:szCs w:val="24"/>
          <w:lang w:eastAsia="hr-HR"/>
        </w:rPr>
      </w:pPr>
      <w:r w:rsidRPr="00005520">
        <w:rPr>
          <w:rFonts w:ascii="Times New Roman" w:eastAsia="Times New Roman" w:hAnsi="Times New Roman" w:cs="Times New Roman"/>
          <w:sz w:val="24"/>
          <w:szCs w:val="24"/>
          <w:lang w:eastAsia="hr-HR"/>
        </w:rPr>
        <w:t>JMBG 1412962187390</w:t>
      </w:r>
    </w:p>
    <w:p w14:paraId="5BA4A540" w14:textId="77777777" w:rsidR="00E966E5" w:rsidRPr="009610BA" w:rsidRDefault="00E966E5" w:rsidP="00C7673A">
      <w:pPr>
        <w:numPr>
          <w:ilvl w:val="0"/>
          <w:numId w:val="3"/>
        </w:numPr>
        <w:autoSpaceDN w:val="0"/>
        <w:spacing w:after="0" w:line="240" w:lineRule="auto"/>
        <w:jc w:val="both"/>
        <w:textAlignment w:val="baseline"/>
        <w:rPr>
          <w:rFonts w:ascii="Times New Roman" w:eastAsia="Times New Roman" w:hAnsi="Times New Roman" w:cs="Times New Roman"/>
          <w:sz w:val="24"/>
          <w:szCs w:val="24"/>
          <w:lang w:eastAsia="hr-HR"/>
        </w:rPr>
      </w:pPr>
      <w:r w:rsidRPr="009610BA">
        <w:rPr>
          <w:rFonts w:ascii="Times New Roman" w:eastAsia="Times New Roman" w:hAnsi="Times New Roman" w:cs="Times New Roman"/>
          <w:sz w:val="24"/>
          <w:szCs w:val="24"/>
          <w:lang w:eastAsia="hr-HR"/>
        </w:rPr>
        <w:t xml:space="preserve">Zahirović Suhonjić Anida iz Tuzle, ul.I Inžinjerske brigade br. 3, </w:t>
      </w:r>
    </w:p>
    <w:p w14:paraId="56645DAB" w14:textId="77777777" w:rsidR="00E966E5" w:rsidRPr="009610BA" w:rsidRDefault="00E966E5" w:rsidP="00C7673A">
      <w:pPr>
        <w:spacing w:after="0" w:line="240" w:lineRule="auto"/>
        <w:ind w:left="1068"/>
        <w:jc w:val="both"/>
        <w:rPr>
          <w:rFonts w:ascii="Times New Roman" w:eastAsia="Times New Roman" w:hAnsi="Times New Roman" w:cs="Times New Roman"/>
          <w:sz w:val="24"/>
          <w:szCs w:val="24"/>
          <w:lang w:eastAsia="hr-HR"/>
        </w:rPr>
      </w:pPr>
      <w:r w:rsidRPr="009610BA">
        <w:rPr>
          <w:rFonts w:ascii="Times New Roman" w:eastAsia="Times New Roman" w:hAnsi="Times New Roman" w:cs="Times New Roman"/>
          <w:sz w:val="24"/>
          <w:szCs w:val="24"/>
          <w:lang w:eastAsia="hr-HR"/>
        </w:rPr>
        <w:t>JMBG 3110988186539</w:t>
      </w:r>
    </w:p>
    <w:p w14:paraId="636A45A8" w14:textId="77777777" w:rsidR="00E966E5" w:rsidRPr="009610BA" w:rsidRDefault="00E966E5" w:rsidP="00C7673A">
      <w:pPr>
        <w:numPr>
          <w:ilvl w:val="0"/>
          <w:numId w:val="2"/>
        </w:numPr>
        <w:autoSpaceDN w:val="0"/>
        <w:spacing w:after="0" w:line="240" w:lineRule="auto"/>
        <w:jc w:val="both"/>
        <w:textAlignment w:val="baseline"/>
        <w:rPr>
          <w:rFonts w:ascii="Times New Roman" w:eastAsia="Times New Roman" w:hAnsi="Times New Roman" w:cs="Times New Roman"/>
          <w:sz w:val="24"/>
          <w:szCs w:val="24"/>
          <w:lang w:eastAsia="hr-HR"/>
        </w:rPr>
      </w:pPr>
      <w:r w:rsidRPr="009610BA">
        <w:rPr>
          <w:rFonts w:ascii="Times New Roman" w:eastAsia="Times New Roman" w:hAnsi="Times New Roman" w:cs="Times New Roman"/>
          <w:sz w:val="24"/>
          <w:szCs w:val="24"/>
          <w:lang w:eastAsia="hr-HR"/>
        </w:rPr>
        <w:t>Bećirović Damir iz Tuzle, ul. Turalibegova br. 42, JMBG 0904975180715</w:t>
      </w:r>
    </w:p>
    <w:p w14:paraId="7EFF2461" w14:textId="77777777" w:rsidR="00E966E5" w:rsidRPr="009610BA" w:rsidRDefault="00E966E5" w:rsidP="00C7673A">
      <w:pPr>
        <w:numPr>
          <w:ilvl w:val="0"/>
          <w:numId w:val="2"/>
        </w:numPr>
        <w:autoSpaceDN w:val="0"/>
        <w:spacing w:after="0" w:line="240" w:lineRule="auto"/>
        <w:jc w:val="both"/>
        <w:textAlignment w:val="baseline"/>
        <w:rPr>
          <w:rFonts w:ascii="Times New Roman" w:eastAsia="Times New Roman" w:hAnsi="Times New Roman" w:cs="Times New Roman"/>
          <w:sz w:val="24"/>
          <w:szCs w:val="24"/>
          <w:lang w:eastAsia="hr-HR"/>
        </w:rPr>
      </w:pPr>
      <w:r w:rsidRPr="009610BA">
        <w:rPr>
          <w:rFonts w:ascii="Times New Roman" w:eastAsia="Times New Roman" w:hAnsi="Times New Roman" w:cs="Times New Roman"/>
          <w:sz w:val="24"/>
          <w:szCs w:val="24"/>
          <w:lang w:eastAsia="hr-HR"/>
        </w:rPr>
        <w:t>Zahirović Edin iz Tuzle, ul. Albina Herljevića br. 14, JMBG 1911981181510</w:t>
      </w:r>
    </w:p>
    <w:p w14:paraId="1D23A217" w14:textId="77777777" w:rsidR="008E7896" w:rsidRDefault="008E7896" w:rsidP="00C7673A">
      <w:pPr>
        <w:tabs>
          <w:tab w:val="left" w:pos="720"/>
        </w:tabs>
        <w:spacing w:after="0" w:line="240" w:lineRule="auto"/>
        <w:jc w:val="center"/>
        <w:rPr>
          <w:rFonts w:ascii="Times New Roman" w:eastAsia="Times New Roman" w:hAnsi="Times New Roman" w:cs="Calibri"/>
          <w:b/>
          <w:sz w:val="24"/>
          <w:szCs w:val="24"/>
        </w:rPr>
      </w:pPr>
    </w:p>
    <w:p w14:paraId="7B0E01C7" w14:textId="77777777" w:rsidR="002A3A7D" w:rsidRDefault="002A3A7D" w:rsidP="00C7673A">
      <w:pPr>
        <w:tabs>
          <w:tab w:val="left" w:pos="720"/>
        </w:tabs>
        <w:spacing w:after="0" w:line="240" w:lineRule="auto"/>
        <w:jc w:val="center"/>
        <w:rPr>
          <w:rFonts w:ascii="Times New Roman" w:eastAsia="Times New Roman" w:hAnsi="Times New Roman" w:cs="Calibri"/>
          <w:b/>
          <w:sz w:val="24"/>
          <w:szCs w:val="24"/>
        </w:rPr>
      </w:pPr>
    </w:p>
    <w:p w14:paraId="63671CB0" w14:textId="77777777" w:rsidR="00E966E5" w:rsidRDefault="00E966E5" w:rsidP="00C7673A">
      <w:pPr>
        <w:tabs>
          <w:tab w:val="left" w:pos="720"/>
        </w:tabs>
        <w:spacing w:after="0" w:line="240" w:lineRule="auto"/>
        <w:jc w:val="center"/>
        <w:rPr>
          <w:rFonts w:ascii="Times New Roman" w:eastAsia="Times New Roman" w:hAnsi="Times New Roman" w:cs="Calibri"/>
          <w:b/>
          <w:sz w:val="24"/>
          <w:szCs w:val="24"/>
        </w:rPr>
      </w:pPr>
      <w:r w:rsidRPr="009610BA">
        <w:rPr>
          <w:rFonts w:ascii="Times New Roman" w:eastAsia="Times New Roman" w:hAnsi="Times New Roman" w:cs="Calibri"/>
          <w:b/>
          <w:sz w:val="24"/>
          <w:szCs w:val="24"/>
        </w:rPr>
        <w:t>Član 4</w:t>
      </w:r>
    </w:p>
    <w:p w14:paraId="05C46D46" w14:textId="77777777" w:rsidR="00C7673A" w:rsidRPr="009610BA" w:rsidRDefault="00C7673A" w:rsidP="00C7673A">
      <w:pPr>
        <w:tabs>
          <w:tab w:val="left" w:pos="720"/>
        </w:tabs>
        <w:spacing w:after="0" w:line="240" w:lineRule="auto"/>
        <w:jc w:val="center"/>
        <w:rPr>
          <w:rFonts w:ascii="Times New Roman" w:eastAsia="Times New Roman" w:hAnsi="Times New Roman" w:cs="Calibri"/>
          <w:b/>
          <w:sz w:val="24"/>
          <w:szCs w:val="24"/>
        </w:rPr>
      </w:pPr>
    </w:p>
    <w:p w14:paraId="5BA0C808" w14:textId="77777777" w:rsidR="00E966E5" w:rsidRPr="0052479F" w:rsidRDefault="00E966E5" w:rsidP="008E7896">
      <w:pPr>
        <w:tabs>
          <w:tab w:val="left" w:pos="720"/>
        </w:tabs>
        <w:spacing w:after="120" w:line="240" w:lineRule="auto"/>
        <w:ind w:firstLine="709"/>
        <w:jc w:val="both"/>
        <w:rPr>
          <w:rFonts w:eastAsia="Times New Roman" w:cs="Calibri"/>
        </w:rPr>
      </w:pPr>
      <w:r w:rsidRPr="009610BA">
        <w:rPr>
          <w:rFonts w:ascii="Times New Roman" w:eastAsia="Times New Roman" w:hAnsi="Times New Roman" w:cs="Calibri"/>
          <w:sz w:val="24"/>
          <w:szCs w:val="24"/>
        </w:rPr>
        <w:t xml:space="preserve">Osnovni kapital IPI </w:t>
      </w:r>
      <w:r w:rsidRPr="009610BA">
        <w:rPr>
          <w:rFonts w:ascii="Times New Roman" w:eastAsia="Times New Roman" w:hAnsi="Times New Roman" w:cs="Times New Roman"/>
          <w:sz w:val="24"/>
          <w:szCs w:val="24"/>
        </w:rPr>
        <w:t>Akademije Tuzla ukupno iznosi 100.000,00 KM i obezbjedili su ga osnivači uplatom osnivačkog uloga isključivo u novčanom iznosu od 100.000,00 KM.</w:t>
      </w:r>
    </w:p>
    <w:p w14:paraId="4226BE30" w14:textId="77777777" w:rsidR="00E966E5" w:rsidRPr="009610BA" w:rsidRDefault="00E966E5" w:rsidP="0078098F">
      <w:pPr>
        <w:spacing w:after="120" w:line="240" w:lineRule="auto"/>
        <w:ind w:firstLine="709"/>
        <w:jc w:val="both"/>
        <w:rPr>
          <w:rFonts w:ascii="Times New Roman" w:eastAsia="Times New Roman" w:hAnsi="Times New Roman" w:cs="Calibri"/>
          <w:b/>
          <w:sz w:val="24"/>
          <w:szCs w:val="24"/>
        </w:rPr>
      </w:pPr>
      <w:r w:rsidRPr="009610BA">
        <w:rPr>
          <w:rFonts w:ascii="Times New Roman" w:eastAsia="Times New Roman" w:hAnsi="Times New Roman" w:cs="Times New Roman"/>
          <w:iCs/>
          <w:sz w:val="24"/>
          <w:szCs w:val="20"/>
          <w:lang w:eastAsia="hr-HR"/>
        </w:rPr>
        <w:t>Povećanje i smanjenje osnovnog kapitala vrši se na osnovu posebne odluke osnivača, a u skladu sa zakonom</w:t>
      </w:r>
      <w:r w:rsidRPr="009610BA">
        <w:rPr>
          <w:rFonts w:ascii="Times New Roman" w:eastAsia="Times New Roman" w:hAnsi="Times New Roman" w:cs="Times New Roman"/>
          <w:i/>
          <w:iCs/>
          <w:sz w:val="24"/>
          <w:szCs w:val="20"/>
          <w:lang w:eastAsia="hr-HR"/>
        </w:rPr>
        <w:t xml:space="preserve">. </w:t>
      </w:r>
      <w:r w:rsidRPr="009610BA">
        <w:rPr>
          <w:rFonts w:ascii="Times New Roman" w:eastAsia="Times New Roman" w:hAnsi="Times New Roman" w:cs="Times New Roman"/>
          <w:iCs/>
          <w:sz w:val="24"/>
          <w:szCs w:val="20"/>
          <w:lang w:eastAsia="hr-HR"/>
        </w:rPr>
        <w:t>Odlukom osnivača se uređuje i način povećanja i smanjenja osnovnog kapitala.</w:t>
      </w:r>
      <w:r w:rsidRPr="009610BA">
        <w:rPr>
          <w:rFonts w:ascii="Times New Roman" w:eastAsia="Times New Roman" w:hAnsi="Times New Roman" w:cs="Calibri"/>
          <w:b/>
          <w:sz w:val="24"/>
          <w:szCs w:val="24"/>
        </w:rPr>
        <w:t xml:space="preserve">                                                             </w:t>
      </w:r>
    </w:p>
    <w:p w14:paraId="635B04C3" w14:textId="77777777" w:rsidR="00E966E5" w:rsidRDefault="00E966E5" w:rsidP="00C7673A">
      <w:pPr>
        <w:tabs>
          <w:tab w:val="left" w:pos="720"/>
        </w:tabs>
        <w:spacing w:after="0" w:line="240" w:lineRule="auto"/>
        <w:ind w:firstLine="708"/>
        <w:jc w:val="center"/>
        <w:rPr>
          <w:rFonts w:ascii="Times New Roman" w:eastAsia="Times New Roman" w:hAnsi="Times New Roman" w:cs="Calibri"/>
          <w:b/>
          <w:sz w:val="24"/>
          <w:szCs w:val="24"/>
        </w:rPr>
      </w:pPr>
      <w:r w:rsidRPr="009610BA">
        <w:rPr>
          <w:rFonts w:ascii="Times New Roman" w:eastAsia="Times New Roman" w:hAnsi="Times New Roman" w:cs="Calibri"/>
          <w:b/>
          <w:sz w:val="24"/>
          <w:szCs w:val="24"/>
        </w:rPr>
        <w:t>Član 5</w:t>
      </w:r>
    </w:p>
    <w:p w14:paraId="35D29810" w14:textId="77777777" w:rsidR="00430717" w:rsidRPr="009610BA" w:rsidRDefault="00430717" w:rsidP="00C7673A">
      <w:pPr>
        <w:tabs>
          <w:tab w:val="left" w:pos="720"/>
        </w:tabs>
        <w:spacing w:after="0" w:line="240" w:lineRule="auto"/>
        <w:ind w:firstLine="708"/>
        <w:jc w:val="center"/>
        <w:rPr>
          <w:rFonts w:ascii="Times New Roman" w:eastAsia="Times New Roman" w:hAnsi="Times New Roman" w:cs="Calibri"/>
          <w:b/>
          <w:sz w:val="24"/>
          <w:szCs w:val="24"/>
        </w:rPr>
      </w:pPr>
    </w:p>
    <w:p w14:paraId="6B2074E0" w14:textId="77777777" w:rsidR="00516DF5" w:rsidRDefault="00516DF5" w:rsidP="008E7896">
      <w:pPr>
        <w:tabs>
          <w:tab w:val="left" w:pos="720"/>
        </w:tabs>
        <w:spacing w:after="120" w:line="240" w:lineRule="auto"/>
        <w:ind w:firstLine="709"/>
        <w:jc w:val="both"/>
        <w:rPr>
          <w:rFonts w:ascii="Times New Roman" w:eastAsia="Times New Roman" w:hAnsi="Times New Roman" w:cs="Calibri"/>
          <w:sz w:val="24"/>
          <w:szCs w:val="24"/>
        </w:rPr>
      </w:pPr>
      <w:r w:rsidRPr="00516DF5">
        <w:rPr>
          <w:rFonts w:ascii="Times New Roman" w:eastAsia="Times New Roman" w:hAnsi="Times New Roman" w:cs="Calibri"/>
          <w:sz w:val="24"/>
          <w:szCs w:val="24"/>
        </w:rPr>
        <w:t>Ulog osnivača Šarić Amele iz Tuzle, ul. Stupine B14, Lam III, JMBG 1412962187390 čini novčani ulog u iznosu od 70.000,00 KM.</w:t>
      </w:r>
    </w:p>
    <w:p w14:paraId="5730B820" w14:textId="77777777" w:rsidR="00E966E5" w:rsidRPr="009610BA" w:rsidRDefault="00E966E5" w:rsidP="008E7896">
      <w:pPr>
        <w:tabs>
          <w:tab w:val="left" w:pos="720"/>
        </w:tabs>
        <w:spacing w:after="120" w:line="240" w:lineRule="auto"/>
        <w:ind w:firstLine="709"/>
        <w:jc w:val="both"/>
        <w:rPr>
          <w:rFonts w:ascii="Times New Roman" w:eastAsia="Times New Roman" w:hAnsi="Times New Roman" w:cs="Calibri"/>
          <w:sz w:val="24"/>
          <w:szCs w:val="24"/>
        </w:rPr>
      </w:pPr>
      <w:r w:rsidRPr="00F11F80">
        <w:rPr>
          <w:rFonts w:ascii="Times New Roman" w:eastAsia="Times New Roman" w:hAnsi="Times New Roman" w:cs="Calibri"/>
          <w:sz w:val="24"/>
          <w:szCs w:val="24"/>
        </w:rPr>
        <w:t>Ulog osnivača Zahirović Suhonjić Anida iz Tuzle, ul. I Inžinjerske brigade br. 3, JMBG 3110988186539 čini novčani ulog u iznosu od 20.000,00 KM.</w:t>
      </w:r>
    </w:p>
    <w:p w14:paraId="03147C1F" w14:textId="77777777" w:rsidR="00E966E5" w:rsidRPr="009610BA" w:rsidRDefault="00E966E5" w:rsidP="008E7896">
      <w:pPr>
        <w:tabs>
          <w:tab w:val="left" w:pos="720"/>
        </w:tabs>
        <w:spacing w:after="120" w:line="240" w:lineRule="auto"/>
        <w:ind w:firstLine="709"/>
        <w:jc w:val="both"/>
        <w:rPr>
          <w:rFonts w:ascii="Times New Roman" w:eastAsia="Times New Roman" w:hAnsi="Times New Roman" w:cs="Calibri"/>
          <w:sz w:val="24"/>
          <w:szCs w:val="24"/>
        </w:rPr>
      </w:pPr>
      <w:r w:rsidRPr="009610BA">
        <w:rPr>
          <w:rFonts w:ascii="Times New Roman" w:eastAsia="Times New Roman" w:hAnsi="Times New Roman" w:cs="Calibri"/>
          <w:sz w:val="24"/>
          <w:szCs w:val="24"/>
        </w:rPr>
        <w:t>Ulog osnivača Bećirović Damira iz Tuzle, ul. Turalibegova br. 42, JMBG 0904975180715 čini novčani ulog u iznosu od 5.000,00 KM.</w:t>
      </w:r>
    </w:p>
    <w:p w14:paraId="43EA523B" w14:textId="77777777" w:rsidR="00430717" w:rsidRDefault="00E966E5" w:rsidP="008E7896">
      <w:pPr>
        <w:tabs>
          <w:tab w:val="left" w:pos="720"/>
        </w:tabs>
        <w:spacing w:after="120" w:line="240" w:lineRule="auto"/>
        <w:ind w:firstLine="709"/>
        <w:jc w:val="both"/>
        <w:rPr>
          <w:rFonts w:ascii="Times New Roman" w:eastAsia="Times New Roman" w:hAnsi="Times New Roman" w:cs="Calibri"/>
          <w:sz w:val="24"/>
          <w:szCs w:val="24"/>
        </w:rPr>
      </w:pPr>
      <w:r w:rsidRPr="009610BA">
        <w:rPr>
          <w:rFonts w:ascii="Times New Roman" w:eastAsia="Times New Roman" w:hAnsi="Times New Roman" w:cs="Calibri"/>
          <w:sz w:val="24"/>
          <w:szCs w:val="24"/>
        </w:rPr>
        <w:t xml:space="preserve">Ulog osnivača Zahirović Edina iz Tuzle, ul. Albina Herljevića br. 14, JMB G191198118151 čini novčani ulog u iznosu od 5.000,00 KM.   </w:t>
      </w:r>
    </w:p>
    <w:p w14:paraId="0F617848" w14:textId="77777777" w:rsidR="00E966E5" w:rsidRPr="009610BA" w:rsidRDefault="00E966E5" w:rsidP="00C7673A">
      <w:pPr>
        <w:tabs>
          <w:tab w:val="left" w:pos="720"/>
        </w:tabs>
        <w:spacing w:after="0" w:line="240" w:lineRule="auto"/>
        <w:ind w:firstLine="708"/>
        <w:jc w:val="both"/>
        <w:rPr>
          <w:rFonts w:ascii="Times New Roman" w:eastAsia="Times New Roman" w:hAnsi="Times New Roman" w:cs="Calibri"/>
          <w:sz w:val="24"/>
          <w:szCs w:val="24"/>
        </w:rPr>
      </w:pPr>
      <w:r w:rsidRPr="009610BA">
        <w:rPr>
          <w:rFonts w:ascii="Times New Roman" w:eastAsia="Times New Roman" w:hAnsi="Times New Roman" w:cs="Calibri"/>
          <w:sz w:val="24"/>
          <w:szCs w:val="24"/>
        </w:rPr>
        <w:t xml:space="preserve">        </w:t>
      </w:r>
    </w:p>
    <w:p w14:paraId="29501A47" w14:textId="77777777" w:rsidR="00E966E5" w:rsidRDefault="00E966E5" w:rsidP="00C7673A">
      <w:pPr>
        <w:tabs>
          <w:tab w:val="left" w:pos="720"/>
        </w:tabs>
        <w:spacing w:after="0" w:line="240" w:lineRule="auto"/>
        <w:ind w:firstLine="708"/>
        <w:jc w:val="center"/>
        <w:rPr>
          <w:rFonts w:ascii="Times New Roman" w:eastAsia="Times New Roman" w:hAnsi="Times New Roman" w:cs="Calibri"/>
          <w:b/>
          <w:sz w:val="24"/>
          <w:szCs w:val="24"/>
        </w:rPr>
      </w:pPr>
      <w:r w:rsidRPr="009610BA">
        <w:rPr>
          <w:rFonts w:ascii="Times New Roman" w:eastAsia="Times New Roman" w:hAnsi="Times New Roman" w:cs="Calibri"/>
          <w:b/>
          <w:sz w:val="24"/>
          <w:szCs w:val="24"/>
        </w:rPr>
        <w:t>Član 6</w:t>
      </w:r>
    </w:p>
    <w:p w14:paraId="010CF182" w14:textId="77777777" w:rsidR="00430717" w:rsidRPr="0052479F" w:rsidRDefault="00430717" w:rsidP="00C7673A">
      <w:pPr>
        <w:tabs>
          <w:tab w:val="left" w:pos="720"/>
        </w:tabs>
        <w:spacing w:after="0" w:line="240" w:lineRule="auto"/>
        <w:ind w:firstLine="708"/>
        <w:jc w:val="center"/>
        <w:rPr>
          <w:rFonts w:eastAsia="Times New Roman" w:cs="Calibri"/>
        </w:rPr>
      </w:pPr>
    </w:p>
    <w:p w14:paraId="6899C84A" w14:textId="77777777" w:rsidR="00E966E5" w:rsidRDefault="00E966E5" w:rsidP="008E7896">
      <w:pPr>
        <w:tabs>
          <w:tab w:val="left" w:pos="720"/>
        </w:tabs>
        <w:spacing w:after="120" w:line="240" w:lineRule="auto"/>
        <w:ind w:firstLine="708"/>
        <w:jc w:val="both"/>
        <w:rPr>
          <w:rFonts w:ascii="Times New Roman" w:eastAsia="Times New Roman" w:hAnsi="Times New Roman" w:cs="Calibri"/>
          <w:sz w:val="24"/>
          <w:szCs w:val="24"/>
        </w:rPr>
      </w:pPr>
      <w:r w:rsidRPr="009610BA">
        <w:rPr>
          <w:rFonts w:ascii="Times New Roman" w:eastAsia="Times New Roman" w:hAnsi="Times New Roman" w:cs="Calibri"/>
          <w:sz w:val="24"/>
          <w:szCs w:val="24"/>
        </w:rPr>
        <w:tab/>
      </w:r>
      <w:r w:rsidR="0027123F" w:rsidRPr="0027123F">
        <w:rPr>
          <w:rFonts w:ascii="Times New Roman" w:eastAsia="Times New Roman" w:hAnsi="Times New Roman" w:cs="Calibri"/>
          <w:sz w:val="24"/>
          <w:szCs w:val="24"/>
        </w:rPr>
        <w:t>Udio osnivača Šarić Amele iz Tuzle, ul. Stupine B-14, Lam III, 75000 Tuzla, JMBG 1412962187390 u osnovnom kapitalu IPI Akademija Tuzla iznosi 70,00%.</w:t>
      </w:r>
    </w:p>
    <w:p w14:paraId="6EA5A456" w14:textId="77777777" w:rsidR="00E966E5" w:rsidRPr="009610BA" w:rsidRDefault="00E966E5" w:rsidP="008E7896">
      <w:pPr>
        <w:tabs>
          <w:tab w:val="left" w:pos="720"/>
        </w:tabs>
        <w:spacing w:after="120" w:line="240" w:lineRule="auto"/>
        <w:ind w:firstLine="708"/>
        <w:jc w:val="both"/>
        <w:rPr>
          <w:rFonts w:ascii="Times New Roman" w:eastAsia="Times New Roman" w:hAnsi="Times New Roman" w:cs="Calibri"/>
          <w:sz w:val="24"/>
          <w:szCs w:val="24"/>
        </w:rPr>
      </w:pPr>
      <w:r w:rsidRPr="00F11F80">
        <w:rPr>
          <w:rFonts w:ascii="Times New Roman" w:eastAsia="Times New Roman" w:hAnsi="Times New Roman" w:cs="Calibri"/>
          <w:sz w:val="24"/>
          <w:szCs w:val="24"/>
        </w:rPr>
        <w:tab/>
        <w:t>Udio osnivača Zahirović Suhonjić Anida iz Tuzle, ul. I Inžinjerske brigade br. 3, JMBG 3110988186539 u osnovnom kapitalu IPI Akademije Tuzla iznosi 20,00%.</w:t>
      </w:r>
      <w:r w:rsidRPr="00F11F80">
        <w:rPr>
          <w:rFonts w:ascii="Times New Roman" w:eastAsia="Times New Roman" w:hAnsi="Times New Roman" w:cs="Calibri"/>
          <w:sz w:val="24"/>
          <w:szCs w:val="24"/>
        </w:rPr>
        <w:tab/>
      </w:r>
    </w:p>
    <w:p w14:paraId="639E5A4C" w14:textId="77777777" w:rsidR="00E966E5" w:rsidRPr="009610BA" w:rsidRDefault="00E966E5" w:rsidP="008E7896">
      <w:pPr>
        <w:tabs>
          <w:tab w:val="left" w:pos="720"/>
        </w:tabs>
        <w:spacing w:after="120" w:line="240" w:lineRule="auto"/>
        <w:ind w:firstLine="708"/>
        <w:jc w:val="both"/>
        <w:rPr>
          <w:rFonts w:ascii="Times New Roman" w:eastAsia="Times New Roman" w:hAnsi="Times New Roman" w:cs="Calibri"/>
          <w:sz w:val="24"/>
          <w:szCs w:val="24"/>
        </w:rPr>
      </w:pPr>
      <w:r w:rsidRPr="009610BA">
        <w:rPr>
          <w:rFonts w:ascii="Times New Roman" w:eastAsia="Times New Roman" w:hAnsi="Times New Roman" w:cs="Calibri"/>
          <w:sz w:val="24"/>
          <w:szCs w:val="24"/>
        </w:rPr>
        <w:tab/>
        <w:t>Udio osnivača Bećirović Damira iz Tuzle, ul. Turalibegova br. 42, JMBG 0904975180715 u osnovnom kapitalu IPI Akademije Tuzla iznosi 5,00%.</w:t>
      </w:r>
    </w:p>
    <w:p w14:paraId="4CFAF48B" w14:textId="77777777" w:rsidR="00E966E5" w:rsidRPr="009610BA" w:rsidRDefault="00E966E5" w:rsidP="008E7896">
      <w:pPr>
        <w:tabs>
          <w:tab w:val="left" w:pos="720"/>
        </w:tabs>
        <w:spacing w:after="120" w:line="240" w:lineRule="auto"/>
        <w:ind w:firstLine="708"/>
        <w:jc w:val="both"/>
        <w:rPr>
          <w:rFonts w:ascii="Times New Roman" w:eastAsia="Times New Roman" w:hAnsi="Times New Roman" w:cs="Calibri"/>
          <w:sz w:val="24"/>
          <w:szCs w:val="24"/>
        </w:rPr>
      </w:pPr>
      <w:r w:rsidRPr="009610BA">
        <w:rPr>
          <w:rFonts w:ascii="Times New Roman" w:eastAsia="Times New Roman" w:hAnsi="Times New Roman" w:cs="Calibri"/>
          <w:sz w:val="24"/>
          <w:szCs w:val="24"/>
        </w:rPr>
        <w:tab/>
        <w:t>Udio osnivača Zahirović Edina iz Tuzle, ul. Albina Herljevića br. 14, JMBG 191198118151 u osnovnom kapitalu IPI Akademije Tuzla iznosi 5,00%.</w:t>
      </w:r>
    </w:p>
    <w:p w14:paraId="528457A7" w14:textId="7060AE17" w:rsidR="00430717" w:rsidRDefault="00E966E5" w:rsidP="004035D4">
      <w:pPr>
        <w:pStyle w:val="Standard"/>
        <w:spacing w:after="120" w:line="240" w:lineRule="auto"/>
        <w:jc w:val="both"/>
        <w:rPr>
          <w:rFonts w:ascii="Times New Roman" w:hAnsi="Times New Roman" w:cs="Times New Roman"/>
          <w:sz w:val="24"/>
          <w:szCs w:val="24"/>
          <w:lang w:val="bs-Latn-BA"/>
        </w:rPr>
      </w:pPr>
      <w:r w:rsidRPr="0052479F">
        <w:rPr>
          <w:rFonts w:ascii="Times New Roman" w:hAnsi="Times New Roman"/>
          <w:sz w:val="24"/>
          <w:szCs w:val="24"/>
          <w:lang w:val="bs-Latn-BA"/>
        </w:rPr>
        <w:tab/>
      </w:r>
      <w:r w:rsidRPr="00E966E5">
        <w:rPr>
          <w:rFonts w:ascii="Times New Roman" w:hAnsi="Times New Roman"/>
          <w:sz w:val="24"/>
          <w:szCs w:val="24"/>
          <w:lang w:val="bs-Latn-BA"/>
        </w:rPr>
        <w:t>Obim upravljačkih prava u IPI Akademiji Tuzla u daljem radu i poslovanju je jednak udjelu osnivača u osnovnom kapitalu koji predstavlja i njihov vlasnički udio</w:t>
      </w:r>
      <w:r w:rsidRPr="00E966E5">
        <w:rPr>
          <w:rFonts w:ascii="Times New Roman" w:hAnsi="Times New Roman" w:cs="Times New Roman"/>
          <w:sz w:val="24"/>
          <w:szCs w:val="24"/>
          <w:lang w:val="bs-Latn-BA"/>
        </w:rPr>
        <w:t>.</w:t>
      </w:r>
    </w:p>
    <w:p w14:paraId="4803A02A" w14:textId="77777777" w:rsidR="00E20F45" w:rsidRDefault="00E20F45" w:rsidP="004035D4">
      <w:pPr>
        <w:pStyle w:val="Standard"/>
        <w:spacing w:after="120" w:line="240" w:lineRule="auto"/>
        <w:jc w:val="both"/>
        <w:rPr>
          <w:rFonts w:ascii="Times New Roman" w:hAnsi="Times New Roman" w:cs="Times New Roman"/>
          <w:sz w:val="24"/>
          <w:szCs w:val="24"/>
          <w:lang w:val="bs-Latn-BA"/>
        </w:rPr>
      </w:pPr>
    </w:p>
    <w:p w14:paraId="3A2395BC" w14:textId="77777777" w:rsidR="00E966E5" w:rsidRDefault="00E966E5" w:rsidP="00C7673A">
      <w:pPr>
        <w:pStyle w:val="Standard"/>
        <w:spacing w:after="0" w:line="240" w:lineRule="auto"/>
        <w:jc w:val="center"/>
        <w:rPr>
          <w:rFonts w:ascii="Times New Roman" w:hAnsi="Times New Roman" w:cs="Times New Roman"/>
          <w:b/>
          <w:sz w:val="24"/>
          <w:szCs w:val="24"/>
          <w:lang w:val="bs-Latn-BA"/>
        </w:rPr>
      </w:pPr>
      <w:r>
        <w:rPr>
          <w:rFonts w:ascii="Times New Roman" w:hAnsi="Times New Roman" w:cs="Times New Roman"/>
          <w:b/>
          <w:sz w:val="24"/>
          <w:szCs w:val="24"/>
          <w:lang w:val="bs-Latn-BA"/>
        </w:rPr>
        <w:t xml:space="preserve">      </w:t>
      </w:r>
      <w:r w:rsidRPr="00E966E5">
        <w:rPr>
          <w:rFonts w:ascii="Times New Roman" w:hAnsi="Times New Roman" w:cs="Times New Roman"/>
          <w:b/>
          <w:sz w:val="24"/>
          <w:szCs w:val="24"/>
          <w:lang w:val="bs-Latn-BA"/>
        </w:rPr>
        <w:t>Član 7</w:t>
      </w:r>
    </w:p>
    <w:p w14:paraId="02340EA3" w14:textId="77777777" w:rsidR="00430717" w:rsidRDefault="00430717" w:rsidP="00C7673A">
      <w:pPr>
        <w:pStyle w:val="Standard"/>
        <w:spacing w:after="0" w:line="240" w:lineRule="auto"/>
        <w:jc w:val="center"/>
        <w:rPr>
          <w:rFonts w:ascii="Times New Roman" w:hAnsi="Times New Roman" w:cs="Times New Roman"/>
          <w:b/>
          <w:sz w:val="24"/>
          <w:szCs w:val="24"/>
          <w:lang w:val="bs-Latn-BA"/>
        </w:rPr>
      </w:pPr>
    </w:p>
    <w:p w14:paraId="222245AE" w14:textId="77777777" w:rsidR="00C548B7" w:rsidRDefault="00E966E5" w:rsidP="00C7673A">
      <w:pPr>
        <w:pStyle w:val="Standard"/>
        <w:spacing w:after="0" w:line="240"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ab/>
        <w:t>Udjeli osnivača su prenosivi odnosno mogu se prenositi na druga fizička i pravna lica u skladu sa zakonom.</w:t>
      </w:r>
    </w:p>
    <w:p w14:paraId="17D7DC1D" w14:textId="77777777" w:rsidR="00430717" w:rsidRPr="00E966E5" w:rsidRDefault="00430717" w:rsidP="00C7673A">
      <w:pPr>
        <w:pStyle w:val="Standard"/>
        <w:spacing w:after="0" w:line="240" w:lineRule="auto"/>
        <w:jc w:val="both"/>
        <w:rPr>
          <w:rFonts w:ascii="Times New Roman" w:hAnsi="Times New Roman" w:cs="Times New Roman"/>
          <w:sz w:val="24"/>
          <w:szCs w:val="24"/>
          <w:lang w:val="bs-Latn-BA"/>
        </w:rPr>
      </w:pPr>
    </w:p>
    <w:p w14:paraId="4F23FBFB"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b/>
          <w:bCs/>
          <w:sz w:val="28"/>
          <w:szCs w:val="28"/>
        </w:rPr>
      </w:pPr>
      <w:r w:rsidRPr="00C548B7">
        <w:rPr>
          <w:rFonts w:ascii="Times New Roman" w:hAnsi="Times New Roman" w:cs="Times New Roman"/>
          <w:b/>
          <w:bCs/>
          <w:sz w:val="28"/>
          <w:szCs w:val="28"/>
        </w:rPr>
        <w:t>MEĐUSOBNA PRAVA I OBAVEZE OSNIVAČA I VISOKE ŠKOLE</w:t>
      </w:r>
    </w:p>
    <w:p w14:paraId="3286B5E9" w14:textId="77777777" w:rsidR="00C548B7" w:rsidRPr="00C548B7" w:rsidRDefault="00C548B7" w:rsidP="00C7673A">
      <w:pPr>
        <w:tabs>
          <w:tab w:val="left" w:pos="720"/>
        </w:tabs>
        <w:autoSpaceDE w:val="0"/>
        <w:autoSpaceDN w:val="0"/>
        <w:adjustRightInd w:val="0"/>
        <w:spacing w:after="0" w:line="240" w:lineRule="auto"/>
        <w:jc w:val="center"/>
        <w:rPr>
          <w:rFonts w:ascii="Calibri" w:hAnsi="Calibri" w:cs="Calibri"/>
        </w:rPr>
      </w:pPr>
    </w:p>
    <w:p w14:paraId="74FD6A6E" w14:textId="77777777" w:rsidR="00C548B7" w:rsidRPr="00C548B7" w:rsidRDefault="00E966E5"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Član 8</w:t>
      </w:r>
    </w:p>
    <w:p w14:paraId="38E90668" w14:textId="77777777" w:rsidR="00C548B7" w:rsidRPr="00C548B7" w:rsidRDefault="00C548B7" w:rsidP="00C7673A">
      <w:pPr>
        <w:tabs>
          <w:tab w:val="left" w:pos="720"/>
        </w:tabs>
        <w:autoSpaceDE w:val="0"/>
        <w:autoSpaceDN w:val="0"/>
        <w:adjustRightInd w:val="0"/>
        <w:spacing w:after="0" w:line="240" w:lineRule="auto"/>
        <w:ind w:firstLine="708"/>
        <w:jc w:val="both"/>
        <w:rPr>
          <w:rFonts w:ascii="Calibri" w:hAnsi="Calibri" w:cs="Calibri"/>
        </w:rPr>
      </w:pPr>
    </w:p>
    <w:p w14:paraId="5EA794C7" w14:textId="77777777" w:rsidR="00C548B7" w:rsidRPr="00C548B7" w:rsidRDefault="00C548B7" w:rsidP="00C87212">
      <w:pPr>
        <w:tabs>
          <w:tab w:val="left" w:pos="720"/>
        </w:tabs>
        <w:autoSpaceDE w:val="0"/>
        <w:autoSpaceDN w:val="0"/>
        <w:adjustRightInd w:val="0"/>
        <w:spacing w:after="0" w:line="240" w:lineRule="auto"/>
        <w:jc w:val="both"/>
        <w:rPr>
          <w:rFonts w:ascii="Calibri" w:hAnsi="Calibri" w:cs="Calibri"/>
        </w:rPr>
      </w:pPr>
      <w:r w:rsidRPr="00C548B7">
        <w:rPr>
          <w:rFonts w:ascii="Times New Roman" w:hAnsi="Times New Roman" w:cs="Times New Roman"/>
          <w:sz w:val="24"/>
          <w:szCs w:val="24"/>
        </w:rPr>
        <w:t xml:space="preserve">      </w:t>
      </w:r>
      <w:r w:rsidRPr="00C548B7">
        <w:rPr>
          <w:rFonts w:ascii="Times New Roman" w:hAnsi="Times New Roman" w:cs="Times New Roman"/>
          <w:sz w:val="24"/>
          <w:szCs w:val="24"/>
        </w:rPr>
        <w:tab/>
        <w:t>Međusobne obaveze između osnivača i IPI Akademije Tuzla su sljedeće:</w:t>
      </w:r>
    </w:p>
    <w:p w14:paraId="5E037DB1" w14:textId="77777777" w:rsidR="00C548B7" w:rsidRPr="00C548B7" w:rsidRDefault="00C548B7" w:rsidP="00C87212">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osnivači se obavezuju poštovati akademske slobode svakog nastavnika, saradnika i studenta IPI Akademije Tuzla u nastavnom i naučno-istraživačkom radu u skladu sa odredbama Ustava BiH, Okvirnog zakona o visokom obrazovanju BiH i Zakona o visokom obrazovanju Tuzlanskog kantona,</w:t>
      </w:r>
    </w:p>
    <w:p w14:paraId="46F9E29E" w14:textId="77777777" w:rsidR="00C548B7" w:rsidRPr="00E966E5" w:rsidRDefault="00C548B7" w:rsidP="00C87212">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IPI Akademija Tuzla i svi njeni organi su obavezni da na najefektniji i najefikasniji način ostvaruju ciljeve i koriste svoje ljudske, fizičke i finansijske resurse radi postizanja što boljih rezultata u obavljanju djelatnosti za koje je IPI Akademija Tuzla registrovana.</w:t>
      </w:r>
    </w:p>
    <w:p w14:paraId="7B778FC7" w14:textId="77777777" w:rsidR="00C548B7" w:rsidRPr="00C548B7" w:rsidRDefault="00C548B7" w:rsidP="00C87212">
      <w:pPr>
        <w:tabs>
          <w:tab w:val="left" w:pos="720"/>
        </w:tabs>
        <w:autoSpaceDE w:val="0"/>
        <w:autoSpaceDN w:val="0"/>
        <w:adjustRightInd w:val="0"/>
        <w:spacing w:after="0" w:line="240" w:lineRule="auto"/>
        <w:jc w:val="both"/>
        <w:rPr>
          <w:rFonts w:ascii="Calibri" w:hAnsi="Calibri" w:cs="Calibri"/>
        </w:rPr>
      </w:pPr>
      <w:r w:rsidRPr="00C548B7">
        <w:rPr>
          <w:rFonts w:ascii="Times New Roman" w:hAnsi="Times New Roman" w:cs="Times New Roman"/>
          <w:sz w:val="24"/>
          <w:szCs w:val="24"/>
        </w:rPr>
        <w:t xml:space="preserve">      </w:t>
      </w:r>
      <w:r w:rsidRPr="00C548B7">
        <w:rPr>
          <w:rFonts w:ascii="Times New Roman" w:hAnsi="Times New Roman" w:cs="Times New Roman"/>
          <w:sz w:val="24"/>
          <w:szCs w:val="24"/>
        </w:rPr>
        <w:tab/>
        <w:t>Međusobna prava između osnivača i IPI Akademije Tuzla su sljedeća:</w:t>
      </w:r>
    </w:p>
    <w:p w14:paraId="34D3B0F7" w14:textId="77777777" w:rsidR="00C548B7" w:rsidRPr="00C548B7" w:rsidRDefault="00C548B7" w:rsidP="00C87212">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osnivači imaju pravo da na osnovu godišnjeg izvještaja o poslovanju, ukoliko to profitabilnost poslovanja bude dozvolila, učestvuju u raspodjeli dobiti IPI Akademije Tuzla,</w:t>
      </w:r>
    </w:p>
    <w:p w14:paraId="3838CE52" w14:textId="77777777" w:rsidR="00C548B7" w:rsidRPr="00C548B7" w:rsidRDefault="00C548B7" w:rsidP="00C87212">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r>
      <w:r w:rsidR="00E966E5">
        <w:rPr>
          <w:rFonts w:ascii="Times New Roman" w:hAnsi="Times New Roman" w:cs="Times New Roman"/>
          <w:sz w:val="24"/>
          <w:szCs w:val="24"/>
        </w:rPr>
        <w:t xml:space="preserve">-  </w:t>
      </w:r>
      <w:r w:rsidRPr="00C548B7">
        <w:rPr>
          <w:rFonts w:ascii="Times New Roman" w:hAnsi="Times New Roman" w:cs="Times New Roman"/>
          <w:sz w:val="24"/>
          <w:szCs w:val="24"/>
        </w:rPr>
        <w:t>osnivači imaju pravo da u svakom trenutku razriješe dužnosti  člana Upravnog odbora ispred reda osnivača,</w:t>
      </w:r>
    </w:p>
    <w:p w14:paraId="764FEA6A" w14:textId="77777777" w:rsidR="00C548B7" w:rsidRPr="00C548B7" w:rsidRDefault="00C548B7" w:rsidP="00C87212">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osnivači ostvaruju i druga prava utvrđena zakonom, ovim Statutom i drugim aktima IPI Akademije Tuzla.</w:t>
      </w:r>
    </w:p>
    <w:p w14:paraId="72E0E169" w14:textId="77777777" w:rsidR="00C548B7" w:rsidRPr="00C548B7" w:rsidRDefault="00C548B7" w:rsidP="00C7673A">
      <w:pPr>
        <w:tabs>
          <w:tab w:val="left" w:pos="720"/>
        </w:tabs>
        <w:autoSpaceDE w:val="0"/>
        <w:autoSpaceDN w:val="0"/>
        <w:adjustRightInd w:val="0"/>
        <w:spacing w:after="0" w:line="240" w:lineRule="auto"/>
        <w:jc w:val="both"/>
        <w:rPr>
          <w:rFonts w:ascii="Calibri" w:hAnsi="Calibri" w:cs="Calibri"/>
        </w:rPr>
      </w:pPr>
    </w:p>
    <w:p w14:paraId="3834718E" w14:textId="77777777" w:rsidR="00C548B7" w:rsidRDefault="00C548B7" w:rsidP="00C7673A">
      <w:pPr>
        <w:tabs>
          <w:tab w:val="left" w:pos="720"/>
        </w:tabs>
        <w:autoSpaceDE w:val="0"/>
        <w:autoSpaceDN w:val="0"/>
        <w:adjustRightInd w:val="0"/>
        <w:spacing w:after="0"/>
        <w:jc w:val="both"/>
        <w:rPr>
          <w:rFonts w:ascii="Times New Roman" w:hAnsi="Times New Roman" w:cs="Times New Roman"/>
          <w:b/>
          <w:bCs/>
          <w:sz w:val="28"/>
          <w:szCs w:val="28"/>
        </w:rPr>
      </w:pPr>
      <w:r w:rsidRPr="00C548B7">
        <w:rPr>
          <w:rFonts w:ascii="Times New Roman" w:hAnsi="Times New Roman" w:cs="Times New Roman"/>
          <w:b/>
          <w:bCs/>
          <w:sz w:val="28"/>
          <w:szCs w:val="28"/>
        </w:rPr>
        <w:t xml:space="preserve">DJELATNOST I OPĆI AKTI VISOKE ŠKOLE  </w:t>
      </w:r>
    </w:p>
    <w:p w14:paraId="4EF52A87" w14:textId="77777777" w:rsidR="00430717" w:rsidRPr="00C548B7" w:rsidRDefault="00430717" w:rsidP="00C7673A">
      <w:pPr>
        <w:tabs>
          <w:tab w:val="left" w:pos="720"/>
        </w:tabs>
        <w:autoSpaceDE w:val="0"/>
        <w:autoSpaceDN w:val="0"/>
        <w:adjustRightInd w:val="0"/>
        <w:spacing w:after="0"/>
        <w:jc w:val="both"/>
        <w:rPr>
          <w:rFonts w:ascii="Times New Roman" w:hAnsi="Times New Roman" w:cs="Times New Roman"/>
          <w:b/>
          <w:bCs/>
          <w:sz w:val="28"/>
          <w:szCs w:val="28"/>
        </w:rPr>
      </w:pPr>
    </w:p>
    <w:p w14:paraId="2E6D63FF" w14:textId="77777777" w:rsidR="00C548B7" w:rsidRDefault="00C548B7" w:rsidP="008B6154">
      <w:pPr>
        <w:tabs>
          <w:tab w:val="left" w:pos="720"/>
        </w:tabs>
        <w:autoSpaceDE w:val="0"/>
        <w:autoSpaceDN w:val="0"/>
        <w:adjustRightInd w:val="0"/>
        <w:spacing w:after="0"/>
        <w:jc w:val="center"/>
        <w:rPr>
          <w:rFonts w:ascii="Times New Roman" w:hAnsi="Times New Roman" w:cs="Times New Roman"/>
          <w:b/>
          <w:bCs/>
          <w:sz w:val="24"/>
          <w:szCs w:val="24"/>
        </w:rPr>
      </w:pPr>
      <w:r w:rsidRPr="00C548B7">
        <w:rPr>
          <w:rFonts w:ascii="Times New Roman" w:hAnsi="Times New Roman" w:cs="Times New Roman"/>
          <w:b/>
          <w:bCs/>
          <w:sz w:val="24"/>
          <w:szCs w:val="24"/>
        </w:rPr>
        <w:t>Član 8</w:t>
      </w:r>
    </w:p>
    <w:p w14:paraId="35A1F724" w14:textId="77777777" w:rsidR="00430717" w:rsidRPr="00C548B7" w:rsidRDefault="00430717" w:rsidP="00C7673A">
      <w:pPr>
        <w:tabs>
          <w:tab w:val="left" w:pos="720"/>
        </w:tabs>
        <w:autoSpaceDE w:val="0"/>
        <w:autoSpaceDN w:val="0"/>
        <w:adjustRightInd w:val="0"/>
        <w:spacing w:after="0"/>
        <w:jc w:val="center"/>
        <w:rPr>
          <w:rFonts w:ascii="Times New Roman" w:hAnsi="Times New Roman" w:cs="Times New Roman"/>
          <w:b/>
          <w:bCs/>
          <w:sz w:val="24"/>
          <w:szCs w:val="24"/>
        </w:rPr>
      </w:pPr>
    </w:p>
    <w:p w14:paraId="21930130" w14:textId="77777777" w:rsidR="00C548B7" w:rsidRPr="00C548B7" w:rsidRDefault="00C87212" w:rsidP="00C7673A">
      <w:pPr>
        <w:tabs>
          <w:tab w:val="left" w:pos="720"/>
        </w:tabs>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IPI Akademija Tuzla je upisana u sudski registar kao privatna visokoškolska ustanova koja će realizovati sljedeće studijske programe:</w:t>
      </w:r>
    </w:p>
    <w:p w14:paraId="1FA15180" w14:textId="77777777" w:rsidR="00C548B7" w:rsidRPr="00C548B7" w:rsidRDefault="00C548B7" w:rsidP="00C7673A">
      <w:pPr>
        <w:tabs>
          <w:tab w:val="left" w:pos="720"/>
        </w:tabs>
        <w:autoSpaceDE w:val="0"/>
        <w:autoSpaceDN w:val="0"/>
        <w:adjustRightInd w:val="0"/>
        <w:spacing w:after="0" w:line="240" w:lineRule="auto"/>
        <w:ind w:firstLine="360"/>
        <w:jc w:val="both"/>
        <w:rPr>
          <w:rFonts w:ascii="Times New Roman" w:hAnsi="Times New Roman" w:cs="Times New Roman"/>
          <w:sz w:val="24"/>
          <w:szCs w:val="24"/>
        </w:rPr>
      </w:pPr>
      <w:r w:rsidRPr="00C548B7">
        <w:rPr>
          <w:rFonts w:ascii="Times New Roman" w:hAnsi="Times New Roman" w:cs="Times New Roman"/>
          <w:sz w:val="24"/>
          <w:szCs w:val="24"/>
        </w:rPr>
        <w:t>- informacione tehnologije,</w:t>
      </w:r>
    </w:p>
    <w:p w14:paraId="0AC064C9" w14:textId="77777777" w:rsidR="00C548B7" w:rsidRPr="00C548B7" w:rsidRDefault="00C548B7" w:rsidP="00C7673A">
      <w:pPr>
        <w:tabs>
          <w:tab w:val="left" w:pos="720"/>
        </w:tabs>
        <w:autoSpaceDE w:val="0"/>
        <w:autoSpaceDN w:val="0"/>
        <w:adjustRightInd w:val="0"/>
        <w:spacing w:after="0" w:line="240" w:lineRule="auto"/>
        <w:ind w:firstLine="360"/>
        <w:jc w:val="both"/>
        <w:rPr>
          <w:rFonts w:ascii="Times New Roman" w:hAnsi="Times New Roman" w:cs="Times New Roman"/>
          <w:sz w:val="24"/>
          <w:szCs w:val="24"/>
        </w:rPr>
      </w:pPr>
      <w:r w:rsidRPr="00C548B7">
        <w:rPr>
          <w:rFonts w:ascii="Times New Roman" w:hAnsi="Times New Roman" w:cs="Times New Roman"/>
          <w:sz w:val="24"/>
          <w:szCs w:val="24"/>
        </w:rPr>
        <w:t>- tržišne komunikacije,</w:t>
      </w:r>
    </w:p>
    <w:p w14:paraId="11E718DD" w14:textId="77777777" w:rsidR="00C548B7" w:rsidRPr="00C548B7" w:rsidRDefault="00C548B7" w:rsidP="00C7673A">
      <w:pPr>
        <w:tabs>
          <w:tab w:val="left" w:pos="720"/>
        </w:tabs>
        <w:autoSpaceDE w:val="0"/>
        <w:autoSpaceDN w:val="0"/>
        <w:adjustRightInd w:val="0"/>
        <w:spacing w:after="0" w:line="240" w:lineRule="auto"/>
        <w:ind w:firstLine="360"/>
        <w:jc w:val="both"/>
        <w:rPr>
          <w:rFonts w:ascii="Times New Roman" w:hAnsi="Times New Roman" w:cs="Times New Roman"/>
          <w:sz w:val="24"/>
          <w:szCs w:val="24"/>
        </w:rPr>
      </w:pPr>
      <w:r w:rsidRPr="00C548B7">
        <w:rPr>
          <w:rFonts w:ascii="Times New Roman" w:hAnsi="Times New Roman" w:cs="Times New Roman"/>
          <w:sz w:val="24"/>
          <w:szCs w:val="24"/>
        </w:rPr>
        <w:t>- savremeno poslovanje i informatički menadžment,</w:t>
      </w:r>
    </w:p>
    <w:p w14:paraId="69B17F58" w14:textId="77777777" w:rsidR="00C548B7" w:rsidRPr="00C548B7" w:rsidRDefault="00C548B7" w:rsidP="00C7673A">
      <w:pPr>
        <w:tabs>
          <w:tab w:val="left" w:pos="720"/>
        </w:tabs>
        <w:autoSpaceDE w:val="0"/>
        <w:autoSpaceDN w:val="0"/>
        <w:adjustRightInd w:val="0"/>
        <w:spacing w:after="0" w:line="240" w:lineRule="auto"/>
        <w:ind w:firstLine="360"/>
        <w:jc w:val="both"/>
        <w:rPr>
          <w:rFonts w:ascii="Times New Roman" w:hAnsi="Times New Roman" w:cs="Times New Roman"/>
          <w:sz w:val="24"/>
          <w:szCs w:val="24"/>
        </w:rPr>
      </w:pPr>
      <w:r w:rsidRPr="00C548B7">
        <w:rPr>
          <w:rFonts w:ascii="Times New Roman" w:hAnsi="Times New Roman" w:cs="Times New Roman"/>
          <w:sz w:val="24"/>
          <w:szCs w:val="24"/>
        </w:rPr>
        <w:t>- druge studijske programe u skladu sa obrazovnim potrebama.</w:t>
      </w:r>
    </w:p>
    <w:p w14:paraId="596F417D" w14:textId="77777777" w:rsidR="00C548B7" w:rsidRPr="00C548B7" w:rsidRDefault="00C548B7" w:rsidP="00C7673A">
      <w:pPr>
        <w:tabs>
          <w:tab w:val="left" w:pos="720"/>
        </w:tabs>
        <w:autoSpaceDE w:val="0"/>
        <w:autoSpaceDN w:val="0"/>
        <w:adjustRightInd w:val="0"/>
        <w:spacing w:after="0" w:line="240" w:lineRule="auto"/>
        <w:ind w:firstLine="360"/>
        <w:jc w:val="both"/>
        <w:rPr>
          <w:rFonts w:ascii="Calibri" w:hAnsi="Calibri" w:cs="Calibri"/>
        </w:rPr>
      </w:pPr>
    </w:p>
    <w:p w14:paraId="1C302F2E" w14:textId="77777777" w:rsidR="00C548B7" w:rsidRPr="00C548B7" w:rsidRDefault="00C548B7" w:rsidP="00C7673A">
      <w:pPr>
        <w:tabs>
          <w:tab w:val="left" w:pos="720"/>
        </w:tabs>
        <w:autoSpaceDE w:val="0"/>
        <w:autoSpaceDN w:val="0"/>
        <w:adjustRightInd w:val="0"/>
        <w:spacing w:after="0"/>
        <w:jc w:val="center"/>
        <w:rPr>
          <w:rFonts w:ascii="Times New Roman" w:hAnsi="Times New Roman" w:cs="Times New Roman"/>
          <w:b/>
          <w:bCs/>
          <w:sz w:val="24"/>
          <w:szCs w:val="24"/>
        </w:rPr>
      </w:pPr>
      <w:r w:rsidRPr="00C548B7">
        <w:rPr>
          <w:rFonts w:ascii="Times New Roman" w:hAnsi="Times New Roman" w:cs="Times New Roman"/>
          <w:b/>
          <w:bCs/>
          <w:sz w:val="24"/>
          <w:szCs w:val="24"/>
        </w:rPr>
        <w:t>Član 9</w:t>
      </w:r>
    </w:p>
    <w:p w14:paraId="7F8EB838" w14:textId="77777777" w:rsidR="00C548B7" w:rsidRPr="00C548B7" w:rsidRDefault="00C548B7" w:rsidP="00C7673A">
      <w:pPr>
        <w:tabs>
          <w:tab w:val="left" w:pos="720"/>
        </w:tabs>
        <w:autoSpaceDE w:val="0"/>
        <w:autoSpaceDN w:val="0"/>
        <w:adjustRightInd w:val="0"/>
        <w:spacing w:after="0"/>
        <w:jc w:val="center"/>
        <w:rPr>
          <w:rFonts w:ascii="Calibri" w:hAnsi="Calibri" w:cs="Calibri"/>
        </w:rPr>
      </w:pPr>
    </w:p>
    <w:p w14:paraId="213E4B9C" w14:textId="77777777" w:rsidR="00C548B7" w:rsidRPr="00C548B7" w:rsidRDefault="00C548B7" w:rsidP="00C7673A">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sidRPr="00C548B7">
        <w:rPr>
          <w:rFonts w:ascii="Times New Roman" w:hAnsi="Times New Roman" w:cs="Times New Roman"/>
          <w:sz w:val="24"/>
          <w:szCs w:val="24"/>
        </w:rPr>
        <w:t>U skladu sa Klasifikacijom djelatnosti BiH (Službeni glasnik BiH br. 47/10), djelatnost IPI Akademija Tuzla je:</w:t>
      </w:r>
    </w:p>
    <w:p w14:paraId="6DE75E89" w14:textId="77777777" w:rsidR="00C548B7" w:rsidRPr="00C548B7" w:rsidRDefault="00C548B7" w:rsidP="00C7673A">
      <w:pPr>
        <w:tabs>
          <w:tab w:val="left" w:pos="720"/>
        </w:tabs>
        <w:autoSpaceDE w:val="0"/>
        <w:autoSpaceDN w:val="0"/>
        <w:adjustRightInd w:val="0"/>
        <w:spacing w:after="0" w:line="240" w:lineRule="auto"/>
        <w:ind w:firstLine="708"/>
        <w:rPr>
          <w:rFonts w:ascii="Times New Roman" w:hAnsi="Times New Roman" w:cs="Times New Roman"/>
          <w:sz w:val="24"/>
          <w:szCs w:val="24"/>
        </w:rPr>
      </w:pPr>
      <w:r w:rsidRPr="00C548B7">
        <w:rPr>
          <w:rFonts w:ascii="Times New Roman" w:hAnsi="Times New Roman" w:cs="Times New Roman"/>
          <w:sz w:val="24"/>
          <w:szCs w:val="24"/>
        </w:rPr>
        <w:t>18.13 Usluge pripreme za štampu i objavljivanje</w:t>
      </w:r>
    </w:p>
    <w:p w14:paraId="602296D1" w14:textId="77777777" w:rsidR="00C548B7" w:rsidRPr="00C548B7" w:rsidRDefault="00C548B7" w:rsidP="00C7673A">
      <w:pPr>
        <w:tabs>
          <w:tab w:val="left" w:pos="720"/>
        </w:tabs>
        <w:autoSpaceDE w:val="0"/>
        <w:autoSpaceDN w:val="0"/>
        <w:adjustRightInd w:val="0"/>
        <w:spacing w:after="0" w:line="240" w:lineRule="auto"/>
        <w:ind w:firstLine="708"/>
        <w:rPr>
          <w:rFonts w:ascii="Times New Roman" w:hAnsi="Times New Roman" w:cs="Times New Roman"/>
          <w:sz w:val="24"/>
          <w:szCs w:val="24"/>
        </w:rPr>
      </w:pPr>
      <w:r w:rsidRPr="00C548B7">
        <w:rPr>
          <w:rFonts w:ascii="Times New Roman" w:hAnsi="Times New Roman" w:cs="Times New Roman"/>
          <w:sz w:val="24"/>
          <w:szCs w:val="24"/>
        </w:rPr>
        <w:t>18.20 Umnožavanje snimljenih zapisa</w:t>
      </w:r>
    </w:p>
    <w:p w14:paraId="2A00C33E" w14:textId="77777777" w:rsidR="00C548B7" w:rsidRPr="00C548B7" w:rsidRDefault="00C548B7" w:rsidP="00C7673A">
      <w:pPr>
        <w:tabs>
          <w:tab w:val="left" w:pos="720"/>
        </w:tabs>
        <w:autoSpaceDE w:val="0"/>
        <w:autoSpaceDN w:val="0"/>
        <w:adjustRightInd w:val="0"/>
        <w:spacing w:after="0"/>
        <w:ind w:firstLine="708"/>
        <w:rPr>
          <w:rFonts w:ascii="Times New Roman" w:hAnsi="Times New Roman" w:cs="Times New Roman"/>
          <w:sz w:val="24"/>
          <w:szCs w:val="24"/>
        </w:rPr>
      </w:pPr>
      <w:r w:rsidRPr="00C548B7">
        <w:rPr>
          <w:rFonts w:ascii="Times New Roman" w:hAnsi="Times New Roman" w:cs="Times New Roman"/>
          <w:sz w:val="24"/>
          <w:szCs w:val="24"/>
        </w:rPr>
        <w:t>56.29 Ostale djelatnosti pripreme i usluživanja hrane</w:t>
      </w:r>
    </w:p>
    <w:p w14:paraId="7A4EE9E7" w14:textId="77777777" w:rsidR="00C548B7" w:rsidRPr="00C548B7" w:rsidRDefault="00C548B7" w:rsidP="00C7673A">
      <w:pPr>
        <w:tabs>
          <w:tab w:val="left" w:pos="720"/>
        </w:tabs>
        <w:autoSpaceDE w:val="0"/>
        <w:autoSpaceDN w:val="0"/>
        <w:adjustRightInd w:val="0"/>
        <w:spacing w:after="0"/>
        <w:ind w:firstLine="708"/>
        <w:rPr>
          <w:rFonts w:ascii="Times New Roman" w:hAnsi="Times New Roman" w:cs="Times New Roman"/>
          <w:sz w:val="24"/>
          <w:szCs w:val="24"/>
        </w:rPr>
      </w:pPr>
      <w:r w:rsidRPr="00C548B7">
        <w:rPr>
          <w:rFonts w:ascii="Times New Roman" w:hAnsi="Times New Roman" w:cs="Times New Roman"/>
          <w:sz w:val="24"/>
          <w:szCs w:val="24"/>
        </w:rPr>
        <w:lastRenderedPageBreak/>
        <w:t>58.11 Izdavanje knjiga</w:t>
      </w:r>
    </w:p>
    <w:p w14:paraId="40702E97" w14:textId="77777777" w:rsidR="00C548B7" w:rsidRPr="00C548B7" w:rsidRDefault="00C548B7" w:rsidP="00C7673A">
      <w:pPr>
        <w:tabs>
          <w:tab w:val="left" w:pos="720"/>
        </w:tabs>
        <w:autoSpaceDE w:val="0"/>
        <w:autoSpaceDN w:val="0"/>
        <w:adjustRightInd w:val="0"/>
        <w:spacing w:after="0"/>
        <w:ind w:firstLine="708"/>
        <w:rPr>
          <w:rFonts w:ascii="Times New Roman" w:hAnsi="Times New Roman" w:cs="Times New Roman"/>
          <w:sz w:val="24"/>
          <w:szCs w:val="24"/>
        </w:rPr>
      </w:pPr>
      <w:r w:rsidRPr="00C548B7">
        <w:rPr>
          <w:rFonts w:ascii="Times New Roman" w:hAnsi="Times New Roman" w:cs="Times New Roman"/>
          <w:sz w:val="24"/>
          <w:szCs w:val="24"/>
        </w:rPr>
        <w:t>58.13 Izdavanje novina</w:t>
      </w:r>
    </w:p>
    <w:p w14:paraId="2AB83172" w14:textId="77777777" w:rsidR="00C548B7" w:rsidRPr="00C548B7" w:rsidRDefault="00C548B7" w:rsidP="00C7673A">
      <w:pPr>
        <w:tabs>
          <w:tab w:val="left" w:pos="720"/>
        </w:tabs>
        <w:autoSpaceDE w:val="0"/>
        <w:autoSpaceDN w:val="0"/>
        <w:adjustRightInd w:val="0"/>
        <w:spacing w:after="0"/>
        <w:ind w:firstLine="708"/>
        <w:rPr>
          <w:rFonts w:ascii="Times New Roman" w:hAnsi="Times New Roman" w:cs="Times New Roman"/>
          <w:sz w:val="24"/>
          <w:szCs w:val="24"/>
        </w:rPr>
      </w:pPr>
      <w:r w:rsidRPr="00C548B7">
        <w:rPr>
          <w:rFonts w:ascii="Times New Roman" w:hAnsi="Times New Roman" w:cs="Times New Roman"/>
          <w:sz w:val="24"/>
          <w:szCs w:val="24"/>
        </w:rPr>
        <w:t>58.14 Izdavanje časopisa i periodičnih publikacija</w:t>
      </w:r>
    </w:p>
    <w:p w14:paraId="774DAD0A" w14:textId="77777777" w:rsidR="00C548B7" w:rsidRPr="00C548B7" w:rsidRDefault="00C548B7" w:rsidP="00C7673A">
      <w:pPr>
        <w:tabs>
          <w:tab w:val="left" w:pos="720"/>
        </w:tabs>
        <w:autoSpaceDE w:val="0"/>
        <w:autoSpaceDN w:val="0"/>
        <w:adjustRightInd w:val="0"/>
        <w:spacing w:after="0"/>
        <w:ind w:firstLine="708"/>
        <w:rPr>
          <w:rFonts w:ascii="Times New Roman" w:hAnsi="Times New Roman" w:cs="Times New Roman"/>
          <w:sz w:val="24"/>
          <w:szCs w:val="24"/>
        </w:rPr>
      </w:pPr>
      <w:r w:rsidRPr="00C548B7">
        <w:rPr>
          <w:rFonts w:ascii="Times New Roman" w:hAnsi="Times New Roman" w:cs="Times New Roman"/>
          <w:sz w:val="24"/>
          <w:szCs w:val="24"/>
        </w:rPr>
        <w:t>58.19 Ostala izdavačka djelatnost</w:t>
      </w:r>
    </w:p>
    <w:p w14:paraId="79F45589" w14:textId="77777777" w:rsidR="00C548B7" w:rsidRPr="00C548B7" w:rsidRDefault="00C548B7" w:rsidP="00C7673A">
      <w:pPr>
        <w:tabs>
          <w:tab w:val="left" w:pos="720"/>
        </w:tabs>
        <w:autoSpaceDE w:val="0"/>
        <w:autoSpaceDN w:val="0"/>
        <w:adjustRightInd w:val="0"/>
        <w:spacing w:after="0"/>
        <w:ind w:firstLine="708"/>
        <w:rPr>
          <w:rFonts w:ascii="Times New Roman" w:hAnsi="Times New Roman" w:cs="Times New Roman"/>
          <w:sz w:val="24"/>
          <w:szCs w:val="24"/>
        </w:rPr>
      </w:pPr>
      <w:r w:rsidRPr="00C548B7">
        <w:rPr>
          <w:rFonts w:ascii="Times New Roman" w:hAnsi="Times New Roman" w:cs="Times New Roman"/>
          <w:sz w:val="24"/>
          <w:szCs w:val="24"/>
        </w:rPr>
        <w:t>55.90 Ostali smještaj</w:t>
      </w:r>
    </w:p>
    <w:p w14:paraId="2D82612E" w14:textId="77777777" w:rsidR="00C548B7" w:rsidRPr="00C548B7" w:rsidRDefault="00C548B7" w:rsidP="00C7673A">
      <w:pPr>
        <w:tabs>
          <w:tab w:val="left" w:pos="720"/>
        </w:tabs>
        <w:autoSpaceDE w:val="0"/>
        <w:autoSpaceDN w:val="0"/>
        <w:adjustRightInd w:val="0"/>
        <w:spacing w:after="0"/>
        <w:ind w:firstLine="708"/>
        <w:rPr>
          <w:rFonts w:ascii="Times New Roman" w:hAnsi="Times New Roman" w:cs="Times New Roman"/>
          <w:sz w:val="24"/>
          <w:szCs w:val="24"/>
        </w:rPr>
      </w:pPr>
      <w:r w:rsidRPr="00C548B7">
        <w:rPr>
          <w:rFonts w:ascii="Times New Roman" w:hAnsi="Times New Roman" w:cs="Times New Roman"/>
          <w:sz w:val="24"/>
          <w:szCs w:val="24"/>
        </w:rPr>
        <w:t>72.19 Ostalo istraživanje i eksperimentalni razvoj u prirodnim, tehničkim i</w:t>
      </w:r>
    </w:p>
    <w:p w14:paraId="7DD6F7A6" w14:textId="77777777" w:rsidR="00C548B7" w:rsidRPr="00C548B7" w:rsidRDefault="00C548B7" w:rsidP="00C7673A">
      <w:pPr>
        <w:tabs>
          <w:tab w:val="left" w:pos="720"/>
        </w:tabs>
        <w:autoSpaceDE w:val="0"/>
        <w:autoSpaceDN w:val="0"/>
        <w:adjustRightInd w:val="0"/>
        <w:spacing w:after="0"/>
        <w:ind w:firstLine="708"/>
        <w:rPr>
          <w:rFonts w:ascii="Times New Roman" w:hAnsi="Times New Roman" w:cs="Times New Roman"/>
          <w:sz w:val="24"/>
          <w:szCs w:val="24"/>
        </w:rPr>
      </w:pPr>
      <w:r w:rsidRPr="00C548B7">
        <w:rPr>
          <w:rFonts w:ascii="Times New Roman" w:hAnsi="Times New Roman" w:cs="Times New Roman"/>
          <w:sz w:val="24"/>
          <w:szCs w:val="24"/>
        </w:rPr>
        <w:t xml:space="preserve"> tehnološkim naukama</w:t>
      </w:r>
    </w:p>
    <w:p w14:paraId="3AE7A89F" w14:textId="77777777" w:rsidR="00C548B7" w:rsidRPr="00C548B7" w:rsidRDefault="00C548B7" w:rsidP="00C7673A">
      <w:pPr>
        <w:tabs>
          <w:tab w:val="left" w:pos="720"/>
        </w:tabs>
        <w:autoSpaceDE w:val="0"/>
        <w:autoSpaceDN w:val="0"/>
        <w:adjustRightInd w:val="0"/>
        <w:spacing w:after="0"/>
        <w:ind w:firstLine="708"/>
        <w:rPr>
          <w:rFonts w:ascii="Times New Roman" w:hAnsi="Times New Roman" w:cs="Times New Roman"/>
          <w:sz w:val="24"/>
          <w:szCs w:val="24"/>
        </w:rPr>
      </w:pPr>
      <w:r w:rsidRPr="00C548B7">
        <w:rPr>
          <w:rFonts w:ascii="Times New Roman" w:hAnsi="Times New Roman" w:cs="Times New Roman"/>
          <w:sz w:val="24"/>
          <w:szCs w:val="24"/>
        </w:rPr>
        <w:t>72.20 Istraživanje i eksperimentalni razvoj u društvenim i humanističkim naukama</w:t>
      </w:r>
    </w:p>
    <w:p w14:paraId="643CA56A" w14:textId="77777777" w:rsidR="00C548B7" w:rsidRPr="00C548B7" w:rsidRDefault="00C548B7" w:rsidP="00C7673A">
      <w:pPr>
        <w:tabs>
          <w:tab w:val="left" w:pos="720"/>
        </w:tabs>
        <w:autoSpaceDE w:val="0"/>
        <w:autoSpaceDN w:val="0"/>
        <w:adjustRightInd w:val="0"/>
        <w:spacing w:after="0"/>
        <w:ind w:firstLine="708"/>
        <w:rPr>
          <w:rFonts w:ascii="Times New Roman" w:hAnsi="Times New Roman" w:cs="Times New Roman"/>
          <w:sz w:val="24"/>
          <w:szCs w:val="24"/>
        </w:rPr>
      </w:pPr>
      <w:r w:rsidRPr="00C548B7">
        <w:rPr>
          <w:rFonts w:ascii="Times New Roman" w:hAnsi="Times New Roman" w:cs="Times New Roman"/>
          <w:sz w:val="24"/>
          <w:szCs w:val="24"/>
        </w:rPr>
        <w:t>74.90 Ostale stručne, naučne i tehničke djelatnosti,d.n.</w:t>
      </w:r>
    </w:p>
    <w:p w14:paraId="05A2C28E" w14:textId="77777777" w:rsidR="00C548B7" w:rsidRPr="00C548B7" w:rsidRDefault="00C548B7" w:rsidP="00C7673A">
      <w:pPr>
        <w:tabs>
          <w:tab w:val="left" w:pos="720"/>
        </w:tabs>
        <w:autoSpaceDE w:val="0"/>
        <w:autoSpaceDN w:val="0"/>
        <w:adjustRightInd w:val="0"/>
        <w:spacing w:after="0"/>
        <w:ind w:firstLine="708"/>
        <w:rPr>
          <w:rFonts w:ascii="Times New Roman" w:hAnsi="Times New Roman" w:cs="Times New Roman"/>
          <w:sz w:val="24"/>
          <w:szCs w:val="24"/>
        </w:rPr>
      </w:pPr>
      <w:r w:rsidRPr="00C548B7">
        <w:rPr>
          <w:rFonts w:ascii="Times New Roman" w:hAnsi="Times New Roman" w:cs="Times New Roman"/>
          <w:sz w:val="24"/>
          <w:szCs w:val="24"/>
        </w:rPr>
        <w:t>85.32 Tehničko i stručno srednje obrazovanje</w:t>
      </w:r>
    </w:p>
    <w:p w14:paraId="500E7C67" w14:textId="77777777" w:rsidR="00C548B7" w:rsidRPr="00C548B7" w:rsidRDefault="00C548B7" w:rsidP="00C7673A">
      <w:pPr>
        <w:tabs>
          <w:tab w:val="left" w:pos="720"/>
        </w:tabs>
        <w:autoSpaceDE w:val="0"/>
        <w:autoSpaceDN w:val="0"/>
        <w:adjustRightInd w:val="0"/>
        <w:spacing w:after="0"/>
        <w:ind w:firstLine="708"/>
        <w:rPr>
          <w:rFonts w:ascii="Times New Roman" w:hAnsi="Times New Roman" w:cs="Times New Roman"/>
          <w:sz w:val="24"/>
          <w:szCs w:val="24"/>
        </w:rPr>
      </w:pPr>
      <w:r w:rsidRPr="00C548B7">
        <w:rPr>
          <w:rFonts w:ascii="Times New Roman" w:hAnsi="Times New Roman" w:cs="Times New Roman"/>
          <w:sz w:val="24"/>
          <w:szCs w:val="24"/>
        </w:rPr>
        <w:t>85.42 Visoko obrazovanje</w:t>
      </w:r>
    </w:p>
    <w:p w14:paraId="56C76BCF" w14:textId="77777777" w:rsidR="00C548B7" w:rsidRPr="00C548B7" w:rsidRDefault="00C548B7" w:rsidP="00C7673A">
      <w:pPr>
        <w:tabs>
          <w:tab w:val="left" w:pos="720"/>
        </w:tabs>
        <w:autoSpaceDE w:val="0"/>
        <w:autoSpaceDN w:val="0"/>
        <w:adjustRightInd w:val="0"/>
        <w:spacing w:after="0"/>
        <w:ind w:firstLine="708"/>
        <w:rPr>
          <w:rFonts w:ascii="Times New Roman" w:hAnsi="Times New Roman" w:cs="Times New Roman"/>
          <w:sz w:val="24"/>
          <w:szCs w:val="24"/>
        </w:rPr>
      </w:pPr>
      <w:r w:rsidRPr="00C548B7">
        <w:rPr>
          <w:rFonts w:ascii="Times New Roman" w:hAnsi="Times New Roman" w:cs="Times New Roman"/>
          <w:sz w:val="24"/>
          <w:szCs w:val="24"/>
        </w:rPr>
        <w:t>85.51 Obrazovanje i poučavanje u  području sporta i rekreacije</w:t>
      </w:r>
    </w:p>
    <w:p w14:paraId="3B7FCFB9" w14:textId="77777777" w:rsidR="00C548B7" w:rsidRPr="00C548B7" w:rsidRDefault="00C548B7" w:rsidP="00C7673A">
      <w:pPr>
        <w:tabs>
          <w:tab w:val="left" w:pos="720"/>
        </w:tabs>
        <w:autoSpaceDE w:val="0"/>
        <w:autoSpaceDN w:val="0"/>
        <w:adjustRightInd w:val="0"/>
        <w:spacing w:after="0"/>
        <w:ind w:firstLine="708"/>
        <w:rPr>
          <w:rFonts w:ascii="Times New Roman" w:hAnsi="Times New Roman" w:cs="Times New Roman"/>
          <w:sz w:val="24"/>
          <w:szCs w:val="24"/>
        </w:rPr>
      </w:pPr>
      <w:r w:rsidRPr="00C548B7">
        <w:rPr>
          <w:rFonts w:ascii="Times New Roman" w:hAnsi="Times New Roman" w:cs="Times New Roman"/>
          <w:sz w:val="24"/>
          <w:szCs w:val="24"/>
        </w:rPr>
        <w:t>85.52 Obrazovanje i poučavanje u području kulture</w:t>
      </w:r>
    </w:p>
    <w:p w14:paraId="3150B8C9" w14:textId="77777777" w:rsidR="00C548B7" w:rsidRPr="00C548B7" w:rsidRDefault="00C548B7" w:rsidP="00C7673A">
      <w:pPr>
        <w:tabs>
          <w:tab w:val="left" w:pos="720"/>
        </w:tabs>
        <w:autoSpaceDE w:val="0"/>
        <w:autoSpaceDN w:val="0"/>
        <w:adjustRightInd w:val="0"/>
        <w:spacing w:after="0"/>
        <w:ind w:firstLine="708"/>
        <w:rPr>
          <w:rFonts w:ascii="Times New Roman" w:hAnsi="Times New Roman" w:cs="Times New Roman"/>
          <w:sz w:val="24"/>
          <w:szCs w:val="24"/>
        </w:rPr>
      </w:pPr>
      <w:r w:rsidRPr="00C548B7">
        <w:rPr>
          <w:rFonts w:ascii="Times New Roman" w:hAnsi="Times New Roman" w:cs="Times New Roman"/>
          <w:sz w:val="24"/>
          <w:szCs w:val="24"/>
        </w:rPr>
        <w:t>85.59 Ostalo obrazovanje i poučavanje,d.n.</w:t>
      </w:r>
    </w:p>
    <w:p w14:paraId="00CDC2ED" w14:textId="77777777" w:rsidR="00C548B7" w:rsidRPr="00C548B7" w:rsidRDefault="00C548B7" w:rsidP="00C7673A">
      <w:pPr>
        <w:tabs>
          <w:tab w:val="left" w:pos="720"/>
        </w:tabs>
        <w:autoSpaceDE w:val="0"/>
        <w:autoSpaceDN w:val="0"/>
        <w:adjustRightInd w:val="0"/>
        <w:spacing w:after="0"/>
        <w:ind w:firstLine="708"/>
        <w:rPr>
          <w:rFonts w:ascii="Times New Roman" w:hAnsi="Times New Roman" w:cs="Times New Roman"/>
          <w:sz w:val="24"/>
          <w:szCs w:val="24"/>
        </w:rPr>
      </w:pPr>
      <w:r w:rsidRPr="00C548B7">
        <w:rPr>
          <w:rFonts w:ascii="Times New Roman" w:hAnsi="Times New Roman" w:cs="Times New Roman"/>
          <w:sz w:val="24"/>
          <w:szCs w:val="24"/>
        </w:rPr>
        <w:t>85.60 Pomoćne uslužne djelatnosti u obrazovanju</w:t>
      </w:r>
    </w:p>
    <w:p w14:paraId="70BBB1A5" w14:textId="77777777" w:rsidR="00C548B7" w:rsidRPr="00C548B7" w:rsidRDefault="00C548B7" w:rsidP="00C7673A">
      <w:pPr>
        <w:tabs>
          <w:tab w:val="left" w:pos="720"/>
        </w:tabs>
        <w:autoSpaceDE w:val="0"/>
        <w:autoSpaceDN w:val="0"/>
        <w:adjustRightInd w:val="0"/>
        <w:spacing w:after="0"/>
        <w:ind w:firstLine="708"/>
        <w:jc w:val="both"/>
        <w:rPr>
          <w:rFonts w:ascii="Times New Roman" w:hAnsi="Times New Roman" w:cs="Times New Roman"/>
          <w:sz w:val="24"/>
          <w:szCs w:val="24"/>
        </w:rPr>
      </w:pPr>
      <w:r w:rsidRPr="00C548B7">
        <w:rPr>
          <w:rFonts w:ascii="Times New Roman" w:hAnsi="Times New Roman" w:cs="Times New Roman"/>
          <w:sz w:val="24"/>
          <w:szCs w:val="24"/>
        </w:rPr>
        <w:t>91.01 Djelatnosti biblioteka i arhiva.</w:t>
      </w:r>
    </w:p>
    <w:p w14:paraId="6B9B05F2" w14:textId="77777777" w:rsidR="00C548B7" w:rsidRPr="00C548B7" w:rsidRDefault="00C548B7" w:rsidP="00C7673A">
      <w:pPr>
        <w:tabs>
          <w:tab w:val="left" w:pos="720"/>
        </w:tabs>
        <w:autoSpaceDE w:val="0"/>
        <w:autoSpaceDN w:val="0"/>
        <w:adjustRightInd w:val="0"/>
        <w:spacing w:after="0"/>
        <w:ind w:firstLine="708"/>
        <w:jc w:val="both"/>
        <w:rPr>
          <w:rFonts w:ascii="Calibri" w:hAnsi="Calibri" w:cs="Calibri"/>
        </w:rPr>
      </w:pPr>
    </w:p>
    <w:p w14:paraId="353FF5CC" w14:textId="77777777" w:rsidR="00C548B7" w:rsidRPr="00C548B7" w:rsidRDefault="00C548B7" w:rsidP="00667DBD">
      <w:pPr>
        <w:tabs>
          <w:tab w:val="left" w:pos="720"/>
        </w:tabs>
        <w:autoSpaceDE w:val="0"/>
        <w:autoSpaceDN w:val="0"/>
        <w:adjustRightInd w:val="0"/>
        <w:spacing w:after="120" w:line="240" w:lineRule="auto"/>
        <w:ind w:firstLine="708"/>
        <w:jc w:val="both"/>
        <w:rPr>
          <w:rFonts w:ascii="Calibri" w:hAnsi="Calibri" w:cs="Calibri"/>
        </w:rPr>
      </w:pPr>
      <w:r w:rsidRPr="00C548B7">
        <w:rPr>
          <w:rFonts w:ascii="Times New Roman" w:hAnsi="Times New Roman" w:cs="Times New Roman"/>
          <w:sz w:val="24"/>
          <w:szCs w:val="24"/>
        </w:rPr>
        <w:t>IPI Akademija Tuzla može obavljati i druge poslove koji su u funkciji obavljanja osnovne djelatnosti, kao što su štampanje stručne literature i obrazaca za svoje potrebe, izdavanje internih periodičnih publikacija stručnog karaktera, pružanje konsultantskih usluga, organizovanje konferencija, stručnih skupova i simpozija, pružanje bibliotekarskih usluga u biblioteci i arhivi, WEB hosting i internet poslovi, usluge studenskih restorana i kantina te druge prateće djelatnosti koje su u funkciji obavljanja osnovne djelatnosti.</w:t>
      </w:r>
    </w:p>
    <w:p w14:paraId="71C567B3" w14:textId="77777777" w:rsidR="00C548B7" w:rsidRPr="00C548B7" w:rsidRDefault="00C548B7" w:rsidP="00667DBD">
      <w:pPr>
        <w:tabs>
          <w:tab w:val="left" w:pos="720"/>
        </w:tabs>
        <w:autoSpaceDE w:val="0"/>
        <w:autoSpaceDN w:val="0"/>
        <w:adjustRightInd w:val="0"/>
        <w:spacing w:after="120" w:line="240" w:lineRule="auto"/>
        <w:ind w:firstLine="708"/>
        <w:jc w:val="both"/>
        <w:rPr>
          <w:rFonts w:ascii="Calibri" w:hAnsi="Calibri" w:cs="Calibri"/>
        </w:rPr>
      </w:pPr>
      <w:r w:rsidRPr="00C548B7">
        <w:rPr>
          <w:rFonts w:ascii="Times New Roman" w:hAnsi="Times New Roman" w:cs="Times New Roman"/>
          <w:sz w:val="24"/>
          <w:szCs w:val="24"/>
        </w:rPr>
        <w:t>U obavljanju svoje djelatnosti IPI Akademija Tuzla potiče saradnju i učestvuje u zajedničkim istraživačkim  programima s nastavnim, naučno-nastavnim i naučno-istraživačkim te drugim  organizacijama i kompanijama u lokalnoj zajednici, Bosni i Hercegovini i inostranstvu.</w:t>
      </w:r>
    </w:p>
    <w:p w14:paraId="3D284101" w14:textId="77777777" w:rsidR="00C548B7" w:rsidRPr="00C548B7" w:rsidRDefault="00C548B7" w:rsidP="0078098F">
      <w:pPr>
        <w:tabs>
          <w:tab w:val="left" w:pos="720"/>
        </w:tabs>
        <w:autoSpaceDE w:val="0"/>
        <w:autoSpaceDN w:val="0"/>
        <w:adjustRightInd w:val="0"/>
        <w:spacing w:after="120" w:line="240" w:lineRule="auto"/>
        <w:jc w:val="both"/>
        <w:rPr>
          <w:rFonts w:ascii="Calibri" w:hAnsi="Calibri" w:cs="Calibri"/>
        </w:rPr>
      </w:pPr>
      <w:r w:rsidRPr="00C548B7">
        <w:rPr>
          <w:rFonts w:ascii="Times New Roman" w:hAnsi="Times New Roman" w:cs="Times New Roman"/>
          <w:sz w:val="24"/>
          <w:szCs w:val="24"/>
        </w:rPr>
        <w:tab/>
        <w:t>IPI Akademija Tuzla razvija saradnju s drugim visokoškolskim ustanovama i odgovarajućim ustanovama u lokalnoj zajednici, zemlji i inostranstvu.</w:t>
      </w:r>
    </w:p>
    <w:p w14:paraId="4C528A52" w14:textId="77777777" w:rsidR="00C548B7" w:rsidRDefault="00C548B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sidRPr="00C548B7">
        <w:rPr>
          <w:rFonts w:ascii="Times New Roman" w:hAnsi="Times New Roman" w:cs="Times New Roman"/>
          <w:b/>
          <w:bCs/>
          <w:sz w:val="24"/>
          <w:szCs w:val="24"/>
        </w:rPr>
        <w:t>Član 10</w:t>
      </w:r>
    </w:p>
    <w:p w14:paraId="15914628" w14:textId="77777777"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013D2242" w14:textId="77777777" w:rsidR="00E966E5" w:rsidRPr="0052479F" w:rsidRDefault="00C548B7" w:rsidP="00C7673A">
      <w:pPr>
        <w:pStyle w:val="Standard"/>
        <w:spacing w:after="0" w:line="240" w:lineRule="auto"/>
        <w:jc w:val="both"/>
        <w:rPr>
          <w:rFonts w:ascii="Times New Roman" w:hAnsi="Times New Roman" w:cs="Times New Roman"/>
          <w:lang w:val="bs-Latn-BA"/>
        </w:rPr>
      </w:pPr>
      <w:r w:rsidRPr="0052479F">
        <w:rPr>
          <w:rFonts w:ascii="Times New Roman" w:hAnsi="Times New Roman" w:cs="Times New Roman"/>
          <w:b/>
          <w:bCs/>
          <w:sz w:val="24"/>
          <w:szCs w:val="24"/>
          <w:lang w:val="bs-Latn-BA"/>
        </w:rPr>
        <w:tab/>
      </w:r>
      <w:r w:rsidR="00E966E5" w:rsidRPr="00C22F56">
        <w:rPr>
          <w:rFonts w:ascii="Times New Roman" w:hAnsi="Times New Roman" w:cs="Times New Roman"/>
          <w:sz w:val="24"/>
          <w:szCs w:val="24"/>
          <w:lang w:val="hr-HR"/>
        </w:rPr>
        <w:t xml:space="preserve">IPI Akademija Tuzla će u okviru svoje djelatnosti, između ostalog, obavljati sljedeće poslove:    </w:t>
      </w:r>
    </w:p>
    <w:p w14:paraId="2157FA85" w14:textId="77777777" w:rsidR="00E966E5" w:rsidRPr="00C22F56" w:rsidRDefault="00E966E5" w:rsidP="00667DBD">
      <w:pPr>
        <w:pStyle w:val="Standard"/>
        <w:spacing w:after="0" w:line="240" w:lineRule="auto"/>
        <w:jc w:val="both"/>
        <w:rPr>
          <w:rFonts w:ascii="Times New Roman" w:hAnsi="Times New Roman" w:cs="Times New Roman"/>
          <w:sz w:val="24"/>
          <w:szCs w:val="24"/>
          <w:lang w:val="hr-HR"/>
        </w:rPr>
      </w:pPr>
      <w:r w:rsidRPr="00C22F56">
        <w:rPr>
          <w:rFonts w:ascii="Times New Roman" w:hAnsi="Times New Roman" w:cs="Times New Roman"/>
          <w:sz w:val="24"/>
          <w:szCs w:val="24"/>
          <w:lang w:val="hr-HR"/>
        </w:rPr>
        <w:t>-    ustrojavanje i izvođenje stručnih dodiploms</w:t>
      </w:r>
      <w:r>
        <w:rPr>
          <w:rFonts w:ascii="Times New Roman" w:hAnsi="Times New Roman" w:cs="Times New Roman"/>
          <w:sz w:val="24"/>
          <w:szCs w:val="24"/>
          <w:lang w:val="hr-HR"/>
        </w:rPr>
        <w:t>k</w:t>
      </w:r>
      <w:r w:rsidRPr="00C22F56">
        <w:rPr>
          <w:rFonts w:ascii="Times New Roman" w:hAnsi="Times New Roman" w:cs="Times New Roman"/>
          <w:sz w:val="24"/>
          <w:szCs w:val="24"/>
          <w:lang w:val="hr-HR"/>
        </w:rPr>
        <w:t>ih studija,</w:t>
      </w:r>
    </w:p>
    <w:p w14:paraId="4732912A" w14:textId="77777777" w:rsidR="00E966E5" w:rsidRPr="00C22F56" w:rsidRDefault="00E966E5" w:rsidP="00C7673A">
      <w:pPr>
        <w:pStyle w:val="Standard"/>
        <w:spacing w:after="0" w:line="240" w:lineRule="auto"/>
        <w:jc w:val="both"/>
        <w:rPr>
          <w:rFonts w:ascii="Times New Roman" w:hAnsi="Times New Roman" w:cs="Times New Roman"/>
          <w:sz w:val="24"/>
          <w:szCs w:val="24"/>
          <w:lang w:val="hr-HR"/>
        </w:rPr>
      </w:pPr>
      <w:r w:rsidRPr="00C22F56">
        <w:rPr>
          <w:rFonts w:ascii="Times New Roman" w:hAnsi="Times New Roman" w:cs="Times New Roman"/>
          <w:sz w:val="24"/>
          <w:szCs w:val="24"/>
          <w:lang w:val="hr-HR"/>
        </w:rPr>
        <w:t>-    obavljanje visoko stručnog rada,</w:t>
      </w:r>
    </w:p>
    <w:p w14:paraId="79F7DD38" w14:textId="77777777" w:rsidR="00E966E5" w:rsidRPr="00C22F56" w:rsidRDefault="00E966E5" w:rsidP="00C7673A">
      <w:pPr>
        <w:pStyle w:val="Standard"/>
        <w:numPr>
          <w:ilvl w:val="0"/>
          <w:numId w:val="5"/>
        </w:numPr>
        <w:tabs>
          <w:tab w:val="clear" w:pos="720"/>
        </w:tabs>
        <w:suppressAutoHyphens w:val="0"/>
        <w:spacing w:after="0" w:line="240" w:lineRule="auto"/>
        <w:jc w:val="both"/>
        <w:rPr>
          <w:rFonts w:ascii="Times New Roman" w:hAnsi="Times New Roman" w:cs="Times New Roman"/>
          <w:sz w:val="24"/>
          <w:szCs w:val="24"/>
          <w:lang w:val="hr-HR"/>
        </w:rPr>
      </w:pPr>
      <w:r w:rsidRPr="00C22F56">
        <w:rPr>
          <w:rFonts w:ascii="Times New Roman" w:hAnsi="Times New Roman" w:cs="Times New Roman"/>
          <w:sz w:val="24"/>
          <w:szCs w:val="24"/>
          <w:lang w:val="hr-HR"/>
        </w:rPr>
        <w:t>obavljanje naučno-istraživačkog rada uz uslove prema posebnim propisima,</w:t>
      </w:r>
    </w:p>
    <w:p w14:paraId="34EEB783" w14:textId="77777777" w:rsidR="00E966E5" w:rsidRPr="00C22F56" w:rsidRDefault="00E966E5" w:rsidP="00C7673A">
      <w:pPr>
        <w:pStyle w:val="Standard"/>
        <w:numPr>
          <w:ilvl w:val="0"/>
          <w:numId w:val="4"/>
        </w:numPr>
        <w:tabs>
          <w:tab w:val="clear" w:pos="720"/>
        </w:tabs>
        <w:suppressAutoHyphens w:val="0"/>
        <w:spacing w:after="0" w:line="240" w:lineRule="auto"/>
        <w:jc w:val="both"/>
        <w:rPr>
          <w:rFonts w:ascii="Times New Roman" w:hAnsi="Times New Roman" w:cs="Times New Roman"/>
          <w:sz w:val="24"/>
          <w:szCs w:val="24"/>
          <w:lang w:val="hr-HR"/>
        </w:rPr>
      </w:pPr>
      <w:r w:rsidRPr="00C22F56">
        <w:rPr>
          <w:rFonts w:ascii="Times New Roman" w:hAnsi="Times New Roman" w:cs="Times New Roman"/>
          <w:sz w:val="24"/>
          <w:szCs w:val="24"/>
          <w:lang w:val="hr-HR"/>
        </w:rPr>
        <w:t>ustrojavanje i izvođenje programa stalnog stručnog usavršavanja zaposlenika,</w:t>
      </w:r>
    </w:p>
    <w:p w14:paraId="4502F455" w14:textId="77777777" w:rsidR="00E966E5" w:rsidRPr="0049342A" w:rsidRDefault="00E966E5" w:rsidP="00274746">
      <w:pPr>
        <w:pStyle w:val="Standard"/>
        <w:numPr>
          <w:ilvl w:val="0"/>
          <w:numId w:val="4"/>
        </w:numPr>
        <w:tabs>
          <w:tab w:val="clear" w:pos="720"/>
        </w:tabs>
        <w:suppressAutoHyphens w:val="0"/>
        <w:spacing w:after="120" w:line="240" w:lineRule="auto"/>
        <w:jc w:val="both"/>
        <w:rPr>
          <w:rFonts w:ascii="Times New Roman" w:hAnsi="Times New Roman" w:cs="Times New Roman"/>
          <w:sz w:val="24"/>
          <w:szCs w:val="24"/>
          <w:lang w:val="hr-HR"/>
        </w:rPr>
      </w:pPr>
      <w:r w:rsidRPr="0049342A">
        <w:rPr>
          <w:rFonts w:ascii="Times New Roman" w:hAnsi="Times New Roman" w:cs="Times New Roman"/>
          <w:sz w:val="24"/>
          <w:szCs w:val="24"/>
          <w:lang w:val="hr-HR"/>
        </w:rPr>
        <w:t>ustrojavanje i ostvarivanje izdavačke, bibliotečne i druge djelatnosti za potrebe obrazovanja i stručnog rada.</w:t>
      </w:r>
    </w:p>
    <w:p w14:paraId="1D642F42" w14:textId="77777777" w:rsidR="00E966E5" w:rsidRPr="00C22F56" w:rsidRDefault="00E966E5" w:rsidP="00274746">
      <w:pPr>
        <w:pStyle w:val="Standard"/>
        <w:spacing w:after="0" w:line="240" w:lineRule="auto"/>
        <w:jc w:val="both"/>
        <w:rPr>
          <w:rFonts w:ascii="Times New Roman" w:hAnsi="Times New Roman" w:cs="Times New Roman"/>
          <w:sz w:val="24"/>
          <w:szCs w:val="24"/>
          <w:lang w:val="hr-HR"/>
        </w:rPr>
      </w:pPr>
      <w:r w:rsidRPr="00C22F56">
        <w:rPr>
          <w:rFonts w:ascii="Times New Roman" w:hAnsi="Times New Roman" w:cs="Times New Roman"/>
          <w:sz w:val="24"/>
          <w:szCs w:val="24"/>
          <w:lang w:val="hr-HR"/>
        </w:rPr>
        <w:tab/>
        <w:t>IPI Akademija Tuzla, realizacijom nastave na svojim studijskim programima, ima sljedeće ciljeve:</w:t>
      </w:r>
    </w:p>
    <w:p w14:paraId="2775AA4E" w14:textId="77777777" w:rsidR="00E966E5" w:rsidRPr="00C22F56" w:rsidRDefault="00E966E5" w:rsidP="00274746">
      <w:pPr>
        <w:pStyle w:val="ListParagraph"/>
        <w:numPr>
          <w:ilvl w:val="0"/>
          <w:numId w:val="4"/>
        </w:numPr>
        <w:jc w:val="both"/>
        <w:rPr>
          <w:rFonts w:ascii="Times New Roman" w:hAnsi="Times New Roman"/>
          <w:szCs w:val="24"/>
        </w:rPr>
      </w:pPr>
      <w:r w:rsidRPr="00C22F56">
        <w:rPr>
          <w:rFonts w:ascii="Times New Roman" w:hAnsi="Times New Roman"/>
          <w:szCs w:val="24"/>
        </w:rPr>
        <w:lastRenderedPageBreak/>
        <w:t>nuditi kolegije i istraživačku podršku najvišeg kalibra kako bi se osiguralo da studijski programi ove visokoškolske ustanove uživaju ugled vrhunskih studijskih programa u BiH i šire,</w:t>
      </w:r>
    </w:p>
    <w:p w14:paraId="68133612" w14:textId="77777777" w:rsidR="00E966E5" w:rsidRPr="00C22F56" w:rsidRDefault="00E966E5" w:rsidP="00274746">
      <w:pPr>
        <w:pStyle w:val="ListParagraph"/>
        <w:numPr>
          <w:ilvl w:val="0"/>
          <w:numId w:val="4"/>
        </w:numPr>
        <w:jc w:val="both"/>
        <w:rPr>
          <w:rFonts w:ascii="Times New Roman" w:hAnsi="Times New Roman"/>
          <w:szCs w:val="24"/>
        </w:rPr>
      </w:pPr>
      <w:r w:rsidRPr="00C22F56">
        <w:rPr>
          <w:rFonts w:ascii="Times New Roman" w:hAnsi="Times New Roman"/>
          <w:szCs w:val="24"/>
        </w:rPr>
        <w:t>u potrazi za izvrsnošću, regrutirati visoko kvalificirane akademske stručnjake kako bi pružili studentima kvalitetna predavanja i upute za učenje u toku kolegija i istraživačkih projekata,</w:t>
      </w:r>
    </w:p>
    <w:p w14:paraId="440E322C" w14:textId="77777777" w:rsidR="00E966E5" w:rsidRDefault="00E966E5" w:rsidP="00274746">
      <w:pPr>
        <w:pStyle w:val="ListParagraph"/>
        <w:numPr>
          <w:ilvl w:val="0"/>
          <w:numId w:val="4"/>
        </w:numPr>
        <w:jc w:val="both"/>
        <w:rPr>
          <w:rFonts w:ascii="Times New Roman" w:hAnsi="Times New Roman"/>
          <w:szCs w:val="24"/>
        </w:rPr>
      </w:pPr>
      <w:r w:rsidRPr="00C22F56">
        <w:rPr>
          <w:rFonts w:ascii="Times New Roman" w:hAnsi="Times New Roman"/>
          <w:szCs w:val="24"/>
        </w:rPr>
        <w:t>osigurati da studijski programi imaju odgovarajuću administrativnu podršku od stran</w:t>
      </w:r>
      <w:r>
        <w:rPr>
          <w:rFonts w:ascii="Times New Roman" w:hAnsi="Times New Roman"/>
          <w:szCs w:val="24"/>
        </w:rPr>
        <w:t>e efektivnog i stručnog osoblja,</w:t>
      </w:r>
    </w:p>
    <w:p w14:paraId="6FA78F75" w14:textId="77777777" w:rsidR="00E966E5" w:rsidRPr="00E966E5" w:rsidRDefault="00E966E5" w:rsidP="00274746">
      <w:pPr>
        <w:pStyle w:val="ListParagraph"/>
        <w:numPr>
          <w:ilvl w:val="0"/>
          <w:numId w:val="4"/>
        </w:numPr>
        <w:jc w:val="both"/>
        <w:rPr>
          <w:rFonts w:ascii="Times New Roman" w:hAnsi="Times New Roman"/>
          <w:szCs w:val="24"/>
        </w:rPr>
      </w:pPr>
      <w:r w:rsidRPr="00E966E5">
        <w:rPr>
          <w:rFonts w:ascii="Times New Roman" w:hAnsi="Times New Roman"/>
          <w:szCs w:val="24"/>
        </w:rPr>
        <w:t>ustanovljavati, razvijati, štititi i prenositi znanje i sposobnosti kroz nastavu i naučno istraživački rad i time doprinositi razvoju sposobnosti pojednica i društva,</w:t>
      </w:r>
    </w:p>
    <w:p w14:paraId="0A3774AB" w14:textId="77777777" w:rsidR="00C548B7" w:rsidRDefault="00E966E5" w:rsidP="00274746">
      <w:pPr>
        <w:pStyle w:val="ListParagraph"/>
        <w:numPr>
          <w:ilvl w:val="0"/>
          <w:numId w:val="4"/>
        </w:numPr>
        <w:jc w:val="both"/>
        <w:rPr>
          <w:rFonts w:ascii="Times New Roman" w:hAnsi="Times New Roman"/>
          <w:szCs w:val="24"/>
        </w:rPr>
      </w:pPr>
      <w:r w:rsidRPr="00E966E5">
        <w:rPr>
          <w:rFonts w:ascii="Times New Roman" w:hAnsi="Times New Roman"/>
          <w:szCs w:val="24"/>
        </w:rPr>
        <w:t xml:space="preserve">pružiti mogućnost građanima da u skladu s propisima uživaju korist visokog obrazovanja cijeli život. </w:t>
      </w:r>
    </w:p>
    <w:p w14:paraId="0C836CA9" w14:textId="77777777" w:rsidR="00274746" w:rsidRDefault="00274746" w:rsidP="00EE5F2F">
      <w:pPr>
        <w:pStyle w:val="Standard"/>
        <w:spacing w:after="0" w:line="240" w:lineRule="auto"/>
        <w:rPr>
          <w:rFonts w:ascii="Times New Roman" w:hAnsi="Times New Roman" w:cs="Times New Roman"/>
          <w:b/>
          <w:bCs/>
          <w:sz w:val="24"/>
          <w:szCs w:val="24"/>
          <w:lang w:val="hr-HR"/>
        </w:rPr>
      </w:pPr>
    </w:p>
    <w:p w14:paraId="28EC4D23" w14:textId="77777777" w:rsidR="00C57E3E" w:rsidRDefault="00C57E3E" w:rsidP="00C7673A">
      <w:pPr>
        <w:pStyle w:val="Standard"/>
        <w:spacing w:after="0" w:line="240" w:lineRule="auto"/>
        <w:jc w:val="center"/>
        <w:rPr>
          <w:rFonts w:ascii="Times New Roman" w:hAnsi="Times New Roman" w:cs="Times New Roman"/>
          <w:b/>
          <w:bCs/>
          <w:sz w:val="24"/>
          <w:szCs w:val="24"/>
          <w:lang w:val="hr-HR"/>
        </w:rPr>
      </w:pPr>
      <w:r w:rsidRPr="00C22F56">
        <w:rPr>
          <w:rFonts w:ascii="Times New Roman" w:hAnsi="Times New Roman" w:cs="Times New Roman"/>
          <w:b/>
          <w:bCs/>
          <w:sz w:val="24"/>
          <w:szCs w:val="24"/>
          <w:lang w:val="hr-HR"/>
        </w:rPr>
        <w:t>Član 11</w:t>
      </w:r>
    </w:p>
    <w:p w14:paraId="0C5804F8" w14:textId="77777777" w:rsidR="00430717" w:rsidRPr="00C22F56" w:rsidRDefault="00430717" w:rsidP="00C7673A">
      <w:pPr>
        <w:pStyle w:val="Standard"/>
        <w:spacing w:after="0" w:line="240" w:lineRule="auto"/>
        <w:jc w:val="center"/>
        <w:rPr>
          <w:rFonts w:ascii="Times New Roman" w:hAnsi="Times New Roman" w:cs="Times New Roman"/>
          <w:b/>
          <w:bCs/>
          <w:sz w:val="24"/>
          <w:szCs w:val="24"/>
          <w:lang w:val="hr-HR"/>
        </w:rPr>
      </w:pPr>
    </w:p>
    <w:p w14:paraId="27C35BFC" w14:textId="77777777" w:rsidR="00C57E3E" w:rsidRPr="00C22F56" w:rsidRDefault="00C57E3E" w:rsidP="00C7673A">
      <w:pPr>
        <w:pStyle w:val="Standard"/>
        <w:spacing w:after="0" w:line="240" w:lineRule="auto"/>
        <w:jc w:val="both"/>
        <w:rPr>
          <w:rFonts w:ascii="Times New Roman" w:hAnsi="Times New Roman" w:cs="Times New Roman"/>
          <w:sz w:val="24"/>
          <w:szCs w:val="24"/>
          <w:lang w:val="hr-HR"/>
        </w:rPr>
      </w:pPr>
      <w:r w:rsidRPr="00C22F56">
        <w:rPr>
          <w:rFonts w:ascii="Times New Roman" w:hAnsi="Times New Roman" w:cs="Times New Roman"/>
          <w:sz w:val="24"/>
          <w:szCs w:val="24"/>
          <w:lang w:val="hr-HR"/>
        </w:rPr>
        <w:tab/>
        <w:t>Opšti akti IPI Akademije Tuzla su ovaj Statut, pravilnici, poslovnici i odluke kojima se na opšti način uređuju odnosi IPI Akademije Tuzla.</w:t>
      </w:r>
    </w:p>
    <w:p w14:paraId="0CACADBD" w14:textId="77777777" w:rsidR="00C57E3E" w:rsidRPr="00C22F56" w:rsidRDefault="00C57E3E" w:rsidP="00C7673A">
      <w:pPr>
        <w:pStyle w:val="Standard"/>
        <w:spacing w:after="0" w:line="240" w:lineRule="auto"/>
        <w:jc w:val="center"/>
        <w:rPr>
          <w:rFonts w:ascii="Times New Roman" w:hAnsi="Times New Roman" w:cs="Times New Roman"/>
          <w:b/>
          <w:bCs/>
          <w:sz w:val="24"/>
          <w:szCs w:val="24"/>
          <w:lang w:val="hr-HR"/>
        </w:rPr>
      </w:pPr>
    </w:p>
    <w:p w14:paraId="5791E14F" w14:textId="77777777" w:rsidR="00EE5F2F" w:rsidRDefault="00EE5F2F" w:rsidP="00C7673A">
      <w:pPr>
        <w:pStyle w:val="Standard"/>
        <w:spacing w:after="0" w:line="240" w:lineRule="auto"/>
        <w:jc w:val="center"/>
        <w:rPr>
          <w:rFonts w:ascii="Times New Roman" w:hAnsi="Times New Roman" w:cs="Times New Roman"/>
          <w:b/>
          <w:bCs/>
          <w:sz w:val="24"/>
          <w:szCs w:val="24"/>
          <w:lang w:val="hr-HR"/>
        </w:rPr>
      </w:pPr>
    </w:p>
    <w:p w14:paraId="127D6FA4" w14:textId="77777777" w:rsidR="00C57E3E" w:rsidRPr="00C22F56" w:rsidRDefault="00C57E3E" w:rsidP="00C7673A">
      <w:pPr>
        <w:pStyle w:val="Standard"/>
        <w:spacing w:after="0" w:line="240" w:lineRule="auto"/>
        <w:jc w:val="center"/>
        <w:rPr>
          <w:rFonts w:ascii="Times New Roman" w:hAnsi="Times New Roman" w:cs="Times New Roman"/>
          <w:b/>
          <w:bCs/>
          <w:sz w:val="24"/>
          <w:szCs w:val="24"/>
          <w:lang w:val="hr-HR"/>
        </w:rPr>
      </w:pPr>
      <w:r w:rsidRPr="00C22F56">
        <w:rPr>
          <w:rFonts w:ascii="Times New Roman" w:hAnsi="Times New Roman" w:cs="Times New Roman"/>
          <w:b/>
          <w:bCs/>
          <w:sz w:val="24"/>
          <w:szCs w:val="24"/>
          <w:lang w:val="hr-HR"/>
        </w:rPr>
        <w:t>Član 12</w:t>
      </w:r>
    </w:p>
    <w:p w14:paraId="7130952E" w14:textId="77777777" w:rsidR="00C57E3E" w:rsidRPr="00C22F56" w:rsidRDefault="00C57E3E" w:rsidP="00C7673A">
      <w:pPr>
        <w:pStyle w:val="Standard"/>
        <w:spacing w:after="0" w:line="240" w:lineRule="auto"/>
        <w:jc w:val="center"/>
        <w:rPr>
          <w:rFonts w:ascii="Times New Roman" w:hAnsi="Times New Roman" w:cs="Times New Roman"/>
          <w:sz w:val="24"/>
          <w:szCs w:val="24"/>
          <w:lang w:val="hr-HR"/>
        </w:rPr>
      </w:pPr>
    </w:p>
    <w:p w14:paraId="6FD80529" w14:textId="77777777" w:rsidR="00C57E3E" w:rsidRPr="00C22F56" w:rsidRDefault="00C57E3E" w:rsidP="00C7673A">
      <w:pPr>
        <w:pStyle w:val="Standard"/>
        <w:spacing w:after="0" w:line="240" w:lineRule="auto"/>
        <w:jc w:val="both"/>
        <w:rPr>
          <w:rFonts w:ascii="Times New Roman" w:hAnsi="Times New Roman" w:cs="Times New Roman"/>
          <w:sz w:val="24"/>
          <w:szCs w:val="24"/>
          <w:lang w:val="hr-HR"/>
        </w:rPr>
      </w:pPr>
      <w:r w:rsidRPr="00C22F56">
        <w:rPr>
          <w:rFonts w:ascii="Times New Roman" w:hAnsi="Times New Roman" w:cs="Times New Roman"/>
          <w:sz w:val="24"/>
          <w:szCs w:val="24"/>
          <w:lang w:val="hr-HR"/>
        </w:rPr>
        <w:tab/>
        <w:t>Inicijativu za donošenje opštih akata ili njihovu izmjenu mogu dati osnivači i organi IPI Akademije Tuzla te njeni zaposlenici i udruženje studenata.</w:t>
      </w:r>
    </w:p>
    <w:p w14:paraId="4D4AF50C" w14:textId="77777777" w:rsidR="00C57E3E" w:rsidRPr="00C22F56" w:rsidRDefault="00C57E3E" w:rsidP="00C7673A">
      <w:pPr>
        <w:pStyle w:val="Standard"/>
        <w:spacing w:after="0" w:line="240" w:lineRule="auto"/>
        <w:jc w:val="both"/>
        <w:rPr>
          <w:rFonts w:ascii="Times New Roman" w:hAnsi="Times New Roman" w:cs="Times New Roman"/>
          <w:sz w:val="24"/>
          <w:szCs w:val="24"/>
          <w:lang w:val="hr-HR"/>
        </w:rPr>
      </w:pPr>
    </w:p>
    <w:p w14:paraId="4FA7B0A4" w14:textId="77777777" w:rsidR="00C57E3E" w:rsidRPr="00C57E3E" w:rsidRDefault="00C57E3E" w:rsidP="00C7673A">
      <w:pPr>
        <w:pStyle w:val="Standard"/>
        <w:spacing w:after="0" w:line="240" w:lineRule="auto"/>
        <w:jc w:val="center"/>
        <w:rPr>
          <w:rFonts w:ascii="Times New Roman" w:hAnsi="Times New Roman" w:cs="Times New Roman"/>
          <w:b/>
          <w:bCs/>
          <w:sz w:val="24"/>
          <w:szCs w:val="24"/>
          <w:lang w:val="hr-HR"/>
        </w:rPr>
      </w:pPr>
      <w:r w:rsidRPr="00C57E3E">
        <w:rPr>
          <w:rFonts w:ascii="Times New Roman" w:hAnsi="Times New Roman" w:cs="Times New Roman"/>
          <w:b/>
          <w:bCs/>
          <w:sz w:val="24"/>
          <w:szCs w:val="24"/>
          <w:lang w:val="hr-HR"/>
        </w:rPr>
        <w:t>Član 13</w:t>
      </w:r>
    </w:p>
    <w:p w14:paraId="6F3050E7" w14:textId="77777777" w:rsidR="00C57E3E" w:rsidRPr="00C57E3E" w:rsidRDefault="00C57E3E" w:rsidP="00C7673A">
      <w:pPr>
        <w:pStyle w:val="Standard"/>
        <w:spacing w:after="0" w:line="240" w:lineRule="auto"/>
        <w:jc w:val="center"/>
        <w:rPr>
          <w:rFonts w:ascii="Times New Roman" w:hAnsi="Times New Roman" w:cs="Times New Roman"/>
          <w:sz w:val="24"/>
          <w:szCs w:val="24"/>
          <w:lang w:val="hr-HR"/>
        </w:rPr>
      </w:pPr>
    </w:p>
    <w:p w14:paraId="2B9C9924" w14:textId="77777777" w:rsidR="00C57E3E" w:rsidRDefault="00C57E3E" w:rsidP="00C7673A">
      <w:pPr>
        <w:pStyle w:val="Standard"/>
        <w:spacing w:after="0" w:line="240" w:lineRule="auto"/>
        <w:jc w:val="both"/>
        <w:rPr>
          <w:rFonts w:ascii="Times New Roman" w:hAnsi="Times New Roman" w:cs="Times New Roman"/>
          <w:sz w:val="24"/>
          <w:szCs w:val="24"/>
          <w:lang w:val="hr-HR"/>
        </w:rPr>
      </w:pPr>
      <w:r w:rsidRPr="00C57E3E">
        <w:rPr>
          <w:rFonts w:ascii="Times New Roman" w:hAnsi="Times New Roman" w:cs="Times New Roman"/>
          <w:sz w:val="24"/>
          <w:szCs w:val="24"/>
          <w:lang w:val="hr-HR"/>
        </w:rPr>
        <w:tab/>
        <w:t>Opšte akte IPI Akademije Tuzla donose Upravni odbor, Senat i direktor u okviru svojih nadležnosti, a sve uz suglasnost osnivača.</w:t>
      </w:r>
    </w:p>
    <w:p w14:paraId="31ABD139" w14:textId="77777777" w:rsidR="00C57E3E" w:rsidRPr="00C22F56" w:rsidRDefault="00C57E3E" w:rsidP="00C7673A">
      <w:pPr>
        <w:pStyle w:val="Standard"/>
        <w:spacing w:after="0" w:line="240" w:lineRule="auto"/>
        <w:jc w:val="both"/>
        <w:rPr>
          <w:rFonts w:ascii="Times New Roman" w:hAnsi="Times New Roman" w:cs="Times New Roman"/>
          <w:sz w:val="24"/>
          <w:szCs w:val="24"/>
          <w:lang w:val="hr-HR"/>
        </w:rPr>
      </w:pPr>
      <w:r w:rsidRPr="00C22F56">
        <w:rPr>
          <w:rFonts w:ascii="Times New Roman" w:hAnsi="Times New Roman" w:cs="Times New Roman"/>
          <w:sz w:val="24"/>
          <w:szCs w:val="24"/>
          <w:lang w:val="hr-HR"/>
        </w:rPr>
        <w:t xml:space="preserve">  </w:t>
      </w:r>
    </w:p>
    <w:p w14:paraId="278634B3" w14:textId="77777777" w:rsidR="00C57E3E" w:rsidRPr="00C22F56" w:rsidRDefault="00C57E3E" w:rsidP="00C7673A">
      <w:pPr>
        <w:pStyle w:val="Standard"/>
        <w:spacing w:after="0" w:line="240" w:lineRule="auto"/>
        <w:jc w:val="center"/>
        <w:rPr>
          <w:rFonts w:ascii="Times New Roman" w:hAnsi="Times New Roman" w:cs="Times New Roman"/>
          <w:b/>
          <w:bCs/>
          <w:sz w:val="24"/>
          <w:szCs w:val="24"/>
          <w:lang w:val="hr-HR"/>
        </w:rPr>
      </w:pPr>
      <w:r w:rsidRPr="00C22F56">
        <w:rPr>
          <w:rFonts w:ascii="Times New Roman" w:hAnsi="Times New Roman" w:cs="Times New Roman"/>
          <w:b/>
          <w:bCs/>
          <w:sz w:val="24"/>
          <w:szCs w:val="24"/>
          <w:lang w:val="hr-HR"/>
        </w:rPr>
        <w:t>Član 14</w:t>
      </w:r>
    </w:p>
    <w:p w14:paraId="62A08B52" w14:textId="77777777" w:rsidR="00C57E3E" w:rsidRPr="00C22F56" w:rsidRDefault="00C57E3E" w:rsidP="00C7673A">
      <w:pPr>
        <w:pStyle w:val="Standard"/>
        <w:spacing w:after="0" w:line="240" w:lineRule="auto"/>
        <w:jc w:val="center"/>
        <w:rPr>
          <w:rFonts w:ascii="Times New Roman" w:hAnsi="Times New Roman" w:cs="Times New Roman"/>
          <w:sz w:val="24"/>
          <w:szCs w:val="24"/>
          <w:lang w:val="hr-HR"/>
        </w:rPr>
      </w:pPr>
    </w:p>
    <w:p w14:paraId="440DAFE4" w14:textId="77777777" w:rsidR="00C57E3E" w:rsidRPr="00C22F56" w:rsidRDefault="00C57E3E" w:rsidP="00FD40DB">
      <w:pPr>
        <w:pStyle w:val="Standard"/>
        <w:spacing w:after="120" w:line="240" w:lineRule="auto"/>
        <w:jc w:val="both"/>
        <w:rPr>
          <w:rFonts w:ascii="Times New Roman" w:hAnsi="Times New Roman" w:cs="Times New Roman"/>
          <w:sz w:val="24"/>
          <w:szCs w:val="24"/>
          <w:lang w:val="hr-HR"/>
        </w:rPr>
      </w:pPr>
      <w:r w:rsidRPr="00C22F56">
        <w:rPr>
          <w:rFonts w:ascii="Times New Roman" w:hAnsi="Times New Roman" w:cs="Times New Roman"/>
          <w:sz w:val="24"/>
          <w:szCs w:val="24"/>
          <w:lang w:val="hr-HR"/>
        </w:rPr>
        <w:tab/>
        <w:t xml:space="preserve">Opšti akti IPI Akademije Tuzla objavljuju se na oglasnoj ploči koja se nalazi u mjestu registrovanog sjedišta IPI Akademije Tuzla. </w:t>
      </w:r>
    </w:p>
    <w:p w14:paraId="5C219545" w14:textId="77777777" w:rsidR="00C57E3E" w:rsidRDefault="00C57E3E" w:rsidP="00FD40DB">
      <w:pPr>
        <w:pStyle w:val="Standard"/>
        <w:spacing w:after="120" w:line="240" w:lineRule="auto"/>
        <w:jc w:val="both"/>
        <w:rPr>
          <w:rFonts w:ascii="Times New Roman" w:hAnsi="Times New Roman" w:cs="Times New Roman"/>
          <w:sz w:val="24"/>
          <w:szCs w:val="24"/>
          <w:lang w:val="hr-HR"/>
        </w:rPr>
      </w:pPr>
      <w:r w:rsidRPr="00C22F56">
        <w:rPr>
          <w:rFonts w:ascii="Times New Roman" w:hAnsi="Times New Roman" w:cs="Times New Roman"/>
          <w:sz w:val="24"/>
          <w:szCs w:val="24"/>
          <w:lang w:val="hr-HR"/>
        </w:rPr>
        <w:tab/>
        <w:t>Opšti akti primjenjuju se sa danom njihova stupanja na snagu osim ako samim aktom nije određen neki drugi početak primjene.</w:t>
      </w:r>
    </w:p>
    <w:p w14:paraId="0F6850EF" w14:textId="77777777" w:rsidR="00C57E3E" w:rsidRPr="00C22F56" w:rsidRDefault="00C57E3E" w:rsidP="00FD40DB">
      <w:pPr>
        <w:pStyle w:val="Standard"/>
        <w:spacing w:after="120" w:line="240" w:lineRule="auto"/>
        <w:jc w:val="both"/>
        <w:rPr>
          <w:rFonts w:ascii="Times New Roman" w:hAnsi="Times New Roman" w:cs="Times New Roman"/>
          <w:sz w:val="24"/>
          <w:szCs w:val="24"/>
          <w:lang w:val="hr-HR"/>
        </w:rPr>
      </w:pPr>
      <w:r w:rsidRPr="00C22F56">
        <w:rPr>
          <w:rFonts w:ascii="Times New Roman" w:hAnsi="Times New Roman" w:cs="Times New Roman"/>
          <w:sz w:val="24"/>
          <w:szCs w:val="24"/>
          <w:lang w:val="hr-HR"/>
        </w:rPr>
        <w:tab/>
        <w:t>Statut i opći akti ne mogu imati povratno djelovanje.</w:t>
      </w:r>
    </w:p>
    <w:p w14:paraId="2FF5A4A3" w14:textId="77777777" w:rsidR="00C57E3E" w:rsidRPr="00C22F56" w:rsidRDefault="00C57E3E" w:rsidP="00C7673A">
      <w:pPr>
        <w:pStyle w:val="Standard"/>
        <w:spacing w:after="0" w:line="240" w:lineRule="auto"/>
        <w:jc w:val="both"/>
        <w:rPr>
          <w:rFonts w:ascii="Times New Roman" w:hAnsi="Times New Roman" w:cs="Times New Roman"/>
          <w:sz w:val="24"/>
          <w:szCs w:val="24"/>
          <w:lang w:val="hr-HR"/>
        </w:rPr>
      </w:pPr>
    </w:p>
    <w:p w14:paraId="7DB9C373" w14:textId="77777777" w:rsidR="00C57E3E" w:rsidRPr="00C22F56" w:rsidRDefault="004035D4" w:rsidP="00C7673A">
      <w:pPr>
        <w:pStyle w:val="Standard"/>
        <w:spacing w:after="0" w:line="240" w:lineRule="auto"/>
        <w:jc w:val="center"/>
        <w:rPr>
          <w:rFonts w:ascii="Times New Roman" w:hAnsi="Times New Roman" w:cs="Times New Roman"/>
          <w:b/>
          <w:bCs/>
          <w:sz w:val="24"/>
          <w:szCs w:val="24"/>
          <w:lang w:val="hr-HR"/>
        </w:rPr>
      </w:pPr>
      <w:r>
        <w:rPr>
          <w:rFonts w:ascii="Times New Roman" w:hAnsi="Times New Roman" w:cs="Times New Roman"/>
          <w:b/>
          <w:bCs/>
          <w:sz w:val="24"/>
          <w:szCs w:val="24"/>
          <w:lang w:val="hr-HR"/>
        </w:rPr>
        <w:t>Član 15</w:t>
      </w:r>
    </w:p>
    <w:p w14:paraId="5A8C027E" w14:textId="77777777" w:rsidR="00C57E3E" w:rsidRPr="00C22F56" w:rsidRDefault="00C57E3E" w:rsidP="00C7673A">
      <w:pPr>
        <w:pStyle w:val="Standard"/>
        <w:spacing w:after="0" w:line="240" w:lineRule="auto"/>
        <w:jc w:val="center"/>
        <w:rPr>
          <w:rFonts w:ascii="Times New Roman" w:hAnsi="Times New Roman" w:cs="Times New Roman"/>
          <w:sz w:val="24"/>
          <w:szCs w:val="24"/>
          <w:lang w:val="hr-HR"/>
        </w:rPr>
      </w:pPr>
    </w:p>
    <w:p w14:paraId="48489562" w14:textId="77777777" w:rsidR="00C57E3E" w:rsidRPr="00C22F56" w:rsidRDefault="00C57E3E" w:rsidP="00FD40DB">
      <w:pPr>
        <w:pStyle w:val="Standard"/>
        <w:spacing w:after="120" w:line="240" w:lineRule="auto"/>
        <w:rPr>
          <w:rFonts w:ascii="Times New Roman" w:hAnsi="Times New Roman" w:cs="Times New Roman"/>
          <w:sz w:val="24"/>
          <w:szCs w:val="24"/>
          <w:lang w:val="hr-HR"/>
        </w:rPr>
      </w:pPr>
      <w:r w:rsidRPr="00C22F56">
        <w:rPr>
          <w:rFonts w:ascii="Times New Roman" w:hAnsi="Times New Roman" w:cs="Times New Roman"/>
          <w:sz w:val="24"/>
          <w:szCs w:val="24"/>
          <w:lang w:val="hr-HR"/>
        </w:rPr>
        <w:tab/>
        <w:t>Izmjene i dopune opštih akata donose se po istom postupku kao i sami opšti akti.</w:t>
      </w:r>
    </w:p>
    <w:p w14:paraId="2397A2E0" w14:textId="77777777" w:rsidR="00C548B7" w:rsidRDefault="00C57E3E" w:rsidP="00FD40DB">
      <w:pPr>
        <w:pStyle w:val="Standard"/>
        <w:spacing w:after="120" w:line="240" w:lineRule="auto"/>
        <w:rPr>
          <w:rFonts w:ascii="Times New Roman" w:hAnsi="Times New Roman" w:cs="Times New Roman"/>
          <w:sz w:val="24"/>
          <w:szCs w:val="24"/>
          <w:lang w:val="hr-HR"/>
        </w:rPr>
      </w:pPr>
      <w:r w:rsidRPr="00C22F56">
        <w:rPr>
          <w:rFonts w:ascii="Times New Roman" w:hAnsi="Times New Roman" w:cs="Times New Roman"/>
          <w:sz w:val="24"/>
          <w:szCs w:val="24"/>
          <w:lang w:val="hr-HR"/>
        </w:rPr>
        <w:tab/>
        <w:t>Autentično tumačenje opštih akata daje tijelo koje je akt donijelo.</w:t>
      </w:r>
    </w:p>
    <w:p w14:paraId="0B502FCA" w14:textId="77777777" w:rsidR="004035D4" w:rsidRDefault="004035D4" w:rsidP="00C7673A">
      <w:pPr>
        <w:tabs>
          <w:tab w:val="left" w:pos="720"/>
        </w:tabs>
        <w:autoSpaceDE w:val="0"/>
        <w:autoSpaceDN w:val="0"/>
        <w:adjustRightInd w:val="0"/>
        <w:spacing w:after="0"/>
        <w:jc w:val="both"/>
        <w:rPr>
          <w:rFonts w:ascii="Times New Roman" w:hAnsi="Times New Roman" w:cs="Times New Roman"/>
          <w:b/>
          <w:bCs/>
          <w:sz w:val="28"/>
          <w:szCs w:val="28"/>
        </w:rPr>
      </w:pPr>
    </w:p>
    <w:p w14:paraId="1E4605A4" w14:textId="77777777" w:rsidR="00C548B7" w:rsidRPr="00C548B7" w:rsidRDefault="00C548B7" w:rsidP="00C7673A">
      <w:pPr>
        <w:tabs>
          <w:tab w:val="left" w:pos="720"/>
        </w:tabs>
        <w:autoSpaceDE w:val="0"/>
        <w:autoSpaceDN w:val="0"/>
        <w:adjustRightInd w:val="0"/>
        <w:spacing w:after="0"/>
        <w:jc w:val="both"/>
        <w:rPr>
          <w:rFonts w:ascii="Times New Roman" w:hAnsi="Times New Roman" w:cs="Times New Roman"/>
          <w:b/>
          <w:bCs/>
          <w:sz w:val="28"/>
          <w:szCs w:val="28"/>
        </w:rPr>
      </w:pPr>
      <w:r w:rsidRPr="00C548B7">
        <w:rPr>
          <w:rFonts w:ascii="Times New Roman" w:hAnsi="Times New Roman" w:cs="Times New Roman"/>
          <w:b/>
          <w:bCs/>
          <w:sz w:val="28"/>
          <w:szCs w:val="28"/>
        </w:rPr>
        <w:t>PEČAT I GRB IPI AKADEMIJE TUZLA</w:t>
      </w:r>
    </w:p>
    <w:p w14:paraId="7F533353" w14:textId="77777777" w:rsidR="00C548B7" w:rsidRPr="00C548B7" w:rsidRDefault="00C548B7" w:rsidP="00C7673A">
      <w:pPr>
        <w:tabs>
          <w:tab w:val="left" w:pos="990"/>
        </w:tabs>
        <w:autoSpaceDE w:val="0"/>
        <w:autoSpaceDN w:val="0"/>
        <w:adjustRightInd w:val="0"/>
        <w:spacing w:after="0"/>
        <w:jc w:val="both"/>
        <w:rPr>
          <w:rFonts w:ascii="Times New Roman" w:hAnsi="Times New Roman" w:cs="Times New Roman"/>
        </w:rPr>
      </w:pPr>
      <w:r w:rsidRPr="00C548B7">
        <w:rPr>
          <w:rFonts w:ascii="Times New Roman" w:hAnsi="Times New Roman" w:cs="Times New Roman"/>
        </w:rPr>
        <w:t xml:space="preserve"> </w:t>
      </w:r>
      <w:r w:rsidRPr="00C548B7">
        <w:rPr>
          <w:rFonts w:ascii="Times New Roman" w:hAnsi="Times New Roman" w:cs="Times New Roman"/>
        </w:rPr>
        <w:tab/>
      </w:r>
    </w:p>
    <w:p w14:paraId="35E4F3AF" w14:textId="77777777" w:rsidR="00C548B7" w:rsidRPr="00C548B7" w:rsidRDefault="004035D4" w:rsidP="00C7673A">
      <w:pPr>
        <w:tabs>
          <w:tab w:val="left" w:pos="720"/>
        </w:tabs>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Član 16</w:t>
      </w:r>
    </w:p>
    <w:p w14:paraId="2B655638" w14:textId="77777777" w:rsidR="00C548B7" w:rsidRPr="00C548B7" w:rsidRDefault="00C548B7" w:rsidP="00C7673A">
      <w:pPr>
        <w:tabs>
          <w:tab w:val="left" w:pos="720"/>
        </w:tabs>
        <w:autoSpaceDE w:val="0"/>
        <w:autoSpaceDN w:val="0"/>
        <w:adjustRightInd w:val="0"/>
        <w:spacing w:after="0"/>
        <w:jc w:val="center"/>
        <w:rPr>
          <w:rFonts w:ascii="Calibri" w:hAnsi="Calibri" w:cs="Calibri"/>
        </w:rPr>
      </w:pPr>
    </w:p>
    <w:p w14:paraId="69A96D6B" w14:textId="77777777" w:rsidR="00C548B7" w:rsidRPr="00C548B7" w:rsidRDefault="00C548B7" w:rsidP="00FD40DB">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 xml:space="preserve"> </w:t>
      </w:r>
      <w:r w:rsidRPr="00C548B7">
        <w:rPr>
          <w:rFonts w:ascii="Times New Roman" w:hAnsi="Times New Roman" w:cs="Times New Roman"/>
          <w:sz w:val="24"/>
          <w:szCs w:val="24"/>
        </w:rPr>
        <w:tab/>
        <w:t>IPI Akademija Tuzla ima pečat okruglog oblika sa sa tekstom “Tuzla” u sredini i dva obodno ispisana teksta. U širem obodu je tekst „Privatna visokoškolska ustanova Visoka škola za savremeno poslovanje, informacione tehnologije i tržišne komunikacije„ i ispod njega tekt “INTERNACIONALNA POSLOVNO-INFORMACIONA AKADEMIJA”, ovaj pečat služi za   za redovno poslovanje IPI Akademije</w:t>
      </w:r>
      <w:r w:rsidR="0005503E">
        <w:rPr>
          <w:rFonts w:ascii="Times New Roman" w:hAnsi="Times New Roman" w:cs="Times New Roman"/>
          <w:sz w:val="24"/>
          <w:szCs w:val="24"/>
        </w:rPr>
        <w:t xml:space="preserve"> Tuzla</w:t>
      </w:r>
      <w:r w:rsidRPr="00C548B7">
        <w:rPr>
          <w:rFonts w:ascii="Times New Roman" w:hAnsi="Times New Roman" w:cs="Times New Roman"/>
          <w:sz w:val="24"/>
          <w:szCs w:val="24"/>
        </w:rPr>
        <w:t>.</w:t>
      </w:r>
    </w:p>
    <w:p w14:paraId="23D7A23A" w14:textId="77777777" w:rsidR="00C57E3E" w:rsidRPr="00C548B7" w:rsidRDefault="00C548B7" w:rsidP="00FD40DB">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IPI Akademija Tuzla ima štambilj pravougaonog oblika koji sadrži naziv ove visokoškolske ustanove i rubriku za upisivanje  evidencijskog broja i datuma prijema akata, rješenja i svih drugih pismenih podnesaka.</w:t>
      </w:r>
    </w:p>
    <w:p w14:paraId="22774451" w14:textId="77777777" w:rsidR="00C548B7" w:rsidRPr="00C548B7" w:rsidRDefault="00C548B7" w:rsidP="00FD40DB">
      <w:pPr>
        <w:tabs>
          <w:tab w:val="left" w:pos="720"/>
        </w:tabs>
        <w:autoSpaceDE w:val="0"/>
        <w:autoSpaceDN w:val="0"/>
        <w:adjustRightInd w:val="0"/>
        <w:spacing w:after="120" w:line="240" w:lineRule="auto"/>
        <w:rPr>
          <w:rFonts w:ascii="Calibri" w:hAnsi="Calibri" w:cs="Calibri"/>
        </w:rPr>
      </w:pPr>
      <w:r w:rsidRPr="00C548B7">
        <w:rPr>
          <w:rFonts w:ascii="Times New Roman" w:hAnsi="Times New Roman" w:cs="Times New Roman"/>
          <w:color w:val="000000"/>
          <w:sz w:val="24"/>
          <w:szCs w:val="24"/>
        </w:rPr>
        <w:tab/>
        <w:t>Tekst pečata i štambilja ispisan je na bosanskom jeziku i na latiničnom pismu.</w:t>
      </w:r>
    </w:p>
    <w:p w14:paraId="5484A892" w14:textId="77777777" w:rsidR="00A75845" w:rsidRDefault="00C548B7" w:rsidP="00FD40DB">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Odlukom direktora određuje se način upotrebe pečata, žiga, te osobe odgovorne za njihovu upotrebu i čuvanje.</w:t>
      </w:r>
    </w:p>
    <w:p w14:paraId="0043DE62" w14:textId="77777777" w:rsidR="00176E09" w:rsidRDefault="00176E09"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46B6F3F3" w14:textId="77777777" w:rsidR="00C548B7" w:rsidRDefault="00C548B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sidRPr="00C548B7">
        <w:rPr>
          <w:rFonts w:ascii="Times New Roman" w:hAnsi="Times New Roman" w:cs="Times New Roman"/>
          <w:b/>
          <w:bCs/>
          <w:sz w:val="24"/>
          <w:szCs w:val="24"/>
        </w:rPr>
        <w:t>Član 1</w:t>
      </w:r>
      <w:r w:rsidR="004035D4">
        <w:rPr>
          <w:rFonts w:ascii="Times New Roman" w:hAnsi="Times New Roman" w:cs="Times New Roman"/>
          <w:b/>
          <w:bCs/>
          <w:sz w:val="24"/>
          <w:szCs w:val="24"/>
        </w:rPr>
        <w:t>7</w:t>
      </w:r>
    </w:p>
    <w:p w14:paraId="73B97A68" w14:textId="77777777"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2D99DACC" w14:textId="77777777" w:rsidR="00C548B7" w:rsidRPr="00C548B7" w:rsidRDefault="00C548B7" w:rsidP="00977A9F">
      <w:pPr>
        <w:tabs>
          <w:tab w:val="left" w:pos="720"/>
        </w:tabs>
        <w:autoSpaceDE w:val="0"/>
        <w:autoSpaceDN w:val="0"/>
        <w:adjustRightInd w:val="0"/>
        <w:spacing w:after="120" w:line="240" w:lineRule="auto"/>
        <w:rPr>
          <w:rFonts w:ascii="Times New Roman" w:hAnsi="Times New Roman" w:cs="Times New Roman"/>
          <w:sz w:val="24"/>
          <w:szCs w:val="24"/>
        </w:rPr>
      </w:pPr>
      <w:r w:rsidRPr="00C548B7">
        <w:rPr>
          <w:rFonts w:ascii="Times New Roman" w:hAnsi="Times New Roman" w:cs="Times New Roman"/>
          <w:b/>
          <w:bCs/>
          <w:sz w:val="24"/>
          <w:szCs w:val="24"/>
        </w:rPr>
        <w:tab/>
      </w:r>
      <w:r w:rsidRPr="00C548B7">
        <w:rPr>
          <w:rFonts w:ascii="Times New Roman" w:hAnsi="Times New Roman" w:cs="Times New Roman"/>
          <w:sz w:val="24"/>
          <w:szCs w:val="24"/>
        </w:rPr>
        <w:t>IPI Akademija Tuzla ima svoj grb.</w:t>
      </w:r>
    </w:p>
    <w:p w14:paraId="026B970F" w14:textId="77777777" w:rsidR="00C548B7" w:rsidRDefault="00C548B7" w:rsidP="00977A9F">
      <w:pPr>
        <w:tabs>
          <w:tab w:val="left" w:pos="720"/>
        </w:tabs>
        <w:autoSpaceDE w:val="0"/>
        <w:autoSpaceDN w:val="0"/>
        <w:adjustRightInd w:val="0"/>
        <w:spacing w:after="120" w:line="240" w:lineRule="auto"/>
        <w:rPr>
          <w:rFonts w:ascii="Times New Roman" w:hAnsi="Times New Roman" w:cs="Times New Roman"/>
          <w:sz w:val="24"/>
          <w:szCs w:val="24"/>
        </w:rPr>
      </w:pPr>
      <w:r w:rsidRPr="00C548B7">
        <w:rPr>
          <w:rFonts w:ascii="Times New Roman" w:hAnsi="Times New Roman" w:cs="Times New Roman"/>
          <w:sz w:val="24"/>
          <w:szCs w:val="24"/>
        </w:rPr>
        <w:tab/>
        <w:t>Vizuelni identitet grba IPI Akademije Tuzla je u prilogu ovog Statuta</w:t>
      </w:r>
      <w:r w:rsidR="00430717">
        <w:rPr>
          <w:rFonts w:ascii="Times New Roman" w:hAnsi="Times New Roman" w:cs="Times New Roman"/>
          <w:sz w:val="24"/>
          <w:szCs w:val="24"/>
        </w:rPr>
        <w:t>.</w:t>
      </w:r>
    </w:p>
    <w:p w14:paraId="748ED0D8" w14:textId="77777777" w:rsidR="00430717" w:rsidRPr="00C548B7" w:rsidRDefault="00430717" w:rsidP="00C7673A">
      <w:pPr>
        <w:tabs>
          <w:tab w:val="left" w:pos="720"/>
        </w:tabs>
        <w:autoSpaceDE w:val="0"/>
        <w:autoSpaceDN w:val="0"/>
        <w:adjustRightInd w:val="0"/>
        <w:spacing w:after="0" w:line="240" w:lineRule="auto"/>
        <w:rPr>
          <w:rFonts w:ascii="Times New Roman" w:hAnsi="Times New Roman" w:cs="Times New Roman"/>
          <w:sz w:val="24"/>
          <w:szCs w:val="24"/>
        </w:rPr>
      </w:pPr>
    </w:p>
    <w:p w14:paraId="25EEE9BB" w14:textId="77777777" w:rsidR="00C548B7" w:rsidRPr="00C548B7" w:rsidRDefault="00C548B7" w:rsidP="00C7673A">
      <w:pPr>
        <w:tabs>
          <w:tab w:val="left" w:pos="720"/>
        </w:tabs>
        <w:autoSpaceDE w:val="0"/>
        <w:autoSpaceDN w:val="0"/>
        <w:adjustRightInd w:val="0"/>
        <w:spacing w:after="0" w:line="240" w:lineRule="auto"/>
        <w:rPr>
          <w:rFonts w:ascii="Times New Roman" w:hAnsi="Times New Roman" w:cs="Times New Roman"/>
          <w:b/>
          <w:bCs/>
          <w:sz w:val="28"/>
          <w:szCs w:val="28"/>
        </w:rPr>
      </w:pPr>
      <w:r w:rsidRPr="00C548B7">
        <w:rPr>
          <w:rFonts w:ascii="Times New Roman" w:hAnsi="Times New Roman" w:cs="Times New Roman"/>
          <w:sz w:val="28"/>
          <w:szCs w:val="28"/>
        </w:rPr>
        <w:t xml:space="preserve"> </w:t>
      </w:r>
      <w:r w:rsidRPr="00C548B7">
        <w:rPr>
          <w:rFonts w:ascii="Times New Roman" w:hAnsi="Times New Roman" w:cs="Times New Roman"/>
          <w:b/>
          <w:bCs/>
          <w:sz w:val="28"/>
          <w:szCs w:val="28"/>
        </w:rPr>
        <w:t>PRAVNI POLOŽAJ, ZASTUPANJE I ORGANIZACIJA IPI AKADEMIJE TUZLA</w:t>
      </w:r>
    </w:p>
    <w:p w14:paraId="59896DB2" w14:textId="77777777" w:rsidR="00C548B7" w:rsidRDefault="004035D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18</w:t>
      </w:r>
    </w:p>
    <w:p w14:paraId="08421970" w14:textId="77777777"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6AD69402" w14:textId="77777777" w:rsidR="00C548B7" w:rsidRDefault="00A37240"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IPI Akademija</w:t>
      </w:r>
      <w:r w:rsidR="00C548B7" w:rsidRPr="00C548B7">
        <w:rPr>
          <w:rFonts w:ascii="Times New Roman" w:hAnsi="Times New Roman" w:cs="Times New Roman"/>
          <w:sz w:val="24"/>
          <w:szCs w:val="24"/>
        </w:rPr>
        <w:t xml:space="preserve"> Tuzla ima svojstvo pravnog lica i upisana je  kao privatna visokoškolska ustanova u registar privrednih društava Općinskog suda u Tuzli.</w:t>
      </w:r>
    </w:p>
    <w:p w14:paraId="44F90504" w14:textId="77777777" w:rsidR="00430717" w:rsidRPr="00C548B7" w:rsidRDefault="0043071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14:paraId="204240B3" w14:textId="77777777" w:rsidR="00C548B7" w:rsidRDefault="004035D4" w:rsidP="00C7673A">
      <w:pPr>
        <w:tabs>
          <w:tab w:val="left" w:pos="720"/>
        </w:tab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Član 19</w:t>
      </w:r>
    </w:p>
    <w:p w14:paraId="28B8C921" w14:textId="77777777"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color w:val="000000"/>
          <w:sz w:val="24"/>
          <w:szCs w:val="24"/>
        </w:rPr>
      </w:pPr>
    </w:p>
    <w:p w14:paraId="5408B002" w14:textId="77777777" w:rsidR="00C548B7" w:rsidRPr="00C548B7" w:rsidRDefault="00C548B7" w:rsidP="00977A9F">
      <w:pPr>
        <w:tabs>
          <w:tab w:val="left" w:pos="720"/>
        </w:tabs>
        <w:autoSpaceDE w:val="0"/>
        <w:autoSpaceDN w:val="0"/>
        <w:adjustRightInd w:val="0"/>
        <w:spacing w:after="120" w:line="240" w:lineRule="auto"/>
        <w:rPr>
          <w:rFonts w:ascii="Times New Roman" w:hAnsi="Times New Roman" w:cs="Times New Roman"/>
          <w:sz w:val="24"/>
          <w:szCs w:val="24"/>
        </w:rPr>
      </w:pPr>
      <w:r w:rsidRPr="00C548B7">
        <w:rPr>
          <w:rFonts w:ascii="Times New Roman" w:hAnsi="Times New Roman" w:cs="Times New Roman"/>
          <w:sz w:val="24"/>
          <w:szCs w:val="24"/>
        </w:rPr>
        <w:tab/>
        <w:t>IPI Akademiju Tuzla zastupa i predstavlja direktor.</w:t>
      </w:r>
    </w:p>
    <w:p w14:paraId="6C551F54" w14:textId="77777777" w:rsidR="00C548B7" w:rsidRPr="00C548B7" w:rsidRDefault="00C548B7" w:rsidP="00977A9F">
      <w:pPr>
        <w:tabs>
          <w:tab w:val="left" w:pos="720"/>
        </w:tabs>
        <w:autoSpaceDE w:val="0"/>
        <w:autoSpaceDN w:val="0"/>
        <w:adjustRightInd w:val="0"/>
        <w:spacing w:after="120" w:line="240" w:lineRule="auto"/>
        <w:ind w:firstLine="708"/>
        <w:jc w:val="both"/>
        <w:rPr>
          <w:rFonts w:ascii="Calibri" w:hAnsi="Calibri" w:cs="Calibri"/>
        </w:rPr>
      </w:pPr>
      <w:r w:rsidRPr="00C548B7">
        <w:rPr>
          <w:rFonts w:ascii="Times New Roman" w:hAnsi="Times New Roman" w:cs="Times New Roman"/>
          <w:sz w:val="24"/>
          <w:szCs w:val="24"/>
        </w:rPr>
        <w:t>Direktor kao lice ovlašteno za zastupanje upisuje se u sudski registar i može poduzimati sve radnje i obavljati poslove u ime i za račun ustanov</w:t>
      </w:r>
      <w:r w:rsidR="0049342A">
        <w:rPr>
          <w:rFonts w:ascii="Times New Roman" w:hAnsi="Times New Roman" w:cs="Times New Roman"/>
          <w:sz w:val="24"/>
          <w:szCs w:val="24"/>
        </w:rPr>
        <w:t>e, u okviru svojih ovlaštenja.</w:t>
      </w:r>
    </w:p>
    <w:p w14:paraId="189FDB38" w14:textId="77777777" w:rsidR="00C548B7" w:rsidRPr="00C57E3E" w:rsidRDefault="00C548B7" w:rsidP="00977A9F">
      <w:pPr>
        <w:tabs>
          <w:tab w:val="left" w:pos="720"/>
        </w:tabs>
        <w:autoSpaceDE w:val="0"/>
        <w:autoSpaceDN w:val="0"/>
        <w:adjustRightInd w:val="0"/>
        <w:spacing w:after="120" w:line="240" w:lineRule="auto"/>
        <w:jc w:val="both"/>
        <w:rPr>
          <w:rFonts w:ascii="Times New Roman" w:hAnsi="Times New Roman"/>
          <w:sz w:val="24"/>
          <w:szCs w:val="24"/>
        </w:rPr>
      </w:pPr>
      <w:r w:rsidRPr="00C548B7">
        <w:rPr>
          <w:rFonts w:ascii="Times New Roman" w:hAnsi="Times New Roman" w:cs="Times New Roman"/>
          <w:sz w:val="24"/>
          <w:szCs w:val="24"/>
        </w:rPr>
        <w:tab/>
      </w:r>
      <w:r w:rsidR="00C57E3E" w:rsidRPr="00C548B7">
        <w:rPr>
          <w:rFonts w:ascii="Times New Roman" w:hAnsi="Times New Roman"/>
          <w:sz w:val="24"/>
          <w:szCs w:val="24"/>
        </w:rPr>
        <w:t xml:space="preserve">Direktora u slučaju njegove privremene odsutnosti ili spriječenosti (najduže do 15 dana neprekidno) zamjenjuje </w:t>
      </w:r>
      <w:r w:rsidR="00C57E3E">
        <w:rPr>
          <w:rFonts w:ascii="Times New Roman" w:hAnsi="Times New Roman"/>
          <w:sz w:val="24"/>
          <w:szCs w:val="24"/>
        </w:rPr>
        <w:t xml:space="preserve">zamjenik direktora kojeg imenuje Upravni odbor </w:t>
      </w:r>
      <w:r w:rsidR="00C57E3E" w:rsidRPr="00C548B7">
        <w:rPr>
          <w:rFonts w:ascii="Times New Roman" w:hAnsi="Times New Roman"/>
          <w:sz w:val="24"/>
          <w:szCs w:val="24"/>
        </w:rPr>
        <w:t>IPI Akademije Tuzla</w:t>
      </w:r>
      <w:r w:rsidR="00C57E3E">
        <w:rPr>
          <w:rFonts w:ascii="Times New Roman" w:hAnsi="Times New Roman"/>
          <w:sz w:val="24"/>
          <w:szCs w:val="24"/>
        </w:rPr>
        <w:t xml:space="preserve"> iz reda ostalih zaposlenika</w:t>
      </w:r>
      <w:r w:rsidR="00C57E3E" w:rsidRPr="00C548B7">
        <w:rPr>
          <w:rFonts w:ascii="Times New Roman" w:hAnsi="Times New Roman"/>
          <w:sz w:val="24"/>
          <w:szCs w:val="24"/>
        </w:rPr>
        <w:t xml:space="preserve">.  </w:t>
      </w:r>
      <w:r w:rsidRPr="00C548B7">
        <w:rPr>
          <w:rFonts w:ascii="Times New Roman" w:hAnsi="Times New Roman" w:cs="Times New Roman"/>
          <w:sz w:val="24"/>
          <w:szCs w:val="24"/>
        </w:rPr>
        <w:t xml:space="preserve"> </w:t>
      </w:r>
    </w:p>
    <w:p w14:paraId="47A9B701" w14:textId="77777777" w:rsidR="00C548B7" w:rsidRDefault="004035D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20</w:t>
      </w:r>
    </w:p>
    <w:p w14:paraId="54DE7C07" w14:textId="77777777"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7648EA23" w14:textId="77777777" w:rsidR="004035D4" w:rsidRPr="004035D4" w:rsidRDefault="00C548B7" w:rsidP="004035D4">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Unutrašnja organizacija IPI Akademije Tuzla pobliže se uređuje Pravilnikom o unutrašnjoj oraganizaciji i sistematizaciji radnih mjesta kojeg donosi Upravni odbor.</w:t>
      </w:r>
    </w:p>
    <w:p w14:paraId="664B397F" w14:textId="77777777" w:rsidR="004035D4" w:rsidRDefault="004035D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6EE9B5D8" w14:textId="77777777" w:rsidR="00C548B7" w:rsidRDefault="004035D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21</w:t>
      </w:r>
    </w:p>
    <w:p w14:paraId="16F21136" w14:textId="77777777"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5F8B1444" w14:textId="77777777"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xml:space="preserve">Radi veće učinkovitosti i  komercijalizacije rezultata naučno-istraživačkog i umjetničkog rada na IPI Akademiji Tuzla, uz saglasnost Upravnog odbora, mogu se organizovati </w:t>
      </w:r>
      <w:r w:rsidRPr="00C548B7">
        <w:rPr>
          <w:rFonts w:ascii="Times New Roman" w:hAnsi="Times New Roman" w:cs="Times New Roman"/>
          <w:sz w:val="24"/>
          <w:szCs w:val="24"/>
        </w:rPr>
        <w:lastRenderedPageBreak/>
        <w:t xml:space="preserve">podorganizacione jedinice kao što su: instituti, informacijski centri, filmski, TV i audio studio, zavodi, laboratorije, radionice, vježbaonice, sportske dvorane,  press centar, Centar za jezike, Centar za permanentno obrazovanje, Centar za razvoj daljinskog obrazovanja, Centar za izdavačku </w:t>
      </w:r>
      <w:r w:rsidR="0078098F">
        <w:rPr>
          <w:rFonts w:ascii="Times New Roman" w:hAnsi="Times New Roman" w:cs="Times New Roman"/>
          <w:sz w:val="24"/>
          <w:szCs w:val="24"/>
        </w:rPr>
        <w:t xml:space="preserve">djelatnost, Centar za razvoj i </w:t>
      </w:r>
      <w:r w:rsidRPr="00C548B7">
        <w:rPr>
          <w:rFonts w:ascii="Times New Roman" w:hAnsi="Times New Roman" w:cs="Times New Roman"/>
          <w:sz w:val="24"/>
          <w:szCs w:val="24"/>
        </w:rPr>
        <w:t>poduzetništvo, Centar za sport, Centar za transfer tehnologija, Inovacioni centar, poslovno-tehnološki park, inženjerski biro, radio, scena, kao i druge podorganizacione jedinice  u skladu sa zakonom i Pravilnikom o unutrašnjoj oraganizaciji i sistematizaciji radnih mjesta.</w:t>
      </w:r>
    </w:p>
    <w:p w14:paraId="759551C3" w14:textId="77777777" w:rsidR="00430717" w:rsidRPr="00C548B7" w:rsidRDefault="0043071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14:paraId="7C6E969B" w14:textId="77777777" w:rsidR="00274355" w:rsidRDefault="00274355" w:rsidP="00C7673A">
      <w:pPr>
        <w:tabs>
          <w:tab w:val="left" w:pos="720"/>
        </w:tabs>
        <w:autoSpaceDE w:val="0"/>
        <w:autoSpaceDN w:val="0"/>
        <w:adjustRightInd w:val="0"/>
        <w:spacing w:after="0"/>
        <w:jc w:val="both"/>
        <w:rPr>
          <w:rFonts w:ascii="Georgia" w:hAnsi="Georgia" w:cs="Georgia"/>
          <w:b/>
          <w:bCs/>
          <w:sz w:val="28"/>
          <w:szCs w:val="28"/>
        </w:rPr>
      </w:pPr>
    </w:p>
    <w:p w14:paraId="3994A062" w14:textId="77777777" w:rsidR="00C548B7" w:rsidRDefault="00C548B7" w:rsidP="00C7673A">
      <w:pPr>
        <w:tabs>
          <w:tab w:val="left" w:pos="720"/>
        </w:tabs>
        <w:autoSpaceDE w:val="0"/>
        <w:autoSpaceDN w:val="0"/>
        <w:adjustRightInd w:val="0"/>
        <w:spacing w:after="0"/>
        <w:jc w:val="both"/>
        <w:rPr>
          <w:rFonts w:ascii="Times New Roman" w:hAnsi="Times New Roman" w:cs="Times New Roman"/>
          <w:b/>
          <w:bCs/>
          <w:sz w:val="28"/>
          <w:szCs w:val="28"/>
        </w:rPr>
      </w:pPr>
      <w:r w:rsidRPr="00C548B7">
        <w:rPr>
          <w:rFonts w:ascii="Georgia" w:hAnsi="Georgia" w:cs="Georgia"/>
          <w:b/>
          <w:bCs/>
          <w:sz w:val="28"/>
          <w:szCs w:val="28"/>
        </w:rPr>
        <w:t xml:space="preserve">SREDSTVA ZA RAD I ODGOVORNOST </w:t>
      </w:r>
      <w:r w:rsidRPr="00C548B7">
        <w:rPr>
          <w:rFonts w:ascii="Times New Roman" w:hAnsi="Times New Roman" w:cs="Times New Roman"/>
          <w:b/>
          <w:bCs/>
          <w:sz w:val="28"/>
          <w:szCs w:val="28"/>
        </w:rPr>
        <w:t>IPI AKADEMIJE TUZLA</w:t>
      </w:r>
    </w:p>
    <w:p w14:paraId="15D9B4FC" w14:textId="77777777" w:rsidR="00430717" w:rsidRPr="00C548B7" w:rsidRDefault="00430717" w:rsidP="00C7673A">
      <w:pPr>
        <w:tabs>
          <w:tab w:val="left" w:pos="720"/>
        </w:tabs>
        <w:autoSpaceDE w:val="0"/>
        <w:autoSpaceDN w:val="0"/>
        <w:adjustRightInd w:val="0"/>
        <w:spacing w:after="0"/>
        <w:jc w:val="both"/>
        <w:rPr>
          <w:rFonts w:ascii="Times New Roman" w:hAnsi="Times New Roman" w:cs="Times New Roman"/>
          <w:b/>
          <w:bCs/>
          <w:sz w:val="28"/>
          <w:szCs w:val="28"/>
        </w:rPr>
      </w:pPr>
    </w:p>
    <w:p w14:paraId="5C00D1CE" w14:textId="77777777" w:rsidR="00C548B7" w:rsidRDefault="004035D4" w:rsidP="00C7673A">
      <w:pPr>
        <w:tabs>
          <w:tab w:val="left" w:pos="720"/>
        </w:tabs>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Član 22</w:t>
      </w:r>
    </w:p>
    <w:p w14:paraId="267DB6C3" w14:textId="77777777" w:rsidR="00430717" w:rsidRPr="00C548B7" w:rsidRDefault="00430717" w:rsidP="00C7673A">
      <w:pPr>
        <w:tabs>
          <w:tab w:val="left" w:pos="720"/>
        </w:tabs>
        <w:autoSpaceDE w:val="0"/>
        <w:autoSpaceDN w:val="0"/>
        <w:adjustRightInd w:val="0"/>
        <w:spacing w:after="0"/>
        <w:jc w:val="center"/>
        <w:rPr>
          <w:rFonts w:ascii="Times New Roman" w:hAnsi="Times New Roman" w:cs="Times New Roman"/>
          <w:b/>
          <w:bCs/>
          <w:sz w:val="24"/>
          <w:szCs w:val="24"/>
        </w:rPr>
      </w:pPr>
    </w:p>
    <w:p w14:paraId="3FD91209" w14:textId="77777777" w:rsidR="00C548B7" w:rsidRPr="00C548B7" w:rsidRDefault="00C548B7" w:rsidP="00C7673A">
      <w:pPr>
        <w:tabs>
          <w:tab w:val="left" w:pos="720"/>
        </w:tabs>
        <w:autoSpaceDE w:val="0"/>
        <w:autoSpaceDN w:val="0"/>
        <w:adjustRightInd w:val="0"/>
        <w:spacing w:after="0"/>
        <w:rPr>
          <w:rFonts w:ascii="Times New Roman" w:hAnsi="Times New Roman" w:cs="Times New Roman"/>
          <w:sz w:val="24"/>
          <w:szCs w:val="24"/>
        </w:rPr>
      </w:pPr>
      <w:r w:rsidRPr="00C548B7">
        <w:rPr>
          <w:rFonts w:ascii="Times New Roman" w:hAnsi="Times New Roman" w:cs="Times New Roman"/>
          <w:b/>
          <w:bCs/>
          <w:sz w:val="24"/>
          <w:szCs w:val="24"/>
        </w:rPr>
        <w:tab/>
      </w:r>
      <w:r w:rsidRPr="00C548B7">
        <w:rPr>
          <w:rFonts w:ascii="Times New Roman" w:hAnsi="Times New Roman" w:cs="Times New Roman"/>
          <w:sz w:val="24"/>
          <w:szCs w:val="24"/>
        </w:rPr>
        <w:t>Sredstva za rad IPI Akademija Tuzla se obezbjeđuju iz sljedećih izvora:</w:t>
      </w:r>
    </w:p>
    <w:p w14:paraId="0595A9C8" w14:textId="77777777" w:rsidR="00C548B7" w:rsidRPr="00C548B7" w:rsidRDefault="00C548B7" w:rsidP="00741465">
      <w:pPr>
        <w:numPr>
          <w:ilvl w:val="0"/>
          <w:numId w:val="1"/>
        </w:numPr>
        <w:tabs>
          <w:tab w:val="left" w:pos="720"/>
        </w:tabs>
        <w:autoSpaceDE w:val="0"/>
        <w:autoSpaceDN w:val="0"/>
        <w:adjustRightInd w:val="0"/>
        <w:spacing w:after="0" w:line="240" w:lineRule="auto"/>
        <w:ind w:left="720" w:hanging="360"/>
        <w:jc w:val="both"/>
        <w:rPr>
          <w:rFonts w:ascii="Times New Roman" w:hAnsi="Times New Roman" w:cs="Times New Roman"/>
          <w:sz w:val="24"/>
          <w:szCs w:val="24"/>
        </w:rPr>
      </w:pPr>
      <w:r w:rsidRPr="00C548B7">
        <w:rPr>
          <w:rFonts w:ascii="Times New Roman" w:hAnsi="Times New Roman" w:cs="Times New Roman"/>
          <w:sz w:val="24"/>
          <w:szCs w:val="24"/>
        </w:rPr>
        <w:t>od studenata-uplata školarina, participacija, upisnina i sl.,</w:t>
      </w:r>
    </w:p>
    <w:p w14:paraId="599F0E35" w14:textId="77777777" w:rsidR="00C548B7" w:rsidRPr="00C548B7" w:rsidRDefault="00C548B7" w:rsidP="00741465">
      <w:pPr>
        <w:numPr>
          <w:ilvl w:val="0"/>
          <w:numId w:val="1"/>
        </w:numPr>
        <w:tabs>
          <w:tab w:val="left" w:pos="720"/>
        </w:tabs>
        <w:autoSpaceDE w:val="0"/>
        <w:autoSpaceDN w:val="0"/>
        <w:adjustRightInd w:val="0"/>
        <w:spacing w:after="0" w:line="240" w:lineRule="auto"/>
        <w:ind w:left="720" w:hanging="360"/>
        <w:jc w:val="both"/>
        <w:rPr>
          <w:rFonts w:ascii="Times New Roman" w:hAnsi="Times New Roman" w:cs="Times New Roman"/>
          <w:sz w:val="24"/>
          <w:szCs w:val="24"/>
        </w:rPr>
      </w:pPr>
      <w:r w:rsidRPr="00C548B7">
        <w:rPr>
          <w:rFonts w:ascii="Times New Roman" w:hAnsi="Times New Roman" w:cs="Times New Roman"/>
          <w:sz w:val="24"/>
          <w:szCs w:val="24"/>
        </w:rPr>
        <w:t>od polaznika programa cjeloživotnog učenja,</w:t>
      </w:r>
    </w:p>
    <w:p w14:paraId="45F0FC11" w14:textId="77777777" w:rsidR="00C548B7" w:rsidRPr="00C548B7" w:rsidRDefault="00C548B7" w:rsidP="00741465">
      <w:pPr>
        <w:numPr>
          <w:ilvl w:val="0"/>
          <w:numId w:val="1"/>
        </w:numPr>
        <w:tabs>
          <w:tab w:val="left" w:pos="720"/>
        </w:tabs>
        <w:autoSpaceDE w:val="0"/>
        <w:autoSpaceDN w:val="0"/>
        <w:adjustRightInd w:val="0"/>
        <w:spacing w:after="0" w:line="240" w:lineRule="auto"/>
        <w:ind w:left="720" w:hanging="360"/>
        <w:jc w:val="both"/>
        <w:rPr>
          <w:rFonts w:ascii="Times New Roman" w:hAnsi="Times New Roman" w:cs="Times New Roman"/>
          <w:sz w:val="24"/>
          <w:szCs w:val="24"/>
        </w:rPr>
      </w:pPr>
      <w:r w:rsidRPr="00C548B7">
        <w:rPr>
          <w:rFonts w:ascii="Times New Roman" w:hAnsi="Times New Roman" w:cs="Times New Roman"/>
          <w:sz w:val="24"/>
          <w:szCs w:val="24"/>
        </w:rPr>
        <w:t>od sredstava iz domaćih i međunarodnih projekata i programa,</w:t>
      </w:r>
    </w:p>
    <w:p w14:paraId="4902F8D5" w14:textId="77777777" w:rsidR="00C548B7" w:rsidRPr="00C548B7" w:rsidRDefault="00C548B7" w:rsidP="00741465">
      <w:pPr>
        <w:numPr>
          <w:ilvl w:val="0"/>
          <w:numId w:val="1"/>
        </w:numPr>
        <w:tabs>
          <w:tab w:val="left" w:pos="720"/>
        </w:tabs>
        <w:autoSpaceDE w:val="0"/>
        <w:autoSpaceDN w:val="0"/>
        <w:adjustRightInd w:val="0"/>
        <w:spacing w:after="0" w:line="240" w:lineRule="auto"/>
        <w:ind w:left="720" w:hanging="360"/>
        <w:jc w:val="both"/>
        <w:rPr>
          <w:rFonts w:ascii="Times New Roman" w:hAnsi="Times New Roman" w:cs="Times New Roman"/>
          <w:sz w:val="24"/>
          <w:szCs w:val="24"/>
        </w:rPr>
      </w:pPr>
      <w:r w:rsidRPr="00C548B7">
        <w:rPr>
          <w:rFonts w:ascii="Times New Roman" w:hAnsi="Times New Roman" w:cs="Times New Roman"/>
          <w:sz w:val="24"/>
          <w:szCs w:val="24"/>
        </w:rPr>
        <w:t>od dodatnih prihoda organizovanjem neformalnih programskih kurseva,</w:t>
      </w:r>
    </w:p>
    <w:p w14:paraId="1210E95C" w14:textId="77777777" w:rsidR="00C548B7" w:rsidRPr="00BF5180" w:rsidRDefault="00C548B7" w:rsidP="00BF5180">
      <w:pPr>
        <w:numPr>
          <w:ilvl w:val="0"/>
          <w:numId w:val="1"/>
        </w:numPr>
        <w:tabs>
          <w:tab w:val="left" w:pos="720"/>
        </w:tabs>
        <w:autoSpaceDE w:val="0"/>
        <w:autoSpaceDN w:val="0"/>
        <w:adjustRightInd w:val="0"/>
        <w:spacing w:after="120" w:line="240" w:lineRule="auto"/>
        <w:ind w:left="720" w:hanging="360"/>
        <w:jc w:val="both"/>
        <w:rPr>
          <w:rFonts w:ascii="Calibri" w:hAnsi="Calibri" w:cs="Calibri"/>
        </w:rPr>
      </w:pPr>
      <w:r w:rsidRPr="00BF5180">
        <w:rPr>
          <w:rFonts w:ascii="Times New Roman" w:hAnsi="Times New Roman" w:cs="Times New Roman"/>
          <w:sz w:val="24"/>
          <w:szCs w:val="24"/>
        </w:rPr>
        <w:t>ostali izvori (donacije, zavještanja i sl.).</w:t>
      </w:r>
    </w:p>
    <w:p w14:paraId="2DD52A11" w14:textId="77777777" w:rsidR="00C548B7" w:rsidRDefault="00C548B7" w:rsidP="00BF5180">
      <w:pPr>
        <w:tabs>
          <w:tab w:val="left" w:pos="720"/>
        </w:tabs>
        <w:autoSpaceDE w:val="0"/>
        <w:autoSpaceDN w:val="0"/>
        <w:adjustRightInd w:val="0"/>
        <w:spacing w:after="120" w:line="240" w:lineRule="auto"/>
        <w:rPr>
          <w:rFonts w:ascii="Times New Roman" w:hAnsi="Times New Roman" w:cs="Times New Roman"/>
          <w:sz w:val="24"/>
          <w:szCs w:val="24"/>
        </w:rPr>
      </w:pPr>
      <w:r w:rsidRPr="00C548B7">
        <w:rPr>
          <w:rFonts w:ascii="Times New Roman" w:hAnsi="Times New Roman" w:cs="Times New Roman"/>
          <w:sz w:val="24"/>
          <w:szCs w:val="24"/>
        </w:rPr>
        <w:tab/>
        <w:t>IPI Akademija Tuzla ima žiro-račun putem kojeg obavlja promet novčanih sredstava.</w:t>
      </w:r>
    </w:p>
    <w:p w14:paraId="65BB9821" w14:textId="77777777" w:rsidR="00430717" w:rsidRPr="00C548B7" w:rsidRDefault="00430717" w:rsidP="00C7673A">
      <w:pPr>
        <w:tabs>
          <w:tab w:val="left" w:pos="720"/>
        </w:tabs>
        <w:autoSpaceDE w:val="0"/>
        <w:autoSpaceDN w:val="0"/>
        <w:adjustRightInd w:val="0"/>
        <w:spacing w:after="0" w:line="240" w:lineRule="auto"/>
        <w:rPr>
          <w:rFonts w:ascii="Times New Roman" w:hAnsi="Times New Roman" w:cs="Times New Roman"/>
          <w:sz w:val="24"/>
          <w:szCs w:val="24"/>
        </w:rPr>
      </w:pPr>
    </w:p>
    <w:p w14:paraId="68C80E8A" w14:textId="77777777" w:rsidR="00C548B7" w:rsidRDefault="004035D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23</w:t>
      </w:r>
    </w:p>
    <w:p w14:paraId="5DE2BB31" w14:textId="77777777" w:rsidR="00430717" w:rsidRPr="00C57E3E"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5E3438B1" w14:textId="77777777" w:rsidR="00C548B7" w:rsidRPr="00C548B7" w:rsidRDefault="00C548B7" w:rsidP="00977A9F">
      <w:pPr>
        <w:tabs>
          <w:tab w:val="left" w:pos="720"/>
        </w:tabs>
        <w:autoSpaceDE w:val="0"/>
        <w:autoSpaceDN w:val="0"/>
        <w:adjustRightInd w:val="0"/>
        <w:spacing w:after="120" w:line="240" w:lineRule="auto"/>
        <w:jc w:val="both"/>
        <w:rPr>
          <w:rFonts w:ascii="Calibri" w:hAnsi="Calibri" w:cs="Calibri"/>
        </w:rPr>
      </w:pPr>
      <w:r w:rsidRPr="00C548B7">
        <w:rPr>
          <w:rFonts w:ascii="Times New Roman" w:hAnsi="Times New Roman" w:cs="Times New Roman"/>
          <w:sz w:val="24"/>
          <w:szCs w:val="24"/>
        </w:rPr>
        <w:tab/>
        <w:t>U pokriću gubitaka nastalih poslovanjem, IPI Akademija Tuzla odgovara cijelom svojom imovinom.</w:t>
      </w:r>
    </w:p>
    <w:p w14:paraId="146FBBBD" w14:textId="77777777" w:rsidR="00C548B7" w:rsidRPr="00C548B7" w:rsidRDefault="00C548B7" w:rsidP="00977A9F">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IPI Akademija Tuzla za svoje obaveze nastale u pravnom prometu odgovara cijelom svojom imovinom.</w:t>
      </w:r>
    </w:p>
    <w:p w14:paraId="1D82088B" w14:textId="77777777" w:rsidR="00C548B7" w:rsidRPr="00C548B7" w:rsidRDefault="00C548B7" w:rsidP="00C7673A">
      <w:pPr>
        <w:tabs>
          <w:tab w:val="left" w:pos="720"/>
        </w:tabs>
        <w:autoSpaceDE w:val="0"/>
        <w:autoSpaceDN w:val="0"/>
        <w:adjustRightInd w:val="0"/>
        <w:spacing w:after="0" w:line="240" w:lineRule="auto"/>
        <w:jc w:val="both"/>
        <w:rPr>
          <w:rFonts w:ascii="Calibri" w:hAnsi="Calibri" w:cs="Calibri"/>
        </w:rPr>
      </w:pPr>
    </w:p>
    <w:p w14:paraId="208E8FE5" w14:textId="77777777"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b/>
          <w:bCs/>
          <w:sz w:val="28"/>
          <w:szCs w:val="28"/>
        </w:rPr>
      </w:pPr>
      <w:r w:rsidRPr="00C548B7">
        <w:rPr>
          <w:rFonts w:ascii="Times New Roman" w:hAnsi="Times New Roman" w:cs="Times New Roman"/>
          <w:b/>
          <w:bCs/>
          <w:sz w:val="28"/>
          <w:szCs w:val="28"/>
        </w:rPr>
        <w:t>NAČIN RASPOLAGANJA DOBITI I POKRIĆE GUBITAKA</w:t>
      </w:r>
    </w:p>
    <w:p w14:paraId="1832FE0A" w14:textId="77777777" w:rsidR="00665F3F" w:rsidRPr="00C548B7" w:rsidRDefault="00665F3F" w:rsidP="00C7673A">
      <w:pPr>
        <w:tabs>
          <w:tab w:val="left" w:pos="720"/>
        </w:tabs>
        <w:autoSpaceDE w:val="0"/>
        <w:autoSpaceDN w:val="0"/>
        <w:adjustRightInd w:val="0"/>
        <w:spacing w:after="0" w:line="240" w:lineRule="auto"/>
        <w:jc w:val="both"/>
        <w:rPr>
          <w:rFonts w:ascii="Times New Roman" w:hAnsi="Times New Roman" w:cs="Times New Roman"/>
          <w:b/>
          <w:bCs/>
          <w:sz w:val="28"/>
          <w:szCs w:val="28"/>
        </w:rPr>
      </w:pPr>
    </w:p>
    <w:p w14:paraId="774881CC" w14:textId="77777777" w:rsidR="00C548B7" w:rsidRDefault="00D67945" w:rsidP="00D67945">
      <w:pPr>
        <w:tabs>
          <w:tab w:val="left" w:pos="720"/>
        </w:tabs>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Član 24</w:t>
      </w:r>
    </w:p>
    <w:p w14:paraId="33A869D8" w14:textId="77777777" w:rsidR="00665F3F" w:rsidRPr="00665F3F" w:rsidRDefault="00665F3F" w:rsidP="00665F3F">
      <w:pPr>
        <w:tabs>
          <w:tab w:val="left" w:pos="720"/>
        </w:tabs>
        <w:autoSpaceDE w:val="0"/>
        <w:autoSpaceDN w:val="0"/>
        <w:adjustRightInd w:val="0"/>
        <w:spacing w:after="0" w:line="240" w:lineRule="auto"/>
        <w:ind w:left="420"/>
        <w:jc w:val="center"/>
        <w:rPr>
          <w:rFonts w:ascii="Times New Roman" w:hAnsi="Times New Roman" w:cs="Times New Roman"/>
          <w:b/>
          <w:sz w:val="24"/>
        </w:rPr>
      </w:pPr>
    </w:p>
    <w:p w14:paraId="5EF14B53" w14:textId="77777777" w:rsidR="00430717" w:rsidRPr="00C22F56" w:rsidRDefault="004C12A9" w:rsidP="00F10299">
      <w:pPr>
        <w:pStyle w:val="Standard"/>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ab/>
      </w:r>
      <w:r w:rsidR="00C57E3E" w:rsidRPr="00C22F56">
        <w:rPr>
          <w:rFonts w:ascii="Times New Roman" w:hAnsi="Times New Roman" w:cs="Times New Roman"/>
          <w:sz w:val="24"/>
          <w:szCs w:val="24"/>
          <w:lang w:val="hr-HR"/>
        </w:rPr>
        <w:t>O radu i poslovanju IPI Akademije Tuzla vode se poslovne knjige u skladu sa zakonom. IPI Akademija Tuzla je dužna za svaku poslovnu godinu, u skladu sa važećim zakonskim propisima sastaviti polugodišnji obračun i godišnji/završni obračun.</w:t>
      </w:r>
    </w:p>
    <w:p w14:paraId="69E39068" w14:textId="77777777" w:rsidR="00C57E3E" w:rsidRPr="00C22F56" w:rsidRDefault="00C57E3E" w:rsidP="00F10299">
      <w:pPr>
        <w:pStyle w:val="Textbody"/>
        <w:spacing w:after="120"/>
        <w:rPr>
          <w:rFonts w:ascii="Times New Roman" w:hAnsi="Times New Roman"/>
          <w:iCs/>
        </w:rPr>
      </w:pPr>
      <w:r w:rsidRPr="00C22F56">
        <w:rPr>
          <w:rFonts w:ascii="Times New Roman" w:hAnsi="Times New Roman"/>
          <w:szCs w:val="24"/>
        </w:rPr>
        <w:tab/>
      </w:r>
      <w:r w:rsidRPr="00C22F56">
        <w:rPr>
          <w:rFonts w:ascii="Times New Roman" w:hAnsi="Times New Roman"/>
          <w:iCs/>
        </w:rPr>
        <w:t>Utvrđivanje prihoda, rashoda i rezultata poslovanja vrši se godišnjim obračunom, u skladu s važećim propisima.</w:t>
      </w:r>
    </w:p>
    <w:p w14:paraId="5A27DD24" w14:textId="77777777" w:rsidR="00C57E3E" w:rsidRPr="004C12A9" w:rsidRDefault="00C57E3E" w:rsidP="00F10299">
      <w:pPr>
        <w:pStyle w:val="Textbody"/>
        <w:spacing w:after="120"/>
        <w:ind w:firstLine="708"/>
        <w:rPr>
          <w:rFonts w:ascii="Times New Roman" w:hAnsi="Times New Roman"/>
          <w:iCs/>
        </w:rPr>
      </w:pPr>
      <w:r w:rsidRPr="004C12A9">
        <w:rPr>
          <w:rFonts w:ascii="Times New Roman" w:hAnsi="Times New Roman"/>
          <w:iCs/>
        </w:rPr>
        <w:t>Dobit se raspoređuje odlukom Skupštine za svaku poslovnu godinu u kojoj je ostvarena. Odluka o utvrđivanju i raspoređivanju dobiti donosi se u Skupštini.</w:t>
      </w:r>
    </w:p>
    <w:p w14:paraId="465B957B" w14:textId="77777777" w:rsidR="00C57E3E" w:rsidRPr="004C12A9" w:rsidRDefault="00C57E3E" w:rsidP="00F10299">
      <w:pPr>
        <w:pStyle w:val="Textbody"/>
        <w:spacing w:after="120"/>
        <w:ind w:firstLine="708"/>
        <w:rPr>
          <w:rFonts w:ascii="Times New Roman" w:hAnsi="Times New Roman"/>
          <w:iCs/>
        </w:rPr>
      </w:pPr>
      <w:r w:rsidRPr="004C12A9">
        <w:rPr>
          <w:rFonts w:ascii="Times New Roman" w:hAnsi="Times New Roman"/>
          <w:iCs/>
        </w:rPr>
        <w:t>Odluka se donosi nakon usvajanja godišnjeg obračuna na istoj Skupštini. Prijedlog odluke o raspoređivanju dobiti priprema Upravni odbor.</w:t>
      </w:r>
    </w:p>
    <w:p w14:paraId="42825CA3" w14:textId="77777777" w:rsidR="00C57E3E" w:rsidRPr="004C12A9" w:rsidRDefault="00C57E3E" w:rsidP="00C7673A">
      <w:pPr>
        <w:pStyle w:val="Textbody"/>
        <w:ind w:firstLine="708"/>
        <w:rPr>
          <w:rFonts w:ascii="Times New Roman" w:hAnsi="Times New Roman"/>
          <w:iCs/>
        </w:rPr>
      </w:pPr>
    </w:p>
    <w:p w14:paraId="1E28A199" w14:textId="77777777" w:rsidR="004035D4" w:rsidRDefault="00C57E3E" w:rsidP="00C7673A">
      <w:pPr>
        <w:pStyle w:val="Textbody"/>
        <w:rPr>
          <w:rFonts w:ascii="Times New Roman" w:hAnsi="Times New Roman"/>
          <w:iCs/>
        </w:rPr>
      </w:pPr>
      <w:r w:rsidRPr="004C12A9">
        <w:rPr>
          <w:rFonts w:ascii="Times New Roman" w:hAnsi="Times New Roman"/>
          <w:iCs/>
        </w:rPr>
        <w:t xml:space="preserve">                                                                      </w:t>
      </w:r>
    </w:p>
    <w:p w14:paraId="17CC2FE5" w14:textId="77777777" w:rsidR="004035D4" w:rsidRDefault="004035D4" w:rsidP="00C7673A">
      <w:pPr>
        <w:pStyle w:val="Textbody"/>
        <w:rPr>
          <w:rFonts w:ascii="Times New Roman" w:hAnsi="Times New Roman"/>
          <w:iCs/>
        </w:rPr>
      </w:pPr>
    </w:p>
    <w:p w14:paraId="0F561858" w14:textId="77777777" w:rsidR="004035D4" w:rsidRDefault="004035D4" w:rsidP="00C7673A">
      <w:pPr>
        <w:pStyle w:val="Textbody"/>
        <w:rPr>
          <w:rFonts w:ascii="Times New Roman" w:hAnsi="Times New Roman"/>
          <w:iCs/>
        </w:rPr>
      </w:pPr>
    </w:p>
    <w:p w14:paraId="74F0ABA0" w14:textId="77777777" w:rsidR="00C57E3E" w:rsidRDefault="00D67945" w:rsidP="004035D4">
      <w:pPr>
        <w:pStyle w:val="Textbody"/>
        <w:jc w:val="center"/>
        <w:rPr>
          <w:rFonts w:ascii="Times New Roman" w:hAnsi="Times New Roman"/>
          <w:b/>
          <w:iCs/>
        </w:rPr>
      </w:pPr>
      <w:r>
        <w:rPr>
          <w:rFonts w:ascii="Times New Roman" w:hAnsi="Times New Roman"/>
          <w:b/>
          <w:iCs/>
        </w:rPr>
        <w:t>Član 25</w:t>
      </w:r>
    </w:p>
    <w:p w14:paraId="4FF51A27" w14:textId="77777777" w:rsidR="004C12A9" w:rsidRPr="00C22F56" w:rsidRDefault="004C12A9" w:rsidP="00C7673A">
      <w:pPr>
        <w:pStyle w:val="Textbody"/>
        <w:rPr>
          <w:rFonts w:ascii="Times New Roman" w:hAnsi="Times New Roman"/>
        </w:rPr>
      </w:pPr>
    </w:p>
    <w:p w14:paraId="08F91BEB" w14:textId="77777777" w:rsidR="004C12A9" w:rsidRPr="00C548B7" w:rsidRDefault="004C12A9" w:rsidP="00F10299">
      <w:pPr>
        <w:autoSpaceDE w:val="0"/>
        <w:autoSpaceDN w:val="0"/>
        <w:adjustRightInd w:val="0"/>
        <w:spacing w:after="120" w:line="240" w:lineRule="auto"/>
        <w:ind w:firstLine="708"/>
        <w:jc w:val="both"/>
        <w:rPr>
          <w:rFonts w:ascii="Times New Roman" w:hAnsi="Times New Roman"/>
          <w:sz w:val="24"/>
          <w:szCs w:val="24"/>
        </w:rPr>
      </w:pPr>
      <w:r w:rsidRPr="00C548B7">
        <w:rPr>
          <w:rFonts w:ascii="Times New Roman" w:hAnsi="Times New Roman"/>
          <w:sz w:val="24"/>
          <w:szCs w:val="24"/>
        </w:rPr>
        <w:t>Ukoliko IPI Akademija Tuzla u obavljanju svoje djelatnosti ostvari dobit, ta će se dobit raspoređivati kao dobit namijenjena za razvoj i unapređenje rada IPI Akademi</w:t>
      </w:r>
      <w:r w:rsidR="0049342A">
        <w:rPr>
          <w:rFonts w:ascii="Times New Roman" w:hAnsi="Times New Roman"/>
          <w:sz w:val="24"/>
          <w:szCs w:val="24"/>
        </w:rPr>
        <w:t>je Tuzla i kao dobit osnivača.</w:t>
      </w:r>
      <w:r w:rsidRPr="00C548B7">
        <w:rPr>
          <w:rFonts w:ascii="Times New Roman" w:hAnsi="Times New Roman"/>
          <w:sz w:val="24"/>
          <w:szCs w:val="24"/>
        </w:rPr>
        <w:tab/>
      </w:r>
    </w:p>
    <w:p w14:paraId="57B0C05D" w14:textId="77777777" w:rsidR="004C12A9" w:rsidRPr="00430717" w:rsidRDefault="004C12A9" w:rsidP="00F10299">
      <w:pPr>
        <w:tabs>
          <w:tab w:val="left" w:pos="720"/>
        </w:tabs>
        <w:autoSpaceDE w:val="0"/>
        <w:autoSpaceDN w:val="0"/>
        <w:adjustRightInd w:val="0"/>
        <w:spacing w:after="120" w:line="240" w:lineRule="auto"/>
        <w:ind w:firstLine="360"/>
        <w:jc w:val="both"/>
        <w:rPr>
          <w:rFonts w:ascii="Times New Roman" w:hAnsi="Times New Roman"/>
          <w:sz w:val="24"/>
          <w:szCs w:val="24"/>
        </w:rPr>
      </w:pPr>
      <w:r w:rsidRPr="00C548B7">
        <w:rPr>
          <w:rFonts w:ascii="Times New Roman" w:hAnsi="Times New Roman"/>
          <w:sz w:val="24"/>
          <w:szCs w:val="24"/>
        </w:rPr>
        <w:t>Ukoliko IPI Akademija Tuzla na kraju godine iskaže gubitak, isti se može pokriti:</w:t>
      </w:r>
    </w:p>
    <w:p w14:paraId="32D0A041" w14:textId="77777777" w:rsidR="004C12A9" w:rsidRPr="00C548B7" w:rsidRDefault="004C12A9" w:rsidP="00C7673A">
      <w:pPr>
        <w:numPr>
          <w:ilvl w:val="0"/>
          <w:numId w:val="1"/>
        </w:numPr>
        <w:tabs>
          <w:tab w:val="left" w:pos="720"/>
        </w:tabs>
        <w:autoSpaceDE w:val="0"/>
        <w:autoSpaceDN w:val="0"/>
        <w:adjustRightInd w:val="0"/>
        <w:spacing w:after="0" w:line="240" w:lineRule="auto"/>
        <w:ind w:left="720" w:hanging="360"/>
        <w:jc w:val="both"/>
        <w:rPr>
          <w:rFonts w:ascii="Times New Roman" w:hAnsi="Times New Roman"/>
          <w:sz w:val="24"/>
          <w:szCs w:val="24"/>
        </w:rPr>
      </w:pPr>
      <w:r w:rsidRPr="00C548B7">
        <w:rPr>
          <w:rFonts w:ascii="Times New Roman" w:hAnsi="Times New Roman"/>
          <w:sz w:val="24"/>
          <w:szCs w:val="24"/>
        </w:rPr>
        <w:t>iz dobiti u narednoj godini,</w:t>
      </w:r>
    </w:p>
    <w:p w14:paraId="08A0A9BE" w14:textId="77777777" w:rsidR="004C12A9" w:rsidRPr="00C548B7" w:rsidRDefault="004C12A9" w:rsidP="00C7673A">
      <w:pPr>
        <w:numPr>
          <w:ilvl w:val="0"/>
          <w:numId w:val="1"/>
        </w:numPr>
        <w:tabs>
          <w:tab w:val="left" w:pos="720"/>
        </w:tabs>
        <w:autoSpaceDE w:val="0"/>
        <w:autoSpaceDN w:val="0"/>
        <w:adjustRightInd w:val="0"/>
        <w:spacing w:after="0" w:line="240" w:lineRule="auto"/>
        <w:ind w:left="720" w:hanging="360"/>
        <w:jc w:val="both"/>
        <w:rPr>
          <w:rFonts w:ascii="Times New Roman" w:hAnsi="Times New Roman"/>
          <w:sz w:val="24"/>
          <w:szCs w:val="24"/>
        </w:rPr>
      </w:pPr>
      <w:r w:rsidRPr="00C548B7">
        <w:rPr>
          <w:rFonts w:ascii="Times New Roman" w:hAnsi="Times New Roman"/>
          <w:sz w:val="24"/>
          <w:szCs w:val="24"/>
        </w:rPr>
        <w:t>povećanjem ili smanjenjem osnovnog kapitala,</w:t>
      </w:r>
    </w:p>
    <w:p w14:paraId="169CA67B" w14:textId="77777777" w:rsidR="004C12A9" w:rsidRPr="004C12A9" w:rsidRDefault="004C12A9" w:rsidP="00C7673A">
      <w:pPr>
        <w:numPr>
          <w:ilvl w:val="0"/>
          <w:numId w:val="1"/>
        </w:numPr>
        <w:tabs>
          <w:tab w:val="left" w:pos="720"/>
        </w:tabs>
        <w:autoSpaceDE w:val="0"/>
        <w:autoSpaceDN w:val="0"/>
        <w:adjustRightInd w:val="0"/>
        <w:spacing w:after="0" w:line="240" w:lineRule="auto"/>
        <w:ind w:left="720" w:hanging="360"/>
        <w:jc w:val="both"/>
        <w:rPr>
          <w:rFonts w:ascii="Times New Roman" w:hAnsi="Times New Roman"/>
          <w:sz w:val="24"/>
          <w:szCs w:val="24"/>
        </w:rPr>
      </w:pPr>
      <w:r w:rsidRPr="00C548B7">
        <w:rPr>
          <w:rFonts w:ascii="Times New Roman" w:hAnsi="Times New Roman"/>
          <w:sz w:val="24"/>
          <w:szCs w:val="24"/>
        </w:rPr>
        <w:t xml:space="preserve">na druge načine utvrđene zakonom, a u skladu s odlukom </w:t>
      </w:r>
      <w:r>
        <w:rPr>
          <w:rFonts w:ascii="Times New Roman" w:hAnsi="Times New Roman"/>
          <w:sz w:val="24"/>
          <w:szCs w:val="24"/>
        </w:rPr>
        <w:t>Skupštine</w:t>
      </w:r>
      <w:r w:rsidRPr="00C548B7">
        <w:rPr>
          <w:rFonts w:ascii="Times New Roman" w:hAnsi="Times New Roman"/>
          <w:sz w:val="24"/>
          <w:szCs w:val="24"/>
        </w:rPr>
        <w:t>.</w:t>
      </w:r>
    </w:p>
    <w:p w14:paraId="12AB88F7" w14:textId="77777777" w:rsidR="00B32ABC" w:rsidRDefault="00B32ABC" w:rsidP="004035D4">
      <w:pPr>
        <w:pStyle w:val="Standard"/>
        <w:spacing w:after="0" w:line="240" w:lineRule="auto"/>
        <w:rPr>
          <w:rFonts w:ascii="Times New Roman" w:hAnsi="Times New Roman" w:cs="Times New Roman"/>
          <w:b/>
          <w:sz w:val="24"/>
          <w:szCs w:val="24"/>
          <w:lang w:val="hr-HR"/>
        </w:rPr>
      </w:pPr>
    </w:p>
    <w:p w14:paraId="59B21BC2" w14:textId="77777777" w:rsidR="00C57E3E" w:rsidRPr="00C22F56" w:rsidRDefault="009D0F55" w:rsidP="00C7673A">
      <w:pPr>
        <w:pStyle w:val="Standard"/>
        <w:spacing w:after="0" w:line="240" w:lineRule="auto"/>
        <w:jc w:val="center"/>
        <w:rPr>
          <w:rFonts w:ascii="Times New Roman" w:hAnsi="Times New Roman" w:cs="Times New Roman"/>
          <w:b/>
          <w:sz w:val="24"/>
          <w:szCs w:val="24"/>
          <w:lang w:val="hr-HR"/>
        </w:rPr>
      </w:pPr>
      <w:r>
        <w:rPr>
          <w:rFonts w:ascii="Times New Roman" w:hAnsi="Times New Roman" w:cs="Times New Roman"/>
          <w:b/>
          <w:sz w:val="24"/>
          <w:szCs w:val="24"/>
          <w:lang w:val="hr-HR"/>
        </w:rPr>
        <w:t>Član 26</w:t>
      </w:r>
    </w:p>
    <w:p w14:paraId="20DFCBE1" w14:textId="77777777" w:rsidR="00C57E3E" w:rsidRPr="00C22F56" w:rsidRDefault="00C57E3E" w:rsidP="00C7673A">
      <w:pPr>
        <w:pStyle w:val="Standard"/>
        <w:spacing w:after="0" w:line="240" w:lineRule="auto"/>
        <w:jc w:val="both"/>
        <w:rPr>
          <w:rFonts w:ascii="Times New Roman" w:hAnsi="Times New Roman" w:cs="Times New Roman"/>
          <w:sz w:val="24"/>
          <w:szCs w:val="24"/>
          <w:lang w:val="hr-HR"/>
        </w:rPr>
      </w:pPr>
    </w:p>
    <w:p w14:paraId="449D2784" w14:textId="77777777" w:rsidR="00C57E3E" w:rsidRPr="00C22F56" w:rsidRDefault="00C57E3E" w:rsidP="00F10299">
      <w:pPr>
        <w:pStyle w:val="Textbody"/>
        <w:spacing w:after="120"/>
        <w:ind w:firstLine="709"/>
        <w:rPr>
          <w:rFonts w:ascii="Times New Roman" w:hAnsi="Times New Roman"/>
          <w:iCs/>
          <w:szCs w:val="24"/>
        </w:rPr>
      </w:pPr>
      <w:r w:rsidRPr="00C22F56">
        <w:rPr>
          <w:rFonts w:ascii="Times New Roman" w:hAnsi="Times New Roman"/>
          <w:iCs/>
          <w:szCs w:val="24"/>
        </w:rPr>
        <w:t xml:space="preserve">Likvidnost </w:t>
      </w:r>
      <w:r w:rsidRPr="00C22F56">
        <w:rPr>
          <w:rFonts w:ascii="Times New Roman" w:hAnsi="Times New Roman"/>
          <w:szCs w:val="24"/>
        </w:rPr>
        <w:t>IPI Akademije Tuzla</w:t>
      </w:r>
      <w:r w:rsidRPr="00C22F56">
        <w:rPr>
          <w:rFonts w:ascii="Times New Roman" w:hAnsi="Times New Roman"/>
          <w:iCs/>
          <w:szCs w:val="24"/>
        </w:rPr>
        <w:t xml:space="preserve"> može se u toku poslovne godine postizati iz zajma i kredita. </w:t>
      </w:r>
    </w:p>
    <w:p w14:paraId="5C01D64F" w14:textId="77777777" w:rsidR="00C548B7" w:rsidRDefault="00C57E3E" w:rsidP="00F10299">
      <w:pPr>
        <w:pStyle w:val="Textbody"/>
        <w:spacing w:after="120"/>
        <w:ind w:firstLine="709"/>
        <w:rPr>
          <w:rFonts w:ascii="Times New Roman" w:hAnsi="Times New Roman"/>
          <w:iCs/>
          <w:szCs w:val="24"/>
        </w:rPr>
      </w:pPr>
      <w:r w:rsidRPr="00C22F56">
        <w:rPr>
          <w:rFonts w:ascii="Times New Roman" w:hAnsi="Times New Roman"/>
          <w:iCs/>
          <w:szCs w:val="24"/>
        </w:rPr>
        <w:t>Zajam i kredit se ne mogu uzimati po kamati koja je iznad tržišnih uslova.</w:t>
      </w:r>
      <w:r w:rsidR="004C12A9">
        <w:rPr>
          <w:rFonts w:ascii="Times New Roman" w:hAnsi="Times New Roman"/>
          <w:iCs/>
          <w:szCs w:val="24"/>
        </w:rPr>
        <w:t xml:space="preserve"> </w:t>
      </w:r>
      <w:r w:rsidRPr="004C12A9">
        <w:rPr>
          <w:rFonts w:ascii="Times New Roman" w:hAnsi="Times New Roman"/>
          <w:iCs/>
          <w:szCs w:val="24"/>
        </w:rPr>
        <w:t>Odluku o p</w:t>
      </w:r>
      <w:r w:rsidR="00B32ABC">
        <w:rPr>
          <w:rFonts w:ascii="Times New Roman" w:hAnsi="Times New Roman"/>
          <w:iCs/>
          <w:szCs w:val="24"/>
        </w:rPr>
        <w:t>okriću gubitka donosi Skupština</w:t>
      </w:r>
      <w:r w:rsidRPr="004C12A9">
        <w:rPr>
          <w:rFonts w:ascii="Times New Roman" w:hAnsi="Times New Roman"/>
          <w:iCs/>
          <w:szCs w:val="24"/>
        </w:rPr>
        <w:t>.</w:t>
      </w:r>
    </w:p>
    <w:p w14:paraId="4D8768FE" w14:textId="77777777" w:rsidR="0044308E" w:rsidRPr="004C12A9" w:rsidRDefault="0044308E" w:rsidP="00C7673A">
      <w:pPr>
        <w:pStyle w:val="Textbody"/>
        <w:ind w:firstLine="708"/>
        <w:rPr>
          <w:rFonts w:ascii="Times New Roman" w:hAnsi="Times New Roman"/>
          <w:iCs/>
          <w:szCs w:val="24"/>
        </w:rPr>
      </w:pPr>
    </w:p>
    <w:p w14:paraId="5ED3BF60" w14:textId="77777777" w:rsidR="00C548B7" w:rsidRDefault="00C548B7" w:rsidP="00C7673A">
      <w:pPr>
        <w:tabs>
          <w:tab w:val="left" w:pos="720"/>
        </w:tabs>
        <w:autoSpaceDE w:val="0"/>
        <w:autoSpaceDN w:val="0"/>
        <w:adjustRightInd w:val="0"/>
        <w:spacing w:after="0" w:line="240" w:lineRule="auto"/>
        <w:rPr>
          <w:rFonts w:ascii="Times New Roman" w:hAnsi="Times New Roman" w:cs="Times New Roman"/>
          <w:b/>
          <w:bCs/>
          <w:sz w:val="28"/>
          <w:szCs w:val="28"/>
        </w:rPr>
      </w:pPr>
      <w:r w:rsidRPr="00C548B7">
        <w:rPr>
          <w:rFonts w:ascii="Times New Roman" w:hAnsi="Times New Roman" w:cs="Times New Roman"/>
          <w:b/>
          <w:bCs/>
          <w:sz w:val="28"/>
          <w:szCs w:val="28"/>
        </w:rPr>
        <w:t>ORGANI IPI AKADEMIJE TUZLA</w:t>
      </w:r>
    </w:p>
    <w:p w14:paraId="7C619D50" w14:textId="77777777" w:rsidR="00430717" w:rsidRPr="00C548B7" w:rsidRDefault="00430717" w:rsidP="00C7673A">
      <w:pPr>
        <w:tabs>
          <w:tab w:val="left" w:pos="720"/>
        </w:tabs>
        <w:autoSpaceDE w:val="0"/>
        <w:autoSpaceDN w:val="0"/>
        <w:adjustRightInd w:val="0"/>
        <w:spacing w:after="0" w:line="240" w:lineRule="auto"/>
        <w:rPr>
          <w:rFonts w:ascii="Times New Roman" w:hAnsi="Times New Roman" w:cs="Times New Roman"/>
          <w:b/>
          <w:bCs/>
          <w:sz w:val="28"/>
          <w:szCs w:val="28"/>
        </w:rPr>
      </w:pPr>
    </w:p>
    <w:p w14:paraId="47DD054A" w14:textId="77777777" w:rsidR="00C548B7" w:rsidRDefault="00C548B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sidRPr="00C548B7">
        <w:rPr>
          <w:rFonts w:ascii="Times New Roman" w:hAnsi="Times New Roman" w:cs="Times New Roman"/>
          <w:b/>
          <w:bCs/>
          <w:sz w:val="24"/>
          <w:szCs w:val="24"/>
        </w:rPr>
        <w:t>Član 27</w:t>
      </w:r>
    </w:p>
    <w:p w14:paraId="0520D236" w14:textId="77777777"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572D0B6D" w14:textId="77777777" w:rsidR="00C548B7" w:rsidRPr="00C548B7" w:rsidRDefault="004C12A9" w:rsidP="00C7673A">
      <w:p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Organi IPI Akademije Tuzla su:</w:t>
      </w:r>
    </w:p>
    <w:p w14:paraId="761C3C12" w14:textId="77777777" w:rsidR="00C548B7" w:rsidRPr="00C548B7" w:rsidRDefault="004C12A9" w:rsidP="00C7673A">
      <w:p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1. Skupština ustanove;</w:t>
      </w:r>
    </w:p>
    <w:p w14:paraId="343978D3" w14:textId="77777777" w:rsidR="00C548B7" w:rsidRPr="00C548B7" w:rsidRDefault="004C12A9" w:rsidP="00C7673A">
      <w:p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2. Upravni odbor kao organ upravljanja;</w:t>
      </w:r>
    </w:p>
    <w:p w14:paraId="1BDCFAEA" w14:textId="77777777" w:rsidR="00C548B7" w:rsidRPr="00C548B7" w:rsidRDefault="004C12A9" w:rsidP="00C7673A">
      <w:p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3. Direktor kao organ rukovođenja;</w:t>
      </w:r>
    </w:p>
    <w:p w14:paraId="0792A8B2" w14:textId="77777777" w:rsidR="00C548B7" w:rsidRPr="00C548B7" w:rsidRDefault="00C548B7" w:rsidP="00C7673A">
      <w:pPr>
        <w:autoSpaceDE w:val="0"/>
        <w:autoSpaceDN w:val="0"/>
        <w:adjustRightInd w:val="0"/>
        <w:spacing w:after="0" w:line="240" w:lineRule="auto"/>
        <w:ind w:firstLine="708"/>
        <w:rPr>
          <w:rFonts w:ascii="Times New Roman" w:hAnsi="Times New Roman" w:cs="Times New Roman"/>
          <w:sz w:val="24"/>
          <w:szCs w:val="24"/>
        </w:rPr>
      </w:pPr>
      <w:r w:rsidRPr="00C548B7">
        <w:rPr>
          <w:rFonts w:ascii="Times New Roman" w:hAnsi="Times New Roman" w:cs="Times New Roman"/>
          <w:sz w:val="24"/>
          <w:szCs w:val="24"/>
        </w:rPr>
        <w:t>4. Senat  kao stručni organ;</w:t>
      </w:r>
    </w:p>
    <w:p w14:paraId="205E654B" w14:textId="77777777" w:rsidR="00C548B7" w:rsidRPr="00C548B7" w:rsidRDefault="00C548B7" w:rsidP="00C7673A">
      <w:pPr>
        <w:tabs>
          <w:tab w:val="left" w:pos="720"/>
        </w:tabs>
        <w:autoSpaceDE w:val="0"/>
        <w:autoSpaceDN w:val="0"/>
        <w:adjustRightInd w:val="0"/>
        <w:spacing w:after="0" w:line="240" w:lineRule="auto"/>
        <w:rPr>
          <w:rFonts w:ascii="Calibri" w:hAnsi="Calibri" w:cs="Calibri"/>
        </w:rPr>
      </w:pPr>
    </w:p>
    <w:p w14:paraId="6060C3AA" w14:textId="77777777" w:rsidR="00C548B7" w:rsidRPr="004C12A9" w:rsidRDefault="00C548B7" w:rsidP="00C7673A">
      <w:pPr>
        <w:pStyle w:val="ListParagraph"/>
        <w:numPr>
          <w:ilvl w:val="1"/>
          <w:numId w:val="4"/>
        </w:numPr>
        <w:tabs>
          <w:tab w:val="left" w:pos="720"/>
        </w:tabs>
        <w:autoSpaceDE w:val="0"/>
        <w:adjustRightInd w:val="0"/>
        <w:rPr>
          <w:rFonts w:ascii="Times New Roman" w:hAnsi="Times New Roman"/>
          <w:b/>
          <w:bCs/>
          <w:szCs w:val="24"/>
        </w:rPr>
      </w:pPr>
      <w:r w:rsidRPr="004C12A9">
        <w:rPr>
          <w:rFonts w:ascii="Times New Roman" w:hAnsi="Times New Roman"/>
          <w:b/>
          <w:bCs/>
          <w:szCs w:val="24"/>
        </w:rPr>
        <w:t>Skupština ustanove</w:t>
      </w:r>
    </w:p>
    <w:p w14:paraId="7B3F2D4A" w14:textId="77777777" w:rsidR="00C548B7" w:rsidRDefault="00C548B7" w:rsidP="00C7673A">
      <w:pPr>
        <w:autoSpaceDE w:val="0"/>
        <w:autoSpaceDN w:val="0"/>
        <w:adjustRightInd w:val="0"/>
        <w:spacing w:after="0" w:line="240" w:lineRule="auto"/>
        <w:jc w:val="center"/>
        <w:rPr>
          <w:rFonts w:ascii="Times New Roman" w:hAnsi="Times New Roman" w:cs="Times New Roman"/>
          <w:b/>
          <w:bCs/>
          <w:color w:val="000000"/>
          <w:sz w:val="24"/>
          <w:szCs w:val="24"/>
        </w:rPr>
      </w:pPr>
      <w:r w:rsidRPr="00C548B7">
        <w:rPr>
          <w:rFonts w:ascii="Times New Roman" w:hAnsi="Times New Roman" w:cs="Times New Roman"/>
          <w:b/>
          <w:bCs/>
          <w:color w:val="000000"/>
          <w:sz w:val="24"/>
          <w:szCs w:val="24"/>
        </w:rPr>
        <w:t>Član 28</w:t>
      </w:r>
    </w:p>
    <w:p w14:paraId="41B97C99" w14:textId="77777777" w:rsidR="00430717" w:rsidRPr="00C548B7" w:rsidRDefault="00430717" w:rsidP="00C7673A">
      <w:pPr>
        <w:autoSpaceDE w:val="0"/>
        <w:autoSpaceDN w:val="0"/>
        <w:adjustRightInd w:val="0"/>
        <w:spacing w:after="0" w:line="240" w:lineRule="auto"/>
        <w:jc w:val="center"/>
        <w:rPr>
          <w:rFonts w:ascii="Times New Roman" w:hAnsi="Times New Roman" w:cs="Times New Roman"/>
          <w:b/>
          <w:bCs/>
          <w:color w:val="000000"/>
          <w:sz w:val="24"/>
          <w:szCs w:val="24"/>
        </w:rPr>
      </w:pPr>
    </w:p>
    <w:p w14:paraId="03EDD838" w14:textId="77777777" w:rsidR="00C548B7" w:rsidRPr="00C548B7" w:rsidRDefault="00C548B7" w:rsidP="00F10299">
      <w:pPr>
        <w:tabs>
          <w:tab w:val="left" w:pos="720"/>
        </w:tabs>
        <w:autoSpaceDE w:val="0"/>
        <w:autoSpaceDN w:val="0"/>
        <w:adjustRightInd w:val="0"/>
        <w:spacing w:after="120" w:line="240" w:lineRule="auto"/>
        <w:jc w:val="both"/>
        <w:rPr>
          <w:rFonts w:ascii="Times New Roman" w:hAnsi="Times New Roman" w:cs="Times New Roman"/>
        </w:rPr>
      </w:pPr>
      <w:r w:rsidRPr="00C548B7">
        <w:rPr>
          <w:rFonts w:ascii="Times New Roman" w:hAnsi="Times New Roman" w:cs="Times New Roman"/>
          <w:sz w:val="24"/>
          <w:szCs w:val="24"/>
        </w:rPr>
        <w:tab/>
        <w:t>Skupštinu ustanove IPI Akademija</w:t>
      </w:r>
      <w:r w:rsidRPr="00C548B7">
        <w:rPr>
          <w:rFonts w:ascii="Times New Roman" w:hAnsi="Times New Roman" w:cs="Times New Roman"/>
        </w:rPr>
        <w:t xml:space="preserve"> Tuzla (u daljem tekstu: Skupština)</w:t>
      </w:r>
      <w:r w:rsidRPr="00C548B7">
        <w:rPr>
          <w:rFonts w:ascii="Times New Roman" w:hAnsi="Times New Roman" w:cs="Times New Roman"/>
          <w:sz w:val="24"/>
          <w:szCs w:val="24"/>
        </w:rPr>
        <w:t xml:space="preserve"> čine osnivači ustanove (članovi) i oni izvršavaju prava i obav</w:t>
      </w:r>
      <w:r w:rsidR="004C12A9">
        <w:rPr>
          <w:rFonts w:ascii="Times New Roman" w:hAnsi="Times New Roman" w:cs="Times New Roman"/>
          <w:sz w:val="24"/>
          <w:szCs w:val="24"/>
        </w:rPr>
        <w:t>eze S</w:t>
      </w:r>
      <w:r w:rsidRPr="00C548B7">
        <w:rPr>
          <w:rFonts w:ascii="Times New Roman" w:hAnsi="Times New Roman" w:cs="Times New Roman"/>
          <w:sz w:val="24"/>
          <w:szCs w:val="24"/>
        </w:rPr>
        <w:t xml:space="preserve">kupštine. </w:t>
      </w:r>
      <w:r w:rsidRPr="00C548B7">
        <w:rPr>
          <w:rFonts w:ascii="Times New Roman" w:hAnsi="Times New Roman" w:cs="Times New Roman"/>
        </w:rPr>
        <w:t xml:space="preserve"> </w:t>
      </w:r>
    </w:p>
    <w:p w14:paraId="568C9FA1" w14:textId="77777777" w:rsidR="00C548B7" w:rsidRPr="00C548B7" w:rsidRDefault="00C548B7" w:rsidP="00F10299">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Ukupan iznos osnovnog kapitala ustanove predstavljen je u Skupštini sa 100 glasova, a svaki osn</w:t>
      </w:r>
      <w:r w:rsidR="00BD6AFF">
        <w:rPr>
          <w:rFonts w:ascii="Times New Roman" w:hAnsi="Times New Roman" w:cs="Times New Roman"/>
          <w:sz w:val="24"/>
          <w:szCs w:val="24"/>
        </w:rPr>
        <w:t>ivač ima broj glasova srazmjeran</w:t>
      </w:r>
      <w:r w:rsidRPr="00C548B7">
        <w:rPr>
          <w:rFonts w:ascii="Times New Roman" w:hAnsi="Times New Roman" w:cs="Times New Roman"/>
          <w:sz w:val="24"/>
          <w:szCs w:val="24"/>
        </w:rPr>
        <w:t xml:space="preserve"> njegovom udjelu u osnovnom kapitalu.</w:t>
      </w:r>
    </w:p>
    <w:p w14:paraId="6BD4C1AC" w14:textId="77777777" w:rsidR="00C548B7" w:rsidRPr="004C12A9" w:rsidRDefault="00C548B7" w:rsidP="00F10299">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sidRPr="00C548B7">
        <w:rPr>
          <w:rFonts w:ascii="Times New Roman" w:hAnsi="Times New Roman" w:cs="Times New Roman"/>
          <w:sz w:val="24"/>
          <w:szCs w:val="24"/>
        </w:rPr>
        <w:t>Skupština odlučuje o:</w:t>
      </w:r>
    </w:p>
    <w:p w14:paraId="5C16C9AF" w14:textId="77777777" w:rsidR="00C548B7" w:rsidRPr="00C548B7" w:rsidRDefault="00C548B7" w:rsidP="00F10299">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povećanju i smanjenju osnovnog kapitala,</w:t>
      </w:r>
    </w:p>
    <w:p w14:paraId="7144357C"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rasporedu dobiti i isplati dividende,</w:t>
      </w:r>
    </w:p>
    <w:p w14:paraId="60C4BA00"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načinu pokrića gubitka,</w:t>
      </w:r>
    </w:p>
    <w:p w14:paraId="762077D3"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promjeni oblika i podjeli ustanove,</w:t>
      </w:r>
    </w:p>
    <w:p w14:paraId="56A1D416"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lastRenderedPageBreak/>
        <w:tab/>
        <w:t>- prestanku ustanove sa provođenjem likvidacije i o odobravanju početnog likvidacionog bilansa i završnog računa po okončanju postupka likvidacije,</w:t>
      </w:r>
    </w:p>
    <w:p w14:paraId="19522257" w14:textId="77777777" w:rsidR="00C548B7" w:rsidRPr="00C548B7" w:rsidRDefault="00C548B7" w:rsidP="00F10299">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r>
      <w:r w:rsidR="004C12A9">
        <w:rPr>
          <w:rFonts w:ascii="Times New Roman" w:hAnsi="Times New Roman" w:cs="Times New Roman"/>
          <w:sz w:val="24"/>
          <w:szCs w:val="24"/>
        </w:rPr>
        <w:t>- daje prethodnu saglasnost na Statut odnosnosno izmjene i dopune</w:t>
      </w:r>
      <w:r w:rsidRPr="00C548B7">
        <w:rPr>
          <w:rFonts w:ascii="Times New Roman" w:hAnsi="Times New Roman" w:cs="Times New Roman"/>
          <w:sz w:val="24"/>
          <w:szCs w:val="24"/>
        </w:rPr>
        <w:t xml:space="preserve"> Statuta</w:t>
      </w:r>
      <w:r w:rsidR="004C12A9">
        <w:rPr>
          <w:rFonts w:ascii="Times New Roman" w:hAnsi="Times New Roman" w:cs="Times New Roman"/>
          <w:sz w:val="24"/>
          <w:szCs w:val="24"/>
        </w:rPr>
        <w:t>.</w:t>
      </w:r>
      <w:r w:rsidRPr="00C548B7">
        <w:rPr>
          <w:rFonts w:ascii="Times New Roman" w:hAnsi="Times New Roman" w:cs="Times New Roman"/>
          <w:sz w:val="24"/>
          <w:szCs w:val="24"/>
        </w:rPr>
        <w:tab/>
      </w:r>
    </w:p>
    <w:p w14:paraId="7EFC2EFB" w14:textId="77777777" w:rsidR="00C548B7" w:rsidRPr="00C548B7" w:rsidRDefault="00C548B7" w:rsidP="00942AD6">
      <w:pPr>
        <w:tabs>
          <w:tab w:val="left" w:pos="720"/>
        </w:tabs>
        <w:autoSpaceDE w:val="0"/>
        <w:autoSpaceDN w:val="0"/>
        <w:adjustRightInd w:val="0"/>
        <w:spacing w:after="120" w:line="240" w:lineRule="auto"/>
        <w:jc w:val="both"/>
        <w:rPr>
          <w:rFonts w:ascii="Calibri" w:hAnsi="Calibri" w:cs="Calibri"/>
        </w:rPr>
      </w:pPr>
      <w:r w:rsidRPr="00C548B7">
        <w:rPr>
          <w:rFonts w:ascii="Times New Roman" w:hAnsi="Times New Roman" w:cs="Times New Roman"/>
          <w:sz w:val="24"/>
          <w:szCs w:val="24"/>
        </w:rPr>
        <w:tab/>
        <w:t xml:space="preserve">Skupština </w:t>
      </w:r>
      <w:r w:rsidRPr="00C548B7">
        <w:rPr>
          <w:rFonts w:ascii="Times New Roman" w:hAnsi="Times New Roman" w:cs="Times New Roman"/>
          <w:color w:val="000000"/>
          <w:sz w:val="24"/>
          <w:szCs w:val="24"/>
        </w:rPr>
        <w:t>sve odluke donosi glasanjem, nadpolovičnom većinom glasova svih članova, odnosno članova koji prisustvuju održavanju Skupštine uz uslov da postoji kvorum za održavanje Skupštine iz člana 30 ovog Statuta.</w:t>
      </w:r>
    </w:p>
    <w:p w14:paraId="2BA3490C" w14:textId="77777777" w:rsidR="00C548B7" w:rsidRDefault="00C548B7" w:rsidP="00C7673A">
      <w:pPr>
        <w:tabs>
          <w:tab w:val="left" w:pos="720"/>
        </w:tabs>
        <w:autoSpaceDE w:val="0"/>
        <w:autoSpaceDN w:val="0"/>
        <w:adjustRightInd w:val="0"/>
        <w:spacing w:after="0" w:line="240" w:lineRule="auto"/>
        <w:jc w:val="center"/>
        <w:rPr>
          <w:rFonts w:ascii="Times New Roman" w:hAnsi="Times New Roman" w:cs="Times New Roman"/>
          <w:b/>
          <w:bCs/>
          <w:color w:val="000000"/>
          <w:sz w:val="24"/>
          <w:szCs w:val="24"/>
        </w:rPr>
      </w:pPr>
      <w:r w:rsidRPr="00C548B7">
        <w:rPr>
          <w:rFonts w:ascii="Times New Roman" w:hAnsi="Times New Roman" w:cs="Times New Roman"/>
          <w:b/>
          <w:bCs/>
          <w:color w:val="000000"/>
          <w:sz w:val="24"/>
          <w:szCs w:val="24"/>
        </w:rPr>
        <w:t>Član 29</w:t>
      </w:r>
    </w:p>
    <w:p w14:paraId="3236208F" w14:textId="77777777"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color w:val="000000"/>
          <w:sz w:val="24"/>
          <w:szCs w:val="24"/>
        </w:rPr>
      </w:pPr>
    </w:p>
    <w:p w14:paraId="618BE790" w14:textId="77777777" w:rsidR="00C548B7" w:rsidRPr="00C548B7" w:rsidRDefault="00C548B7" w:rsidP="00942AD6">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Skupštinu ustanove saziva direktor po prijedlogu Upravnog odbora i osnivači.</w:t>
      </w:r>
    </w:p>
    <w:p w14:paraId="4F3F6271" w14:textId="77777777" w:rsidR="00C548B7" w:rsidRPr="00C548B7" w:rsidRDefault="00C548B7" w:rsidP="00942AD6">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Direktor je dužan sazvati Skupštinu najmanje jednom godišnje i u toku godine kada ustanova ostvari gubitak veći od petine osnovnog kapitala prema posljedjnem godišnjem obračunu.</w:t>
      </w:r>
    </w:p>
    <w:p w14:paraId="4DB06ECE" w14:textId="77777777" w:rsidR="00430717" w:rsidRPr="00C548B7" w:rsidRDefault="00C548B7" w:rsidP="0078098F">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Poziv za Skupštinu dostavlja se preporučnom pošiljkom, najmanje 15 dana prije datuma održavanja.</w:t>
      </w:r>
      <w:r w:rsidR="005A0871">
        <w:rPr>
          <w:rFonts w:ascii="Times New Roman" w:hAnsi="Times New Roman" w:cs="Times New Roman"/>
          <w:sz w:val="24"/>
          <w:szCs w:val="24"/>
        </w:rPr>
        <w:t xml:space="preserve"> </w:t>
      </w:r>
      <w:r w:rsidRPr="00C548B7">
        <w:rPr>
          <w:rFonts w:ascii="Times New Roman" w:hAnsi="Times New Roman" w:cs="Times New Roman"/>
          <w:sz w:val="24"/>
          <w:szCs w:val="24"/>
        </w:rPr>
        <w:t>U pozivu se određuje dnevni red i dostavljaju materijali za svaku tačku dnevnog reda.</w:t>
      </w:r>
    </w:p>
    <w:p w14:paraId="0497A1F1" w14:textId="77777777" w:rsidR="00C548B7" w:rsidRDefault="00C548B7" w:rsidP="00C7673A">
      <w:pPr>
        <w:tabs>
          <w:tab w:val="left" w:pos="720"/>
        </w:tabs>
        <w:autoSpaceDE w:val="0"/>
        <w:autoSpaceDN w:val="0"/>
        <w:adjustRightInd w:val="0"/>
        <w:spacing w:after="0" w:line="240" w:lineRule="auto"/>
        <w:jc w:val="center"/>
        <w:rPr>
          <w:rFonts w:ascii="Times New Roman" w:hAnsi="Times New Roman" w:cs="Times New Roman"/>
          <w:b/>
          <w:bCs/>
          <w:color w:val="000000"/>
          <w:sz w:val="24"/>
          <w:szCs w:val="24"/>
        </w:rPr>
      </w:pPr>
      <w:r w:rsidRPr="00C548B7">
        <w:rPr>
          <w:rFonts w:ascii="Times New Roman" w:hAnsi="Times New Roman" w:cs="Times New Roman"/>
          <w:b/>
          <w:bCs/>
          <w:color w:val="000000"/>
          <w:sz w:val="24"/>
          <w:szCs w:val="24"/>
        </w:rPr>
        <w:t>Član 30</w:t>
      </w:r>
    </w:p>
    <w:p w14:paraId="482C4A81" w14:textId="77777777"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color w:val="000000"/>
          <w:sz w:val="24"/>
          <w:szCs w:val="24"/>
        </w:rPr>
      </w:pPr>
    </w:p>
    <w:p w14:paraId="66331A4B" w14:textId="77777777" w:rsidR="00C548B7" w:rsidRPr="00C548B7" w:rsidRDefault="00C548B7" w:rsidP="00942AD6">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xml:space="preserve">Skupština može odlučivati </w:t>
      </w:r>
      <w:r w:rsidR="008A4348">
        <w:rPr>
          <w:rFonts w:ascii="Times New Roman" w:hAnsi="Times New Roman" w:cs="Times New Roman"/>
          <w:sz w:val="24"/>
          <w:szCs w:val="24"/>
        </w:rPr>
        <w:t>ako su, lično ili putem punomoć</w:t>
      </w:r>
      <w:r w:rsidRPr="00C548B7">
        <w:rPr>
          <w:rFonts w:ascii="Times New Roman" w:hAnsi="Times New Roman" w:cs="Times New Roman"/>
          <w:sz w:val="24"/>
          <w:szCs w:val="24"/>
        </w:rPr>
        <w:t>nika, zastupljeni članovi čiji udjeli čine polovinu osnovnog kapitala ustanove.</w:t>
      </w:r>
    </w:p>
    <w:p w14:paraId="51848A82" w14:textId="77777777" w:rsidR="00C548B7" w:rsidRPr="00C548B7" w:rsidRDefault="00C548B7" w:rsidP="00942AD6">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Ako nije postignut kvorum iz stava 1 ovog člana, Skupština se saziva sa istim dnev</w:t>
      </w:r>
      <w:r w:rsidR="00FC7AD0">
        <w:rPr>
          <w:rFonts w:ascii="Times New Roman" w:hAnsi="Times New Roman" w:cs="Times New Roman"/>
          <w:sz w:val="24"/>
          <w:szCs w:val="24"/>
        </w:rPr>
        <w:t>n</w:t>
      </w:r>
      <w:r w:rsidRPr="00C548B7">
        <w:rPr>
          <w:rFonts w:ascii="Times New Roman" w:hAnsi="Times New Roman" w:cs="Times New Roman"/>
          <w:sz w:val="24"/>
          <w:szCs w:val="24"/>
        </w:rPr>
        <w:t>im redom najkasnije za 15 dana od prvobitno zakazanog dana održavanja.</w:t>
      </w:r>
    </w:p>
    <w:p w14:paraId="64C28034" w14:textId="77777777" w:rsidR="00C548B7" w:rsidRDefault="00C548B7" w:rsidP="00942AD6">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U slučaju iz stava 2 ovog člana Skupština može odlučivati ako su zastupljeni udjeli koji čine petinu osnovnog kapitala ustanove.</w:t>
      </w:r>
    </w:p>
    <w:p w14:paraId="14BD4913" w14:textId="77777777" w:rsidR="00430717" w:rsidRPr="00C548B7" w:rsidRDefault="0043071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14:paraId="3CA90CE2" w14:textId="77777777" w:rsidR="00C548B7" w:rsidRPr="00FC7AD0" w:rsidRDefault="00C548B7" w:rsidP="00C7673A">
      <w:pPr>
        <w:pStyle w:val="ListParagraph"/>
        <w:numPr>
          <w:ilvl w:val="1"/>
          <w:numId w:val="4"/>
        </w:numPr>
        <w:tabs>
          <w:tab w:val="left" w:pos="720"/>
        </w:tabs>
        <w:autoSpaceDE w:val="0"/>
        <w:adjustRightInd w:val="0"/>
        <w:rPr>
          <w:rFonts w:ascii="Times New Roman" w:hAnsi="Times New Roman"/>
          <w:b/>
          <w:bCs/>
          <w:szCs w:val="24"/>
        </w:rPr>
      </w:pPr>
      <w:r w:rsidRPr="00FC7AD0">
        <w:rPr>
          <w:rFonts w:ascii="Times New Roman" w:hAnsi="Times New Roman"/>
          <w:b/>
          <w:bCs/>
          <w:szCs w:val="24"/>
        </w:rPr>
        <w:t>Upravni odbor</w:t>
      </w:r>
    </w:p>
    <w:p w14:paraId="3C600FAC" w14:textId="77777777" w:rsidR="00C548B7" w:rsidRPr="00C548B7" w:rsidRDefault="00C548B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sidRPr="00C548B7">
        <w:rPr>
          <w:rFonts w:ascii="Times New Roman" w:hAnsi="Times New Roman" w:cs="Times New Roman"/>
          <w:b/>
          <w:bCs/>
          <w:sz w:val="24"/>
          <w:szCs w:val="24"/>
        </w:rPr>
        <w:t>Član 31</w:t>
      </w:r>
    </w:p>
    <w:p w14:paraId="4C45FD98" w14:textId="77777777" w:rsidR="00C548B7" w:rsidRPr="00C548B7" w:rsidRDefault="00C548B7" w:rsidP="00C7673A">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sidRPr="00C548B7">
        <w:rPr>
          <w:rFonts w:ascii="Times New Roman" w:hAnsi="Times New Roman" w:cs="Times New Roman"/>
          <w:sz w:val="24"/>
          <w:szCs w:val="24"/>
        </w:rPr>
        <w:tab/>
      </w:r>
    </w:p>
    <w:p w14:paraId="341E8E54" w14:textId="77777777" w:rsidR="00C548B7" w:rsidRPr="00C548B7" w:rsidRDefault="00C548B7" w:rsidP="00942AD6">
      <w:pPr>
        <w:tabs>
          <w:tab w:val="left" w:pos="720"/>
        </w:tabs>
        <w:autoSpaceDE w:val="0"/>
        <w:autoSpaceDN w:val="0"/>
        <w:adjustRightInd w:val="0"/>
        <w:spacing w:after="120" w:line="240" w:lineRule="auto"/>
        <w:ind w:firstLine="709"/>
        <w:jc w:val="both"/>
        <w:rPr>
          <w:rFonts w:ascii="Calibri" w:hAnsi="Calibri" w:cs="Calibri"/>
        </w:rPr>
      </w:pPr>
      <w:r w:rsidRPr="00C548B7">
        <w:rPr>
          <w:rFonts w:ascii="Times New Roman" w:hAnsi="Times New Roman" w:cs="Times New Roman"/>
          <w:sz w:val="24"/>
          <w:szCs w:val="24"/>
        </w:rPr>
        <w:t>Upravni odbor je osnovni organ upravljanja IPI Akademije Tuzla.</w:t>
      </w:r>
    </w:p>
    <w:p w14:paraId="13470BC1" w14:textId="77777777" w:rsidR="00C548B7" w:rsidRPr="00C548B7" w:rsidRDefault="00C548B7" w:rsidP="00942AD6">
      <w:pPr>
        <w:tabs>
          <w:tab w:val="left" w:pos="720"/>
        </w:tabs>
        <w:autoSpaceDE w:val="0"/>
        <w:autoSpaceDN w:val="0"/>
        <w:adjustRightInd w:val="0"/>
        <w:spacing w:after="120" w:line="240" w:lineRule="auto"/>
        <w:ind w:firstLine="709"/>
        <w:jc w:val="both"/>
        <w:rPr>
          <w:rFonts w:ascii="Calibri" w:hAnsi="Calibri" w:cs="Calibri"/>
        </w:rPr>
      </w:pPr>
      <w:r w:rsidRPr="00C548B7">
        <w:rPr>
          <w:rFonts w:ascii="Times New Roman" w:hAnsi="Times New Roman" w:cs="Times New Roman"/>
          <w:sz w:val="24"/>
          <w:szCs w:val="24"/>
        </w:rPr>
        <w:t>Upravni odbor IPI Akademije Tuzla broji 7 (sedam) članova.</w:t>
      </w:r>
    </w:p>
    <w:p w14:paraId="279A996C" w14:textId="77777777" w:rsidR="00C548B7" w:rsidRPr="00C548B7" w:rsidRDefault="00C548B7" w:rsidP="00C7673A">
      <w:pPr>
        <w:tabs>
          <w:tab w:val="left" w:pos="720"/>
        </w:tabs>
        <w:autoSpaceDE w:val="0"/>
        <w:autoSpaceDN w:val="0"/>
        <w:adjustRightInd w:val="0"/>
        <w:spacing w:after="0" w:line="240" w:lineRule="auto"/>
        <w:ind w:firstLine="708"/>
        <w:jc w:val="both"/>
        <w:rPr>
          <w:rFonts w:ascii="Calibri" w:hAnsi="Calibri" w:cs="Calibri"/>
        </w:rPr>
      </w:pPr>
      <w:r w:rsidRPr="00C548B7">
        <w:rPr>
          <w:rFonts w:ascii="Times New Roman" w:hAnsi="Times New Roman" w:cs="Times New Roman"/>
          <w:sz w:val="24"/>
          <w:szCs w:val="24"/>
        </w:rPr>
        <w:t>Članove Upravnog odbora imenuju osnivači i Senat IPI Akademije Tuzla, i to kako slijedi:</w:t>
      </w:r>
    </w:p>
    <w:p w14:paraId="70FC8173" w14:textId="77777777" w:rsidR="00C548B7" w:rsidRPr="00C548B7" w:rsidRDefault="00FC7AD0" w:rsidP="00C7673A">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-osnivač Šarić </w:t>
      </w:r>
      <w:r w:rsidR="001023FE">
        <w:rPr>
          <w:rFonts w:ascii="Times New Roman" w:hAnsi="Times New Roman" w:cs="Times New Roman"/>
          <w:sz w:val="24"/>
          <w:szCs w:val="24"/>
        </w:rPr>
        <w:t>Amela</w:t>
      </w:r>
      <w:r>
        <w:rPr>
          <w:rFonts w:ascii="Times New Roman" w:hAnsi="Times New Roman" w:cs="Times New Roman"/>
          <w:sz w:val="24"/>
          <w:szCs w:val="24"/>
        </w:rPr>
        <w:t xml:space="preserve"> imenuje 4 (četiri</w:t>
      </w:r>
      <w:r w:rsidRPr="00C548B7">
        <w:rPr>
          <w:rFonts w:ascii="Times New Roman" w:hAnsi="Times New Roman" w:cs="Times New Roman"/>
          <w:sz w:val="24"/>
          <w:szCs w:val="24"/>
        </w:rPr>
        <w:t>) člana Upravnog odbora,</w:t>
      </w:r>
    </w:p>
    <w:p w14:paraId="21FF01FB" w14:textId="77777777" w:rsidR="00C548B7" w:rsidRPr="00C548B7" w:rsidRDefault="00C548B7" w:rsidP="00C7673A">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sidRPr="00C548B7">
        <w:rPr>
          <w:rFonts w:ascii="Times New Roman" w:hAnsi="Times New Roman" w:cs="Times New Roman"/>
          <w:sz w:val="24"/>
          <w:szCs w:val="24"/>
        </w:rPr>
        <w:t>-osnivač Zahirović Suhonjić Anida imenuje 1 (jednog) člana Upravnog odbora,</w:t>
      </w:r>
    </w:p>
    <w:p w14:paraId="4EFBAE8F" w14:textId="77777777" w:rsidR="00C548B7" w:rsidRPr="00C548B7" w:rsidRDefault="00C548B7" w:rsidP="00C7673A">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sidRPr="00C548B7">
        <w:rPr>
          <w:rFonts w:ascii="Times New Roman" w:hAnsi="Times New Roman" w:cs="Times New Roman"/>
          <w:sz w:val="24"/>
          <w:szCs w:val="24"/>
        </w:rPr>
        <w:t>-osnivači Bećirović Damir i Zahirović Edin imenuju 1 (jednog) člana Upravnog odbora</w:t>
      </w:r>
    </w:p>
    <w:p w14:paraId="28647C84" w14:textId="77777777" w:rsidR="00C548B7" w:rsidRPr="00C548B7" w:rsidRDefault="00C548B7" w:rsidP="00942AD6">
      <w:pPr>
        <w:tabs>
          <w:tab w:val="left" w:pos="720"/>
        </w:tabs>
        <w:autoSpaceDE w:val="0"/>
        <w:autoSpaceDN w:val="0"/>
        <w:adjustRightInd w:val="0"/>
        <w:spacing w:after="120" w:line="240" w:lineRule="auto"/>
        <w:ind w:firstLine="709"/>
        <w:jc w:val="both"/>
        <w:rPr>
          <w:rFonts w:ascii="Calibri" w:hAnsi="Calibri" w:cs="Calibri"/>
        </w:rPr>
      </w:pPr>
      <w:r w:rsidRPr="00C548B7">
        <w:rPr>
          <w:rFonts w:ascii="Times New Roman" w:hAnsi="Times New Roman" w:cs="Times New Roman"/>
          <w:sz w:val="24"/>
          <w:szCs w:val="24"/>
        </w:rPr>
        <w:t>-Senat IPI Akademije Tuzla imenuje 1 (jednog) člana Upravnog odbora, uz prethodnu saglasnost osnivača.</w:t>
      </w:r>
    </w:p>
    <w:p w14:paraId="3209A241" w14:textId="77777777" w:rsidR="00C548B7" w:rsidRPr="00C548B7" w:rsidRDefault="00C548B7" w:rsidP="00942AD6">
      <w:pPr>
        <w:tabs>
          <w:tab w:val="left" w:pos="720"/>
        </w:tabs>
        <w:autoSpaceDE w:val="0"/>
        <w:autoSpaceDN w:val="0"/>
        <w:adjustRightInd w:val="0"/>
        <w:spacing w:after="120" w:line="240" w:lineRule="auto"/>
        <w:ind w:firstLine="709"/>
        <w:jc w:val="both"/>
        <w:rPr>
          <w:rFonts w:ascii="Calibri" w:hAnsi="Calibri" w:cs="Calibri"/>
        </w:rPr>
      </w:pPr>
      <w:r w:rsidRPr="00C548B7">
        <w:rPr>
          <w:rFonts w:ascii="Times New Roman" w:hAnsi="Times New Roman" w:cs="Times New Roman"/>
          <w:sz w:val="24"/>
          <w:szCs w:val="24"/>
        </w:rPr>
        <w:t>Članovi Upravnog odbora se imenuju na mandatni period od 4 (četiri) godine.</w:t>
      </w:r>
    </w:p>
    <w:p w14:paraId="36A26A56" w14:textId="77777777" w:rsidR="00C548B7" w:rsidRPr="00C548B7" w:rsidRDefault="00C548B7" w:rsidP="0078098F">
      <w:pPr>
        <w:tabs>
          <w:tab w:val="left" w:pos="720"/>
        </w:tabs>
        <w:autoSpaceDE w:val="0"/>
        <w:autoSpaceDN w:val="0"/>
        <w:adjustRightInd w:val="0"/>
        <w:spacing w:after="120" w:line="240" w:lineRule="auto"/>
        <w:ind w:firstLine="709"/>
        <w:jc w:val="both"/>
        <w:rPr>
          <w:rFonts w:ascii="Calibri" w:hAnsi="Calibri" w:cs="Calibri"/>
        </w:rPr>
      </w:pPr>
      <w:r w:rsidRPr="00C548B7">
        <w:rPr>
          <w:rFonts w:ascii="Times New Roman" w:hAnsi="Times New Roman" w:cs="Times New Roman"/>
          <w:sz w:val="24"/>
          <w:szCs w:val="24"/>
        </w:rPr>
        <w:t>Direktor, rukovodioci organizacionih jedinica i članovi Senata IPI Akademije Tuzla ne mogu biti članovi Upravnog odbora ove visokoškolske ustanove.</w:t>
      </w:r>
    </w:p>
    <w:p w14:paraId="60902D16" w14:textId="77777777" w:rsidR="00BC4E33" w:rsidRDefault="00BC4E33"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161EA067" w14:textId="77777777" w:rsidR="00BC4E33" w:rsidRDefault="00BC4E33"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0FD62D1A" w14:textId="77777777" w:rsidR="00FC7AD0" w:rsidRDefault="00C548B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sidRPr="00C548B7">
        <w:rPr>
          <w:rFonts w:ascii="Times New Roman" w:hAnsi="Times New Roman" w:cs="Times New Roman"/>
          <w:b/>
          <w:bCs/>
          <w:sz w:val="24"/>
          <w:szCs w:val="24"/>
        </w:rPr>
        <w:lastRenderedPageBreak/>
        <w:t>Član 32</w:t>
      </w:r>
    </w:p>
    <w:p w14:paraId="268CF957" w14:textId="77777777"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09464F9B" w14:textId="77777777" w:rsidR="00C548B7" w:rsidRPr="00C548B7" w:rsidRDefault="00C548B7" w:rsidP="00C7673A">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sz w:val="24"/>
          <w:szCs w:val="24"/>
        </w:rPr>
        <w:tab/>
        <w:t>Upravni odbor IP</w:t>
      </w:r>
      <w:r w:rsidR="00F83EAB">
        <w:rPr>
          <w:rFonts w:ascii="Times New Roman" w:hAnsi="Times New Roman" w:cs="Times New Roman"/>
          <w:sz w:val="24"/>
          <w:szCs w:val="24"/>
        </w:rPr>
        <w:t>I Akademije Tuzla obavlja</w:t>
      </w:r>
      <w:r w:rsidRPr="00C548B7">
        <w:rPr>
          <w:rFonts w:ascii="Times New Roman" w:hAnsi="Times New Roman" w:cs="Times New Roman"/>
          <w:sz w:val="24"/>
          <w:szCs w:val="24"/>
        </w:rPr>
        <w:t xml:space="preserve"> poslove određene Zakonom, i ovim </w:t>
      </w:r>
      <w:r w:rsidR="00F83EAB">
        <w:rPr>
          <w:rFonts w:ascii="Times New Roman" w:hAnsi="Times New Roman" w:cs="Times New Roman"/>
          <w:sz w:val="24"/>
          <w:szCs w:val="24"/>
        </w:rPr>
        <w:t>S</w:t>
      </w:r>
      <w:r w:rsidRPr="00C548B7">
        <w:rPr>
          <w:rFonts w:ascii="Times New Roman" w:hAnsi="Times New Roman" w:cs="Times New Roman"/>
          <w:sz w:val="24"/>
          <w:szCs w:val="24"/>
        </w:rPr>
        <w:t>tatutom, a posebno:</w:t>
      </w:r>
    </w:p>
    <w:p w14:paraId="6968AE58" w14:textId="77777777" w:rsidR="00FC7AD0" w:rsidRDefault="00C548B7" w:rsidP="00C7673A">
      <w:pPr>
        <w:tabs>
          <w:tab w:val="left" w:pos="720"/>
        </w:tabs>
        <w:autoSpaceDE w:val="0"/>
        <w:autoSpaceDN w:val="0"/>
        <w:adjustRightInd w:val="0"/>
        <w:spacing w:after="0" w:line="240" w:lineRule="auto"/>
        <w:jc w:val="both"/>
        <w:rPr>
          <w:rFonts w:ascii="Times New Roman" w:hAnsi="Times New Roman" w:cs="Times New Roman"/>
          <w:color w:val="000000"/>
          <w:sz w:val="24"/>
          <w:szCs w:val="24"/>
        </w:rPr>
      </w:pPr>
      <w:r w:rsidRPr="00C548B7">
        <w:rPr>
          <w:rFonts w:ascii="Times New Roman" w:hAnsi="Times New Roman" w:cs="Times New Roman"/>
          <w:color w:val="000000"/>
          <w:sz w:val="24"/>
          <w:szCs w:val="24"/>
        </w:rPr>
        <w:tab/>
        <w:t xml:space="preserve">-daje mišljenje o Statutu </w:t>
      </w:r>
      <w:r w:rsidRPr="00C548B7">
        <w:rPr>
          <w:rFonts w:ascii="Times New Roman" w:hAnsi="Times New Roman" w:cs="Times New Roman"/>
          <w:sz w:val="24"/>
          <w:szCs w:val="24"/>
        </w:rPr>
        <w:t>IPI Akademije Tuzla</w:t>
      </w:r>
      <w:r w:rsidR="00FC7AD0">
        <w:rPr>
          <w:rFonts w:ascii="Times New Roman" w:hAnsi="Times New Roman" w:cs="Times New Roman"/>
          <w:sz w:val="24"/>
          <w:szCs w:val="24"/>
        </w:rPr>
        <w:t>,</w:t>
      </w:r>
      <w:r w:rsidRPr="00C548B7">
        <w:rPr>
          <w:rFonts w:ascii="Times New Roman" w:hAnsi="Times New Roman" w:cs="Times New Roman"/>
          <w:sz w:val="24"/>
          <w:szCs w:val="24"/>
        </w:rPr>
        <w:t xml:space="preserve"> </w:t>
      </w:r>
    </w:p>
    <w:p w14:paraId="6FF55948" w14:textId="77777777" w:rsidR="00C548B7" w:rsidRPr="00C548B7" w:rsidRDefault="00FC7AD0" w:rsidP="00C7673A">
      <w:pPr>
        <w:tabs>
          <w:tab w:val="left" w:pos="720"/>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w:t>
      </w:r>
      <w:r w:rsidR="00C548B7" w:rsidRPr="00C548B7">
        <w:rPr>
          <w:rFonts w:ascii="Times New Roman" w:hAnsi="Times New Roman" w:cs="Times New Roman"/>
          <w:color w:val="000000"/>
          <w:sz w:val="24"/>
          <w:szCs w:val="24"/>
        </w:rPr>
        <w:t xml:space="preserve">donosi </w:t>
      </w:r>
      <w:r w:rsidR="00C548B7" w:rsidRPr="00C548B7">
        <w:rPr>
          <w:rFonts w:ascii="Times New Roman" w:hAnsi="Times New Roman" w:cs="Times New Roman"/>
          <w:sz w:val="24"/>
          <w:szCs w:val="24"/>
        </w:rPr>
        <w:t xml:space="preserve">Pravilnik o unutrašnjoj oraganizaciji i sistematizaciji radnih mjesta, </w:t>
      </w:r>
      <w:r w:rsidR="00C548B7" w:rsidRPr="00C548B7">
        <w:rPr>
          <w:rFonts w:ascii="Times New Roman" w:hAnsi="Times New Roman" w:cs="Times New Roman"/>
          <w:color w:val="000000"/>
          <w:sz w:val="24"/>
          <w:szCs w:val="24"/>
        </w:rPr>
        <w:t>i druge opšte akte u skladu sa zakonom i Statutom ove visokoškolske ustanove,</w:t>
      </w:r>
    </w:p>
    <w:p w14:paraId="326F0DE7"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color w:val="000000"/>
          <w:sz w:val="24"/>
          <w:szCs w:val="24"/>
        </w:rPr>
      </w:pPr>
      <w:r w:rsidRPr="00C548B7">
        <w:rPr>
          <w:rFonts w:ascii="Times New Roman" w:hAnsi="Times New Roman" w:cs="Times New Roman"/>
          <w:color w:val="000000"/>
          <w:sz w:val="24"/>
          <w:szCs w:val="24"/>
        </w:rPr>
        <w:tab/>
        <w:t>-donosi odluku o osnivanju drugih pravnih lica i organizacionih jedinica u skladu sa zakonom i Statutom i uz prethodnu saglasnost osnivača, utvrđuje planove finansiranja i razvoja,</w:t>
      </w:r>
    </w:p>
    <w:p w14:paraId="69751C60"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color w:val="000000"/>
          <w:sz w:val="24"/>
          <w:szCs w:val="24"/>
        </w:rPr>
      </w:pPr>
      <w:r w:rsidRPr="00C548B7">
        <w:rPr>
          <w:rFonts w:ascii="Times New Roman" w:hAnsi="Times New Roman" w:cs="Times New Roman"/>
          <w:color w:val="000000"/>
          <w:sz w:val="24"/>
          <w:szCs w:val="24"/>
        </w:rPr>
        <w:tab/>
        <w:t>-donosi godišnji program rada visokoškolske ustanove na prijedlog Senata i nadzire izvršenje plana,</w:t>
      </w:r>
    </w:p>
    <w:p w14:paraId="4CCE7753" w14:textId="77777777"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color w:val="000000"/>
          <w:sz w:val="24"/>
          <w:szCs w:val="24"/>
        </w:rPr>
      </w:pPr>
      <w:r w:rsidRPr="00C548B7">
        <w:rPr>
          <w:rFonts w:ascii="Times New Roman" w:hAnsi="Times New Roman" w:cs="Times New Roman"/>
          <w:color w:val="000000"/>
          <w:sz w:val="24"/>
          <w:szCs w:val="24"/>
        </w:rPr>
        <w:tab/>
        <w:t>-donosi finansijski plan i usvaja godišnji obr</w:t>
      </w:r>
      <w:r w:rsidR="00FC7AD0">
        <w:rPr>
          <w:rFonts w:ascii="Times New Roman" w:hAnsi="Times New Roman" w:cs="Times New Roman"/>
          <w:color w:val="000000"/>
          <w:sz w:val="24"/>
          <w:szCs w:val="24"/>
        </w:rPr>
        <w:t>a</w:t>
      </w:r>
      <w:r w:rsidRPr="00C548B7">
        <w:rPr>
          <w:rFonts w:ascii="Times New Roman" w:hAnsi="Times New Roman" w:cs="Times New Roman"/>
          <w:color w:val="000000"/>
          <w:sz w:val="24"/>
          <w:szCs w:val="24"/>
        </w:rPr>
        <w:t>čun,</w:t>
      </w:r>
    </w:p>
    <w:p w14:paraId="27C48CF0" w14:textId="77777777" w:rsidR="00FC7AD0" w:rsidRPr="00C548B7" w:rsidRDefault="00FC7AD0" w:rsidP="00C7673A">
      <w:pPr>
        <w:tabs>
          <w:tab w:val="left" w:pos="720"/>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w:t>
      </w:r>
      <w:r w:rsidR="00B67278">
        <w:rPr>
          <w:rFonts w:ascii="Times New Roman" w:hAnsi="Times New Roman" w:cs="Times New Roman"/>
          <w:color w:val="000000"/>
          <w:sz w:val="24"/>
          <w:szCs w:val="24"/>
        </w:rPr>
        <w:t>imenuje</w:t>
      </w:r>
      <w:r>
        <w:rPr>
          <w:rFonts w:ascii="Times New Roman" w:hAnsi="Times New Roman" w:cs="Times New Roman"/>
          <w:color w:val="000000"/>
          <w:sz w:val="24"/>
          <w:szCs w:val="24"/>
        </w:rPr>
        <w:t xml:space="preserve"> direktora IPI Akademije Tuzla,</w:t>
      </w:r>
    </w:p>
    <w:p w14:paraId="3A5F883D"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color w:val="000000"/>
          <w:sz w:val="24"/>
          <w:szCs w:val="24"/>
        </w:rPr>
      </w:pPr>
      <w:r w:rsidRPr="00C548B7">
        <w:rPr>
          <w:rFonts w:ascii="Times New Roman" w:hAnsi="Times New Roman" w:cs="Times New Roman"/>
          <w:color w:val="000000"/>
          <w:sz w:val="24"/>
          <w:szCs w:val="24"/>
        </w:rPr>
        <w:tab/>
        <w:t xml:space="preserve">-imenuje </w:t>
      </w:r>
      <w:r w:rsidR="00FC7AD0">
        <w:rPr>
          <w:rFonts w:ascii="Times New Roman" w:hAnsi="Times New Roman" w:cs="Times New Roman"/>
          <w:color w:val="000000"/>
          <w:sz w:val="24"/>
          <w:szCs w:val="24"/>
        </w:rPr>
        <w:t xml:space="preserve">zamjenika </w:t>
      </w:r>
      <w:r w:rsidRPr="00C548B7">
        <w:rPr>
          <w:rFonts w:ascii="Times New Roman" w:hAnsi="Times New Roman" w:cs="Times New Roman"/>
          <w:color w:val="000000"/>
          <w:sz w:val="24"/>
          <w:szCs w:val="24"/>
        </w:rPr>
        <w:t>direktora</w:t>
      </w:r>
      <w:r w:rsidRPr="00C548B7">
        <w:rPr>
          <w:rFonts w:ascii="Times New Roman" w:hAnsi="Times New Roman" w:cs="Times New Roman"/>
          <w:sz w:val="24"/>
          <w:szCs w:val="24"/>
        </w:rPr>
        <w:t xml:space="preserve"> IPI Akademije Tuzla</w:t>
      </w:r>
      <w:r w:rsidRPr="00C548B7">
        <w:rPr>
          <w:rFonts w:ascii="Times New Roman" w:hAnsi="Times New Roman" w:cs="Times New Roman"/>
          <w:color w:val="000000"/>
          <w:sz w:val="24"/>
          <w:szCs w:val="24"/>
        </w:rPr>
        <w:t>,</w:t>
      </w:r>
    </w:p>
    <w:p w14:paraId="7DFA56B6"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color w:val="000000"/>
          <w:sz w:val="24"/>
          <w:szCs w:val="24"/>
        </w:rPr>
      </w:pPr>
      <w:r w:rsidRPr="00C548B7">
        <w:rPr>
          <w:rFonts w:ascii="Times New Roman" w:hAnsi="Times New Roman" w:cs="Times New Roman"/>
          <w:color w:val="000000"/>
          <w:sz w:val="24"/>
          <w:szCs w:val="24"/>
        </w:rPr>
        <w:tab/>
        <w:t>-usmjerava, kontroliše i ocjenjuje rad direktora u domenu finansijskog poslovanja,</w:t>
      </w:r>
    </w:p>
    <w:p w14:paraId="07DD7A0F"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color w:val="000000"/>
          <w:sz w:val="24"/>
          <w:szCs w:val="24"/>
        </w:rPr>
      </w:pPr>
      <w:r w:rsidRPr="00C548B7">
        <w:rPr>
          <w:rFonts w:ascii="Times New Roman" w:hAnsi="Times New Roman" w:cs="Times New Roman"/>
          <w:color w:val="000000"/>
          <w:sz w:val="24"/>
          <w:szCs w:val="24"/>
        </w:rPr>
        <w:tab/>
        <w:t>-nadzire rad visokoškolske ustanove,</w:t>
      </w:r>
    </w:p>
    <w:p w14:paraId="56A04154"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color w:val="000000"/>
          <w:sz w:val="24"/>
          <w:szCs w:val="24"/>
        </w:rPr>
      </w:pPr>
      <w:r w:rsidRPr="00C548B7">
        <w:rPr>
          <w:rFonts w:ascii="Times New Roman" w:hAnsi="Times New Roman" w:cs="Times New Roman"/>
          <w:color w:val="000000"/>
          <w:sz w:val="24"/>
          <w:szCs w:val="24"/>
        </w:rPr>
        <w:tab/>
        <w:t>-odgovara osnivačima za rezultate rada visokoškolske ustanove,</w:t>
      </w:r>
    </w:p>
    <w:p w14:paraId="5CF70FFA"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color w:val="000000"/>
          <w:sz w:val="24"/>
          <w:szCs w:val="24"/>
        </w:rPr>
      </w:pPr>
      <w:r w:rsidRPr="00C548B7">
        <w:rPr>
          <w:rFonts w:ascii="Times New Roman" w:hAnsi="Times New Roman" w:cs="Times New Roman"/>
          <w:color w:val="000000"/>
          <w:sz w:val="24"/>
          <w:szCs w:val="24"/>
        </w:rPr>
        <w:tab/>
        <w:t>-odlučuje o prigovoru zaposlenika na odluke organa visokoškolske ustanove koji su u prvom stepenu odlučivali o pravima, obavezama i odgovornostima zaposlenika iz radnog odnosa,</w:t>
      </w:r>
    </w:p>
    <w:p w14:paraId="0D2CC935" w14:textId="77777777" w:rsidR="00BC7C58" w:rsidRPr="00BC7C58" w:rsidRDefault="00C548B7" w:rsidP="00BC7C58">
      <w:pPr>
        <w:spacing w:after="0" w:line="240" w:lineRule="auto"/>
        <w:rPr>
          <w:rFonts w:ascii="Times New Roman" w:hAnsi="Times New Roman" w:cs="Times New Roman"/>
          <w:sz w:val="24"/>
          <w:szCs w:val="24"/>
        </w:rPr>
      </w:pPr>
      <w:r w:rsidRPr="00BC7C58">
        <w:rPr>
          <w:rFonts w:ascii="Times New Roman" w:hAnsi="Times New Roman" w:cs="Times New Roman"/>
          <w:sz w:val="24"/>
          <w:szCs w:val="24"/>
        </w:rPr>
        <w:t xml:space="preserve"> </w:t>
      </w:r>
      <w:r w:rsidR="00BC7C58">
        <w:rPr>
          <w:rFonts w:ascii="Times New Roman" w:hAnsi="Times New Roman" w:cs="Times New Roman"/>
          <w:sz w:val="24"/>
          <w:szCs w:val="24"/>
        </w:rPr>
        <w:tab/>
      </w:r>
      <w:r w:rsidRPr="00BC7C58">
        <w:rPr>
          <w:rFonts w:ascii="Times New Roman" w:hAnsi="Times New Roman" w:cs="Times New Roman"/>
          <w:sz w:val="24"/>
          <w:szCs w:val="24"/>
        </w:rPr>
        <w:t>-brine o zakonitosti rada IPI Akademije</w:t>
      </w:r>
      <w:r w:rsidR="005754C7" w:rsidRPr="00BC7C58">
        <w:rPr>
          <w:rFonts w:ascii="Times New Roman" w:hAnsi="Times New Roman" w:cs="Times New Roman"/>
          <w:sz w:val="24"/>
          <w:szCs w:val="24"/>
        </w:rPr>
        <w:t xml:space="preserve"> Tuzla</w:t>
      </w:r>
      <w:r w:rsidRPr="00BC7C58">
        <w:rPr>
          <w:rFonts w:ascii="Times New Roman" w:hAnsi="Times New Roman" w:cs="Times New Roman"/>
          <w:sz w:val="24"/>
          <w:szCs w:val="24"/>
        </w:rPr>
        <w:t>, rac</w:t>
      </w:r>
      <w:r w:rsidR="00BC7C58" w:rsidRPr="00BC7C58">
        <w:rPr>
          <w:rFonts w:ascii="Times New Roman" w:hAnsi="Times New Roman" w:cs="Times New Roman"/>
          <w:sz w:val="24"/>
          <w:szCs w:val="24"/>
        </w:rPr>
        <w:t>ionalnoj uporabi materijalnih i</w:t>
      </w:r>
    </w:p>
    <w:p w14:paraId="0A2FB280" w14:textId="77777777" w:rsidR="00C548B7" w:rsidRPr="00BC7C58" w:rsidRDefault="00C548B7" w:rsidP="00BC7C58">
      <w:pPr>
        <w:spacing w:after="0" w:line="240" w:lineRule="auto"/>
        <w:rPr>
          <w:rFonts w:ascii="Times New Roman" w:hAnsi="Times New Roman" w:cs="Times New Roman"/>
          <w:sz w:val="24"/>
          <w:szCs w:val="24"/>
        </w:rPr>
      </w:pPr>
      <w:r w:rsidRPr="00BC7C58">
        <w:rPr>
          <w:rFonts w:ascii="Times New Roman" w:hAnsi="Times New Roman" w:cs="Times New Roman"/>
          <w:sz w:val="24"/>
          <w:szCs w:val="24"/>
        </w:rPr>
        <w:t>kadrovskih resursa,</w:t>
      </w:r>
    </w:p>
    <w:p w14:paraId="62DF8D79"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-utvrđuje razvojnu i financijsku politiku IPI Akademije Tuzla uz suglasnost osnivača,</w:t>
      </w:r>
    </w:p>
    <w:p w14:paraId="354344E8"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-usvaja izvještaj direktora o poslovanju, sa bilansom stanja i bilansom uspjeha,</w:t>
      </w:r>
    </w:p>
    <w:p w14:paraId="70B74BF9" w14:textId="77777777" w:rsidR="00C548B7" w:rsidRPr="00C548B7" w:rsidRDefault="00FC7AD0"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sidR="00C548B7" w:rsidRPr="00C548B7">
        <w:rPr>
          <w:rFonts w:ascii="Times New Roman" w:hAnsi="Times New Roman" w:cs="Times New Roman"/>
          <w:sz w:val="24"/>
          <w:szCs w:val="24"/>
        </w:rPr>
        <w:t>daje predhodnu saglasnost na zapošljavanje izabranog akademskog osoblja</w:t>
      </w:r>
      <w:r>
        <w:rPr>
          <w:rFonts w:ascii="Times New Roman" w:hAnsi="Times New Roman" w:cs="Times New Roman"/>
          <w:sz w:val="24"/>
          <w:szCs w:val="24"/>
        </w:rPr>
        <w:t>,</w:t>
      </w:r>
    </w:p>
    <w:p w14:paraId="42EA8B8A"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color w:val="000000"/>
          <w:sz w:val="24"/>
          <w:szCs w:val="24"/>
        </w:rPr>
      </w:pPr>
      <w:r w:rsidRPr="00C548B7">
        <w:rPr>
          <w:rFonts w:ascii="Times New Roman" w:hAnsi="Times New Roman" w:cs="Times New Roman"/>
          <w:color w:val="000000"/>
          <w:sz w:val="24"/>
          <w:szCs w:val="24"/>
        </w:rPr>
        <w:tab/>
        <w:t>-izdaje saglasnost direktoru na zaključivanje ugovora o radu na određeno ili neodređeno vrijeme, ugovora o djelu i svih drugih ugovora koji se zaključuju sa akademskim i neakademskim osobljem IPI Akademije Tuzla,</w:t>
      </w:r>
    </w:p>
    <w:p w14:paraId="3AF7FF2E" w14:textId="77777777" w:rsidR="00C548B7" w:rsidRPr="00C548B7" w:rsidRDefault="00C548B7" w:rsidP="00C7673A">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sz w:val="24"/>
          <w:szCs w:val="24"/>
        </w:rPr>
        <w:tab/>
        <w:t>-bira predsjednika Upravnog odbora,</w:t>
      </w:r>
    </w:p>
    <w:p w14:paraId="57055D94" w14:textId="77777777" w:rsidR="00C548B7" w:rsidRPr="00C548B7" w:rsidRDefault="00C548B7" w:rsidP="00C7673A">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sz w:val="24"/>
          <w:szCs w:val="24"/>
        </w:rPr>
        <w:tab/>
        <w:t>-predlaže raspodjelu i način upotrebe dobiti i način pokrića gubitka,</w:t>
      </w:r>
    </w:p>
    <w:p w14:paraId="03E3D6C1" w14:textId="77777777" w:rsidR="00FC7AD0"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-odobrava kupovinu, prodaju, zamjenu i druge transakcije imovinom, direktno ili posredno, u t</w:t>
      </w:r>
      <w:r w:rsidR="00FC7AD0">
        <w:rPr>
          <w:rFonts w:ascii="Times New Roman" w:hAnsi="Times New Roman" w:cs="Times New Roman"/>
          <w:sz w:val="24"/>
          <w:szCs w:val="24"/>
        </w:rPr>
        <w:t>oku poslovne  godine u obimu koji prelaze iznos od 10.000,00 KM,</w:t>
      </w:r>
    </w:p>
    <w:p w14:paraId="56B25160" w14:textId="77777777"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-odlučuje o korištenju sredstava i daje saglasnost direktoru za sklapanje svih pravnih poslova o stjecanju, opterećenju i otuđenju nekretnina te suglasnost za sklapanje ostalih pravnih poslova ako ti poslovi pojedinačno prelaze iznos od 10.000,00 KM,</w:t>
      </w:r>
    </w:p>
    <w:p w14:paraId="11E8B09C" w14:textId="77777777" w:rsidR="009D51FE" w:rsidRPr="009D51FE" w:rsidRDefault="009D51FE" w:rsidP="00C7673A">
      <w:pPr>
        <w:pStyle w:val="Standard"/>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ab/>
      </w:r>
      <w:r w:rsidRPr="009D51FE">
        <w:rPr>
          <w:rFonts w:ascii="Times New Roman" w:hAnsi="Times New Roman" w:cs="Times New Roman"/>
          <w:sz w:val="24"/>
          <w:szCs w:val="24"/>
          <w:lang w:val="hr-HR"/>
        </w:rPr>
        <w:t xml:space="preserve">-rješava po prigovoru na odluku o prijemu u radni odnos </w:t>
      </w:r>
      <w:r w:rsidR="00122063" w:rsidRPr="00122063">
        <w:rPr>
          <w:rFonts w:ascii="Times New Roman" w:hAnsi="Times New Roman" w:cs="Times New Roman"/>
          <w:sz w:val="24"/>
          <w:szCs w:val="24"/>
          <w:lang w:val="hr-HR"/>
        </w:rPr>
        <w:t>neakademskog</w:t>
      </w:r>
      <w:r w:rsidRPr="009D51FE">
        <w:rPr>
          <w:rFonts w:ascii="Times New Roman" w:hAnsi="Times New Roman" w:cs="Times New Roman"/>
          <w:sz w:val="24"/>
          <w:szCs w:val="24"/>
          <w:lang w:val="hr-HR"/>
        </w:rPr>
        <w:t xml:space="preserve"> osoblja kao i izabranih asistenata koji prvi put zasnivaju radni odnos na visokoškolskoj ustanovi,</w:t>
      </w:r>
    </w:p>
    <w:p w14:paraId="26CC1742" w14:textId="77777777" w:rsidR="009D51FE" w:rsidRPr="009D51FE" w:rsidRDefault="009D51FE" w:rsidP="00C7673A">
      <w:pPr>
        <w:pStyle w:val="Standard"/>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ab/>
        <w:t>-</w:t>
      </w:r>
      <w:r w:rsidRPr="009D51FE">
        <w:rPr>
          <w:rFonts w:ascii="Times New Roman" w:hAnsi="Times New Roman" w:cs="Times New Roman"/>
          <w:sz w:val="24"/>
          <w:szCs w:val="24"/>
          <w:lang w:val="hr-HR"/>
        </w:rPr>
        <w:t>razmatra pitanja studentskog standarda,</w:t>
      </w:r>
    </w:p>
    <w:p w14:paraId="7EA4F67F" w14:textId="77777777" w:rsidR="009D51FE" w:rsidRPr="009D51FE" w:rsidRDefault="009D51FE" w:rsidP="00C7673A">
      <w:pPr>
        <w:pStyle w:val="Standard"/>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ab/>
        <w:t>-</w:t>
      </w:r>
      <w:r w:rsidRPr="009D51FE">
        <w:rPr>
          <w:rFonts w:ascii="Times New Roman" w:hAnsi="Times New Roman" w:cs="Times New Roman"/>
          <w:sz w:val="24"/>
          <w:szCs w:val="24"/>
          <w:lang w:val="hr-HR"/>
        </w:rPr>
        <w:t>daje smjernice za definisanje upisne politike,</w:t>
      </w:r>
      <w:r>
        <w:rPr>
          <w:rFonts w:ascii="Times New Roman" w:hAnsi="Times New Roman" w:cs="Times New Roman"/>
          <w:sz w:val="24"/>
          <w:szCs w:val="24"/>
          <w:lang w:val="hr-HR"/>
        </w:rPr>
        <w:tab/>
      </w:r>
    </w:p>
    <w:p w14:paraId="199156D5" w14:textId="77777777" w:rsidR="00C548B7" w:rsidRPr="00C548B7" w:rsidRDefault="00C548B7" w:rsidP="00C7673A">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sz w:val="24"/>
          <w:szCs w:val="24"/>
        </w:rPr>
        <w:tab/>
        <w:t>-imenuje povremene komisije i utvrđuje njihov sastav i zadatke,</w:t>
      </w:r>
    </w:p>
    <w:p w14:paraId="77BCE40B" w14:textId="77777777" w:rsidR="00C548B7" w:rsidRPr="00C548B7" w:rsidRDefault="00C548B7" w:rsidP="00C7673A">
      <w:pPr>
        <w:tabs>
          <w:tab w:val="left" w:pos="720"/>
        </w:tabs>
        <w:autoSpaceDE w:val="0"/>
        <w:autoSpaceDN w:val="0"/>
        <w:adjustRightInd w:val="0"/>
        <w:spacing w:after="0" w:line="240" w:lineRule="auto"/>
        <w:ind w:left="644"/>
        <w:jc w:val="both"/>
        <w:rPr>
          <w:rFonts w:ascii="Times New Roman" w:hAnsi="Times New Roman" w:cs="Times New Roman"/>
          <w:sz w:val="24"/>
          <w:szCs w:val="24"/>
        </w:rPr>
      </w:pPr>
      <w:r w:rsidRPr="00C548B7">
        <w:rPr>
          <w:rFonts w:ascii="Times New Roman" w:hAnsi="Times New Roman" w:cs="Times New Roman"/>
          <w:sz w:val="24"/>
          <w:szCs w:val="24"/>
        </w:rPr>
        <w:t xml:space="preserve"> -rješava pitanja odnosa sa osnivačem,</w:t>
      </w:r>
    </w:p>
    <w:p w14:paraId="248582D1"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-daje osnivačima i direktoru prijedloge i mišljenja o pojedinim pitanjima,</w:t>
      </w:r>
    </w:p>
    <w:p w14:paraId="30F8597A" w14:textId="77777777" w:rsidR="00C548B7" w:rsidRPr="00122063" w:rsidRDefault="00C548B7" w:rsidP="00771211">
      <w:pPr>
        <w:tabs>
          <w:tab w:val="left" w:pos="720"/>
        </w:tabs>
        <w:autoSpaceDE w:val="0"/>
        <w:autoSpaceDN w:val="0"/>
        <w:adjustRightInd w:val="0"/>
        <w:spacing w:after="120" w:line="240" w:lineRule="auto"/>
        <w:jc w:val="both"/>
        <w:rPr>
          <w:rFonts w:ascii="Calibri" w:hAnsi="Calibri" w:cs="Calibri"/>
        </w:rPr>
      </w:pPr>
      <w:r w:rsidRPr="00C548B7">
        <w:rPr>
          <w:rFonts w:ascii="Times New Roman" w:hAnsi="Times New Roman" w:cs="Times New Roman"/>
          <w:sz w:val="24"/>
          <w:szCs w:val="24"/>
        </w:rPr>
        <w:tab/>
      </w:r>
      <w:r w:rsidRPr="00C548B7">
        <w:rPr>
          <w:rFonts w:ascii="Times New Roman" w:hAnsi="Times New Roman" w:cs="Times New Roman"/>
          <w:color w:val="000000"/>
          <w:sz w:val="24"/>
          <w:szCs w:val="24"/>
        </w:rPr>
        <w:t>-obavlja i druge poslove u skladu sa zakonom i ovim Statutom.</w:t>
      </w:r>
    </w:p>
    <w:p w14:paraId="428D7716" w14:textId="77777777" w:rsidR="00430717" w:rsidRPr="00C548B7" w:rsidRDefault="0043071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14:paraId="481E51B2" w14:textId="77777777" w:rsidR="00C548B7" w:rsidRDefault="00172BDD"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33</w:t>
      </w:r>
    </w:p>
    <w:p w14:paraId="4E30F72D" w14:textId="77777777"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47874733" w14:textId="77777777" w:rsidR="00C548B7" w:rsidRPr="00C548B7" w:rsidRDefault="00C548B7" w:rsidP="00771211">
      <w:pPr>
        <w:tabs>
          <w:tab w:val="left" w:pos="720"/>
        </w:tabs>
        <w:autoSpaceDE w:val="0"/>
        <w:autoSpaceDN w:val="0"/>
        <w:adjustRightInd w:val="0"/>
        <w:spacing w:after="120" w:line="240" w:lineRule="auto"/>
        <w:jc w:val="both"/>
        <w:rPr>
          <w:rFonts w:ascii="Calibri" w:hAnsi="Calibri" w:cs="Calibri"/>
        </w:rPr>
      </w:pPr>
      <w:r w:rsidRPr="00C548B7">
        <w:rPr>
          <w:rFonts w:ascii="Times New Roman" w:hAnsi="Times New Roman" w:cs="Times New Roman"/>
          <w:color w:val="000000"/>
          <w:sz w:val="24"/>
          <w:szCs w:val="24"/>
        </w:rPr>
        <w:tab/>
        <w:t>Upravni odbor svoj rad obavlja u sjednicama.</w:t>
      </w:r>
    </w:p>
    <w:p w14:paraId="2BC33ECE" w14:textId="77777777" w:rsidR="00C548B7" w:rsidRPr="00C548B7" w:rsidRDefault="00C548B7" w:rsidP="00771211">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lastRenderedPageBreak/>
        <w:tab/>
        <w:t>Sjednice Upravnog odbora saziva i njima rukovodi predsjednik Upravnog odbora a u slučaju njegove spriječenosti osoba koja ga zamjenjuje a imenuje se iz reda ostalih članova Upravnog odbora. Na sjednicama Upravnog odbora može učestvovati direktor bez prava odlučivanja.</w:t>
      </w:r>
      <w:r w:rsidRPr="00C548B7">
        <w:rPr>
          <w:rFonts w:ascii="Times New Roman" w:hAnsi="Times New Roman" w:cs="Times New Roman"/>
          <w:sz w:val="24"/>
          <w:szCs w:val="24"/>
        </w:rPr>
        <w:tab/>
      </w:r>
    </w:p>
    <w:p w14:paraId="7C4D1F0D" w14:textId="77777777" w:rsidR="00C548B7" w:rsidRPr="00C548B7" w:rsidRDefault="00C548B7" w:rsidP="00771211">
      <w:pPr>
        <w:tabs>
          <w:tab w:val="left" w:pos="720"/>
        </w:tabs>
        <w:autoSpaceDE w:val="0"/>
        <w:autoSpaceDN w:val="0"/>
        <w:adjustRightInd w:val="0"/>
        <w:spacing w:after="120" w:line="240" w:lineRule="auto"/>
        <w:jc w:val="both"/>
        <w:rPr>
          <w:rFonts w:ascii="Times New Roman" w:hAnsi="Times New Roman" w:cs="Times New Roman"/>
          <w:color w:val="000000"/>
          <w:sz w:val="24"/>
          <w:szCs w:val="24"/>
        </w:rPr>
      </w:pPr>
      <w:r w:rsidRPr="00C548B7">
        <w:rPr>
          <w:rFonts w:ascii="Times New Roman" w:hAnsi="Times New Roman" w:cs="Times New Roman"/>
          <w:sz w:val="24"/>
          <w:szCs w:val="24"/>
        </w:rPr>
        <w:tab/>
      </w:r>
      <w:r w:rsidRPr="00C548B7">
        <w:rPr>
          <w:rFonts w:ascii="Times New Roman" w:hAnsi="Times New Roman" w:cs="Times New Roman"/>
          <w:color w:val="000000"/>
          <w:sz w:val="24"/>
          <w:szCs w:val="24"/>
        </w:rPr>
        <w:t>Kvorum za rad upravnog odbora postoji ako sjednici prisustvuje više od polovine od ukupnog broja njegovih članova.</w:t>
      </w:r>
      <w:r w:rsidRPr="00C548B7">
        <w:rPr>
          <w:rFonts w:ascii="Times New Roman" w:hAnsi="Times New Roman" w:cs="Times New Roman"/>
          <w:color w:val="000000"/>
          <w:sz w:val="24"/>
          <w:szCs w:val="24"/>
        </w:rPr>
        <w:tab/>
      </w:r>
    </w:p>
    <w:p w14:paraId="35AD3B19" w14:textId="77777777" w:rsidR="00C548B7" w:rsidRPr="00C548B7" w:rsidRDefault="00C548B7" w:rsidP="00771211">
      <w:pPr>
        <w:tabs>
          <w:tab w:val="left" w:pos="720"/>
        </w:tabs>
        <w:autoSpaceDE w:val="0"/>
        <w:autoSpaceDN w:val="0"/>
        <w:adjustRightInd w:val="0"/>
        <w:spacing w:after="120" w:line="240" w:lineRule="auto"/>
        <w:jc w:val="both"/>
        <w:rPr>
          <w:rFonts w:ascii="Calibri" w:hAnsi="Calibri" w:cs="Calibri"/>
        </w:rPr>
      </w:pPr>
      <w:r w:rsidRPr="00C548B7">
        <w:rPr>
          <w:rFonts w:ascii="Times New Roman" w:hAnsi="Times New Roman" w:cs="Times New Roman"/>
          <w:color w:val="000000"/>
          <w:sz w:val="24"/>
          <w:szCs w:val="24"/>
        </w:rPr>
        <w:tab/>
        <w:t>Upravni odbor sve odluke donosi glasanjem, nadpolovičnom većinom glasova svih članova odnosno članova koji su prisutni na sjednici Upravnog odbora uz uslov da postoji kvorum z</w:t>
      </w:r>
      <w:r w:rsidR="009D3107">
        <w:rPr>
          <w:rFonts w:ascii="Times New Roman" w:hAnsi="Times New Roman" w:cs="Times New Roman"/>
          <w:color w:val="000000"/>
          <w:sz w:val="24"/>
          <w:szCs w:val="24"/>
        </w:rPr>
        <w:t>a rad Upravnog odbora iz stava 3</w:t>
      </w:r>
      <w:r w:rsidRPr="00C548B7">
        <w:rPr>
          <w:rFonts w:ascii="Times New Roman" w:hAnsi="Times New Roman" w:cs="Times New Roman"/>
          <w:color w:val="000000"/>
          <w:sz w:val="24"/>
          <w:szCs w:val="24"/>
        </w:rPr>
        <w:t xml:space="preserve"> ovog člana.</w:t>
      </w:r>
    </w:p>
    <w:p w14:paraId="51C0EDD8" w14:textId="77777777" w:rsidR="00253E2F" w:rsidRDefault="00C548B7" w:rsidP="00044ECA">
      <w:pPr>
        <w:tabs>
          <w:tab w:val="left" w:pos="720"/>
        </w:tabs>
        <w:autoSpaceDE w:val="0"/>
        <w:autoSpaceDN w:val="0"/>
        <w:adjustRightInd w:val="0"/>
        <w:spacing w:after="120" w:line="240" w:lineRule="auto"/>
        <w:jc w:val="both"/>
        <w:rPr>
          <w:rFonts w:ascii="Times New Roman" w:hAnsi="Times New Roman" w:cs="Times New Roman"/>
          <w:b/>
          <w:bCs/>
          <w:sz w:val="24"/>
          <w:szCs w:val="24"/>
        </w:rPr>
      </w:pPr>
      <w:r w:rsidRPr="00C548B7">
        <w:rPr>
          <w:rFonts w:ascii="Times New Roman" w:hAnsi="Times New Roman" w:cs="Times New Roman"/>
          <w:sz w:val="24"/>
          <w:szCs w:val="24"/>
        </w:rPr>
        <w:tab/>
        <w:t>Na sjednicama Upravnog odbora vodi se zapisnik. Način rada Upravnog odbora pobliže se uređuje Poslovnikom o radu Upravnog odbora kojeg donosi Upravni</w:t>
      </w:r>
      <w:r w:rsidR="004850D0">
        <w:rPr>
          <w:rFonts w:ascii="Times New Roman" w:hAnsi="Times New Roman" w:cs="Times New Roman"/>
          <w:sz w:val="24"/>
          <w:szCs w:val="24"/>
        </w:rPr>
        <w:t xml:space="preserve"> odbor na svojoj prvoj sjednici.</w:t>
      </w:r>
    </w:p>
    <w:p w14:paraId="71716769" w14:textId="77777777" w:rsidR="00C548B7" w:rsidRDefault="004850D0"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34</w:t>
      </w:r>
    </w:p>
    <w:p w14:paraId="26990F39" w14:textId="77777777"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58E9BCB8" w14:textId="77777777" w:rsidR="00C548B7" w:rsidRPr="00C548B7" w:rsidRDefault="00C548B7" w:rsidP="00316755">
      <w:pPr>
        <w:tabs>
          <w:tab w:val="left" w:pos="720"/>
        </w:tabs>
        <w:autoSpaceDE w:val="0"/>
        <w:autoSpaceDN w:val="0"/>
        <w:adjustRightInd w:val="0"/>
        <w:spacing w:after="0" w:line="240" w:lineRule="auto"/>
        <w:ind w:firstLine="708"/>
        <w:jc w:val="both"/>
        <w:rPr>
          <w:rFonts w:ascii="Calibri" w:hAnsi="Calibri" w:cs="Calibri"/>
        </w:rPr>
      </w:pPr>
      <w:r w:rsidRPr="00C548B7">
        <w:rPr>
          <w:rFonts w:ascii="Times New Roman" w:hAnsi="Times New Roman" w:cs="Times New Roman"/>
          <w:sz w:val="24"/>
          <w:szCs w:val="24"/>
        </w:rPr>
        <w:t>Osnivači i Senat IPI Akademije Tuzla mogu razriješiti dužnosti člana Upravnog odbora kojeg su imenovali i prije isteka vremena na koje je imenovan ako:</w:t>
      </w:r>
    </w:p>
    <w:p w14:paraId="19F9D5D5"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-se utvrdi da je odgovoran za neuspješan ili nezakonit rad visokoškolske ustanove,</w:t>
      </w:r>
    </w:p>
    <w:p w14:paraId="208D10F1"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-se utvrdi da ima lične ili druge interese koji su u suprotnosti sa interesima visokoškolske ustanove (sukob interesa),</w:t>
      </w:r>
    </w:p>
    <w:p w14:paraId="5ECFA8BE"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-svojim radom povrijedi ugled dužnosti koju obavlja,</w:t>
      </w:r>
    </w:p>
    <w:p w14:paraId="5F896DE5"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-ne ispunjava dužnost člana Upravnog odbora u periodu dužem od 60 dana,</w:t>
      </w:r>
    </w:p>
    <w:p w14:paraId="3649C11C"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-na bilo koji način izgubi povjerenje osnivača ili Senata,</w:t>
      </w:r>
    </w:p>
    <w:p w14:paraId="46821D9F" w14:textId="77777777"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-na lični zahtjev člana Upravnog odbora,</w:t>
      </w:r>
    </w:p>
    <w:p w14:paraId="08B73D6C" w14:textId="77777777" w:rsidR="009D3107" w:rsidRPr="00C548B7" w:rsidRDefault="009D310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-dođe do prijenosa udjela odnosno promjene osnivača, po bilo kojem osnovu,</w:t>
      </w:r>
    </w:p>
    <w:p w14:paraId="78BC17D8"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-u drugim slučajevima utvrđenim zakonom i ovim Statutom.</w:t>
      </w:r>
    </w:p>
    <w:p w14:paraId="62EBC1D6" w14:textId="77777777" w:rsidR="00C548B7" w:rsidRPr="00C548B7" w:rsidRDefault="00C548B7" w:rsidP="00C7673A">
      <w:pPr>
        <w:tabs>
          <w:tab w:val="left" w:pos="720"/>
        </w:tabs>
        <w:autoSpaceDE w:val="0"/>
        <w:autoSpaceDN w:val="0"/>
        <w:adjustRightInd w:val="0"/>
        <w:spacing w:after="0" w:line="240" w:lineRule="auto"/>
        <w:jc w:val="both"/>
        <w:rPr>
          <w:rFonts w:ascii="Calibri" w:hAnsi="Calibri" w:cs="Calibri"/>
        </w:rPr>
      </w:pPr>
    </w:p>
    <w:p w14:paraId="09781F10" w14:textId="77777777" w:rsidR="00C548B7" w:rsidRDefault="004850D0"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35</w:t>
      </w:r>
    </w:p>
    <w:p w14:paraId="604C6700" w14:textId="77777777"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6E18620F" w14:textId="77777777" w:rsidR="00C548B7" w:rsidRDefault="00C548B7" w:rsidP="00C7673A">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sz w:val="24"/>
          <w:szCs w:val="24"/>
        </w:rPr>
        <w:tab/>
        <w:t>Direktor osigurava stručne i tehničke uslove za rad i provedbu odluka Upravnog odbora.</w:t>
      </w:r>
    </w:p>
    <w:p w14:paraId="3876CB57" w14:textId="77777777" w:rsidR="00430717" w:rsidRPr="00C548B7" w:rsidRDefault="00430717" w:rsidP="00C7673A">
      <w:pPr>
        <w:tabs>
          <w:tab w:val="left" w:pos="720"/>
        </w:tabs>
        <w:autoSpaceDE w:val="0"/>
        <w:autoSpaceDN w:val="0"/>
        <w:adjustRightInd w:val="0"/>
        <w:spacing w:after="0" w:line="240" w:lineRule="auto"/>
        <w:rPr>
          <w:rFonts w:ascii="Times New Roman" w:hAnsi="Times New Roman" w:cs="Times New Roman"/>
          <w:sz w:val="24"/>
          <w:szCs w:val="24"/>
        </w:rPr>
      </w:pPr>
    </w:p>
    <w:p w14:paraId="4063A60B" w14:textId="77777777" w:rsidR="00C548B7" w:rsidRDefault="00C548B7" w:rsidP="00C7673A">
      <w:pPr>
        <w:pStyle w:val="ListParagraph"/>
        <w:numPr>
          <w:ilvl w:val="1"/>
          <w:numId w:val="4"/>
        </w:numPr>
        <w:tabs>
          <w:tab w:val="left" w:pos="720"/>
        </w:tabs>
        <w:autoSpaceDE w:val="0"/>
        <w:adjustRightInd w:val="0"/>
        <w:rPr>
          <w:rFonts w:ascii="Times New Roman" w:hAnsi="Times New Roman"/>
          <w:b/>
          <w:bCs/>
          <w:szCs w:val="24"/>
        </w:rPr>
      </w:pPr>
      <w:r w:rsidRPr="009D3107">
        <w:rPr>
          <w:rFonts w:ascii="Times New Roman" w:hAnsi="Times New Roman"/>
          <w:b/>
          <w:bCs/>
          <w:szCs w:val="24"/>
        </w:rPr>
        <w:t>Direktor</w:t>
      </w:r>
    </w:p>
    <w:p w14:paraId="49E5BAE1" w14:textId="77777777" w:rsidR="009D3107" w:rsidRPr="009D3107" w:rsidRDefault="009D3107" w:rsidP="00C7673A">
      <w:pPr>
        <w:pStyle w:val="ListParagraph"/>
        <w:tabs>
          <w:tab w:val="left" w:pos="720"/>
        </w:tabs>
        <w:autoSpaceDE w:val="0"/>
        <w:adjustRightInd w:val="0"/>
        <w:ind w:left="1080"/>
        <w:rPr>
          <w:rFonts w:ascii="Times New Roman" w:hAnsi="Times New Roman"/>
          <w:b/>
          <w:bCs/>
          <w:szCs w:val="24"/>
        </w:rPr>
      </w:pPr>
    </w:p>
    <w:p w14:paraId="0D3F1D23" w14:textId="77777777" w:rsidR="00C548B7" w:rsidRDefault="004850D0"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36</w:t>
      </w:r>
    </w:p>
    <w:p w14:paraId="494D818F" w14:textId="77777777"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3D702D7B" w14:textId="77777777" w:rsidR="00C548B7" w:rsidRPr="00C548B7" w:rsidRDefault="00C548B7" w:rsidP="00A51EEA">
      <w:pPr>
        <w:tabs>
          <w:tab w:val="left" w:pos="720"/>
        </w:tabs>
        <w:autoSpaceDE w:val="0"/>
        <w:autoSpaceDN w:val="0"/>
        <w:adjustRightInd w:val="0"/>
        <w:spacing w:after="120" w:line="240" w:lineRule="auto"/>
        <w:jc w:val="both"/>
        <w:rPr>
          <w:rFonts w:ascii="Calibri" w:hAnsi="Calibri" w:cs="Calibri"/>
        </w:rPr>
      </w:pPr>
      <w:r w:rsidRPr="00C548B7">
        <w:rPr>
          <w:rFonts w:ascii="Times New Roman" w:hAnsi="Times New Roman" w:cs="Times New Roman"/>
          <w:color w:val="000000"/>
          <w:sz w:val="24"/>
          <w:szCs w:val="24"/>
        </w:rPr>
        <w:tab/>
        <w:t>IPI Akademijom Tuzla rukovodi,</w:t>
      </w:r>
      <w:r w:rsidRPr="00C548B7">
        <w:rPr>
          <w:rFonts w:ascii="Times New Roman" w:hAnsi="Times New Roman" w:cs="Times New Roman"/>
          <w:sz w:val="24"/>
          <w:szCs w:val="24"/>
        </w:rPr>
        <w:t xml:space="preserve"> zastupa je i predstavlja direktor u okviru upisane djelatnosti</w:t>
      </w:r>
      <w:r w:rsidRPr="00C548B7">
        <w:rPr>
          <w:rFonts w:ascii="Times New Roman" w:hAnsi="Times New Roman" w:cs="Times New Roman"/>
          <w:color w:val="000000"/>
          <w:sz w:val="24"/>
          <w:szCs w:val="24"/>
        </w:rPr>
        <w:t>, u skladu sa zakonom i ovim Statutom.</w:t>
      </w:r>
    </w:p>
    <w:p w14:paraId="138D9C0E" w14:textId="77777777" w:rsidR="009D3107" w:rsidRPr="00C548B7" w:rsidRDefault="00C548B7" w:rsidP="00A51EEA">
      <w:pPr>
        <w:tabs>
          <w:tab w:val="left" w:pos="720"/>
        </w:tabs>
        <w:autoSpaceDE w:val="0"/>
        <w:autoSpaceDN w:val="0"/>
        <w:adjustRightInd w:val="0"/>
        <w:spacing w:after="120" w:line="240" w:lineRule="auto"/>
        <w:jc w:val="both"/>
        <w:rPr>
          <w:rFonts w:ascii="Times New Roman" w:hAnsi="Times New Roman" w:cs="Times New Roman"/>
          <w:color w:val="000000"/>
          <w:sz w:val="24"/>
          <w:szCs w:val="24"/>
        </w:rPr>
      </w:pPr>
      <w:r w:rsidRPr="00C548B7">
        <w:rPr>
          <w:rFonts w:ascii="Times New Roman" w:hAnsi="Times New Roman" w:cs="Times New Roman"/>
          <w:color w:val="000000"/>
          <w:sz w:val="24"/>
          <w:szCs w:val="24"/>
        </w:rPr>
        <w:tab/>
        <w:t>Direktora IPI Akademije</w:t>
      </w:r>
      <w:r w:rsidR="004835C2">
        <w:rPr>
          <w:rFonts w:ascii="Times New Roman" w:hAnsi="Times New Roman" w:cs="Times New Roman"/>
          <w:color w:val="000000"/>
          <w:sz w:val="24"/>
          <w:szCs w:val="24"/>
        </w:rPr>
        <w:t xml:space="preserve"> Tuzla</w:t>
      </w:r>
      <w:r w:rsidRPr="00C548B7">
        <w:rPr>
          <w:rFonts w:ascii="Times New Roman" w:hAnsi="Times New Roman" w:cs="Times New Roman"/>
          <w:color w:val="000000"/>
          <w:sz w:val="24"/>
          <w:szCs w:val="24"/>
        </w:rPr>
        <w:t xml:space="preserve"> imenuje i razrješava dužnosti</w:t>
      </w:r>
      <w:r w:rsidR="009D3107">
        <w:rPr>
          <w:rFonts w:ascii="Times New Roman" w:hAnsi="Times New Roman" w:cs="Times New Roman"/>
          <w:color w:val="000000"/>
          <w:sz w:val="24"/>
          <w:szCs w:val="24"/>
        </w:rPr>
        <w:t xml:space="preserve"> </w:t>
      </w:r>
      <w:r w:rsidR="00C117ED">
        <w:rPr>
          <w:rFonts w:ascii="Times New Roman" w:hAnsi="Times New Roman" w:cs="Times New Roman"/>
          <w:color w:val="000000"/>
          <w:sz w:val="24"/>
          <w:szCs w:val="24"/>
        </w:rPr>
        <w:t>Upravni odbor</w:t>
      </w:r>
      <w:r w:rsidR="009D3107">
        <w:rPr>
          <w:rFonts w:ascii="Times New Roman" w:hAnsi="Times New Roman" w:cs="Times New Roman"/>
          <w:color w:val="000000"/>
          <w:sz w:val="24"/>
          <w:szCs w:val="24"/>
        </w:rPr>
        <w:t xml:space="preserve">, </w:t>
      </w:r>
      <w:r w:rsidRPr="00C548B7">
        <w:rPr>
          <w:rFonts w:ascii="Times New Roman" w:hAnsi="Times New Roman" w:cs="Times New Roman"/>
          <w:color w:val="000000"/>
          <w:sz w:val="24"/>
          <w:szCs w:val="24"/>
        </w:rPr>
        <w:t>na mandatni period od 4 (četiri) godine uz mogućnost ponovnog izbora nakon ist</w:t>
      </w:r>
      <w:r w:rsidR="009D3107">
        <w:rPr>
          <w:rFonts w:ascii="Times New Roman" w:hAnsi="Times New Roman" w:cs="Times New Roman"/>
          <w:color w:val="000000"/>
          <w:sz w:val="24"/>
          <w:szCs w:val="24"/>
        </w:rPr>
        <w:t>eka mandata na koji je imenovan</w:t>
      </w:r>
      <w:r w:rsidRPr="00C548B7">
        <w:rPr>
          <w:rFonts w:ascii="Times New Roman" w:hAnsi="Times New Roman" w:cs="Times New Roman"/>
          <w:color w:val="000000"/>
          <w:sz w:val="24"/>
          <w:szCs w:val="24"/>
        </w:rPr>
        <w:t>.</w:t>
      </w:r>
    </w:p>
    <w:p w14:paraId="3AA88CCB" w14:textId="77777777" w:rsidR="00C548B7" w:rsidRPr="00C548B7" w:rsidRDefault="00C548B7" w:rsidP="00A51EEA">
      <w:pPr>
        <w:tabs>
          <w:tab w:val="left" w:pos="720"/>
        </w:tabs>
        <w:autoSpaceDE w:val="0"/>
        <w:autoSpaceDN w:val="0"/>
        <w:adjustRightInd w:val="0"/>
        <w:spacing w:after="120" w:line="240" w:lineRule="auto"/>
        <w:jc w:val="both"/>
        <w:rPr>
          <w:rFonts w:ascii="Calibri" w:hAnsi="Calibri" w:cs="Calibri"/>
        </w:rPr>
      </w:pPr>
      <w:r w:rsidRPr="00C548B7">
        <w:rPr>
          <w:rFonts w:ascii="Times New Roman" w:hAnsi="Times New Roman" w:cs="Times New Roman"/>
          <w:sz w:val="24"/>
          <w:szCs w:val="24"/>
        </w:rPr>
        <w:tab/>
        <w:t>Odluku o pokretanju postupka za izbor i za prijevremeno razriješenje direktora donosi Upravni odbor.</w:t>
      </w:r>
    </w:p>
    <w:p w14:paraId="6F2E1B10" w14:textId="77777777" w:rsidR="00C548B7" w:rsidRPr="00C548B7" w:rsidRDefault="00C548B7" w:rsidP="00A51EEA">
      <w:pPr>
        <w:tabs>
          <w:tab w:val="left" w:pos="720"/>
        </w:tabs>
        <w:autoSpaceDE w:val="0"/>
        <w:autoSpaceDN w:val="0"/>
        <w:adjustRightInd w:val="0"/>
        <w:spacing w:after="120" w:line="240" w:lineRule="auto"/>
        <w:jc w:val="both"/>
        <w:rPr>
          <w:rFonts w:ascii="Calibri" w:hAnsi="Calibri" w:cs="Calibri"/>
        </w:rPr>
      </w:pPr>
      <w:r w:rsidRPr="00C548B7">
        <w:rPr>
          <w:rFonts w:ascii="Times New Roman" w:hAnsi="Times New Roman" w:cs="Times New Roman"/>
          <w:sz w:val="24"/>
          <w:szCs w:val="24"/>
        </w:rPr>
        <w:tab/>
        <w:t>Uslove za izbor direktora IPI Akademije Tuzla utvrđuje Upravni odbor posebnom odlukom</w:t>
      </w:r>
      <w:r w:rsidR="00122063">
        <w:rPr>
          <w:rFonts w:ascii="Times New Roman" w:hAnsi="Times New Roman" w:cs="Times New Roman"/>
          <w:sz w:val="24"/>
          <w:szCs w:val="24"/>
        </w:rPr>
        <w:t>. P</w:t>
      </w:r>
      <w:r w:rsidRPr="00C548B7">
        <w:rPr>
          <w:rFonts w:ascii="Times New Roman" w:hAnsi="Times New Roman" w:cs="Times New Roman"/>
          <w:sz w:val="24"/>
          <w:szCs w:val="24"/>
        </w:rPr>
        <w:t xml:space="preserve">ostupak za izbor direktora </w:t>
      </w:r>
      <w:r w:rsidR="00122063">
        <w:rPr>
          <w:rFonts w:ascii="Times New Roman" w:hAnsi="Times New Roman" w:cs="Times New Roman"/>
          <w:sz w:val="24"/>
          <w:szCs w:val="24"/>
        </w:rPr>
        <w:t xml:space="preserve">se može </w:t>
      </w:r>
      <w:r w:rsidRPr="00C548B7">
        <w:rPr>
          <w:rFonts w:ascii="Times New Roman" w:hAnsi="Times New Roman" w:cs="Times New Roman"/>
          <w:sz w:val="24"/>
          <w:szCs w:val="24"/>
        </w:rPr>
        <w:t>sprovesti i uz raspisivanje javnog konkursa za izbor direktora IPI Akademije Tuzla.</w:t>
      </w:r>
    </w:p>
    <w:p w14:paraId="56D1346A" w14:textId="77777777" w:rsidR="00C548B7" w:rsidRPr="00C548B7" w:rsidRDefault="00C548B7" w:rsidP="00A51EE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lastRenderedPageBreak/>
        <w:tab/>
        <w:t>U slučaju kada se izbor direktora sprovodi uz raspisivanje konkursa, Upravni odbor donosi posebnu Odluku o javnom konkursu za izbor direktora IPI Akademije Tuzla. Odluka se objavljuje u jednom dnevnom listu koji se izdaje na teritoriji Bosne i Hercegovine i na oglasnoj tabli IPI Akademije Tuzla, a obavezno sadrži:</w:t>
      </w:r>
    </w:p>
    <w:p w14:paraId="32D4AD3C" w14:textId="77777777" w:rsidR="00C548B7" w:rsidRPr="00C548B7" w:rsidRDefault="00C548B7" w:rsidP="00A51EE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naziv visokoškolske ustanove i adresu,</w:t>
      </w:r>
    </w:p>
    <w:p w14:paraId="2406B1C3"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predmet konkursa,</w:t>
      </w:r>
    </w:p>
    <w:p w14:paraId="2FDE4CF3"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datum objavljivanja konkursa i rok u kojem se mogu dostaviti prijave,</w:t>
      </w:r>
    </w:p>
    <w:p w14:paraId="7E3AC836"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decidno pobrojani kumulativni uslovi za izbor koje prijava mora sadržavati ili su njen prilog,</w:t>
      </w:r>
    </w:p>
    <w:p w14:paraId="301FB9D4" w14:textId="77777777" w:rsidR="00C548B7" w:rsidRPr="00C548B7" w:rsidRDefault="00C548B7" w:rsidP="00A51EEA">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organ koji donosi odluku o izboru i rok u kojem se ta odluka donosi.</w:t>
      </w:r>
      <w:r w:rsidRPr="00C548B7">
        <w:rPr>
          <w:rFonts w:ascii="Times New Roman" w:hAnsi="Times New Roman" w:cs="Times New Roman"/>
          <w:sz w:val="24"/>
          <w:szCs w:val="24"/>
        </w:rPr>
        <w:tab/>
      </w:r>
    </w:p>
    <w:p w14:paraId="4C28B762" w14:textId="77777777" w:rsidR="00C548B7" w:rsidRPr="00C548B7" w:rsidRDefault="00C548B7" w:rsidP="00A51EEA">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Javni konkurs za izbor direktora IPI Akademije Tuzla, u slučaju da se raspiše, mora osigurati poštovanje principa zakonitosti, kvaliteta, otvorenosti i transparentnosti.</w:t>
      </w:r>
    </w:p>
    <w:p w14:paraId="510FFB60" w14:textId="77777777" w:rsidR="00C548B7" w:rsidRPr="00C548B7" w:rsidRDefault="00AB0535"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37</w:t>
      </w:r>
    </w:p>
    <w:p w14:paraId="6D2B645E" w14:textId="77777777" w:rsidR="00C548B7" w:rsidRPr="00C548B7" w:rsidRDefault="00C548B7" w:rsidP="00C7673A">
      <w:pPr>
        <w:tabs>
          <w:tab w:val="left" w:pos="720"/>
        </w:tabs>
        <w:autoSpaceDE w:val="0"/>
        <w:autoSpaceDN w:val="0"/>
        <w:adjustRightInd w:val="0"/>
        <w:spacing w:after="0" w:line="240" w:lineRule="auto"/>
        <w:rPr>
          <w:rFonts w:ascii="Calibri" w:hAnsi="Calibri" w:cs="Calibri"/>
        </w:rPr>
      </w:pPr>
    </w:p>
    <w:p w14:paraId="34B669D4" w14:textId="77777777" w:rsidR="00C548B7" w:rsidRPr="00C548B7" w:rsidRDefault="00C548B7" w:rsidP="00C7673A">
      <w:pPr>
        <w:tabs>
          <w:tab w:val="left" w:pos="720"/>
        </w:tabs>
        <w:autoSpaceDE w:val="0"/>
        <w:autoSpaceDN w:val="0"/>
        <w:adjustRightInd w:val="0"/>
        <w:spacing w:after="0" w:line="240" w:lineRule="auto"/>
        <w:rPr>
          <w:rFonts w:ascii="Calibri" w:hAnsi="Calibri" w:cs="Calibri"/>
        </w:rPr>
      </w:pPr>
      <w:r w:rsidRPr="00C548B7">
        <w:rPr>
          <w:rFonts w:ascii="Times New Roman" w:hAnsi="Times New Roman" w:cs="Times New Roman"/>
          <w:color w:val="000000"/>
          <w:sz w:val="24"/>
          <w:szCs w:val="24"/>
        </w:rPr>
        <w:tab/>
        <w:t>Direktor IPI Akademije Tuzla obavlja sljedeće poslove:</w:t>
      </w:r>
    </w:p>
    <w:p w14:paraId="5506B145" w14:textId="77777777" w:rsidR="00C548B7" w:rsidRPr="00C548B7" w:rsidRDefault="00C548B7" w:rsidP="00C7673A">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sz w:val="24"/>
          <w:szCs w:val="24"/>
        </w:rPr>
        <w:tab/>
        <w:t>-zastupa i predstavlja visokoškolsku ustanovu,</w:t>
      </w:r>
    </w:p>
    <w:p w14:paraId="7CCB9A4D"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-organizuje i rukovodi radom visokoškolske ustanove i odgovoran je za zakonitost rada visokoškolske ustanove,</w:t>
      </w:r>
    </w:p>
    <w:p w14:paraId="29EB6DF1"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 xml:space="preserve"> </w:t>
      </w:r>
      <w:r w:rsidRPr="00C548B7">
        <w:rPr>
          <w:rFonts w:ascii="Times New Roman" w:hAnsi="Times New Roman" w:cs="Times New Roman"/>
          <w:sz w:val="24"/>
          <w:szCs w:val="24"/>
        </w:rPr>
        <w:tab/>
        <w:t>-predlaže opšte akte i donosi pojedina</w:t>
      </w:r>
      <w:r w:rsidR="00021AF9">
        <w:rPr>
          <w:rFonts w:ascii="Times New Roman" w:hAnsi="Times New Roman" w:cs="Times New Roman"/>
          <w:sz w:val="24"/>
          <w:szCs w:val="24"/>
        </w:rPr>
        <w:t>č</w:t>
      </w:r>
      <w:r w:rsidRPr="00C548B7">
        <w:rPr>
          <w:rFonts w:ascii="Times New Roman" w:hAnsi="Times New Roman" w:cs="Times New Roman"/>
          <w:sz w:val="24"/>
          <w:szCs w:val="24"/>
        </w:rPr>
        <w:t>ne akte u skladu sa zakonom i Statutom visokoškolske ustanove,</w:t>
      </w:r>
    </w:p>
    <w:p w14:paraId="47E574AB"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-predlaže Upravnom odboru i Senatu mjere za unapređenje rada visokoškolske ustanove,</w:t>
      </w:r>
    </w:p>
    <w:p w14:paraId="48B98DDA"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-predlaže Upravnom odboru mjere za efikasno i zakonito obavljanje djelatnosti visokoškolske ustanove,</w:t>
      </w:r>
    </w:p>
    <w:p w14:paraId="1183B3D9" w14:textId="77777777" w:rsidR="00021AF9"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-predlaže Upravnom odboru, Senatu i osnivačima planova rada i razvoja visokoškolske ustanove,</w:t>
      </w:r>
    </w:p>
    <w:p w14:paraId="04974289" w14:textId="77777777" w:rsidR="00C548B7" w:rsidRPr="00C548B7" w:rsidRDefault="00C548B7" w:rsidP="00C7673A">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sz w:val="24"/>
          <w:szCs w:val="24"/>
        </w:rPr>
        <w:tab/>
        <w:t>-predlaže Upravnom odboru unutrašnju organizaciju i sistematizaciju radnih mjesta,</w:t>
      </w:r>
    </w:p>
    <w:p w14:paraId="39E025D0" w14:textId="77777777" w:rsidR="00C548B7" w:rsidRPr="00C548B7" w:rsidRDefault="00C548B7" w:rsidP="00C7673A">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sz w:val="24"/>
          <w:szCs w:val="24"/>
        </w:rPr>
        <w:tab/>
        <w:t>-izvršava odluke Upravnog odbora visokoškolske ustanove,</w:t>
      </w:r>
    </w:p>
    <w:p w14:paraId="67175E33"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-odlučuje o korištenju sredstava do iznosa utvrđenog ovim Statutom,</w:t>
      </w:r>
    </w:p>
    <w:p w14:paraId="0685A8DE" w14:textId="77777777" w:rsidR="00C548B7" w:rsidRPr="00C548B7" w:rsidRDefault="00C548B7" w:rsidP="00C7673A">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sz w:val="24"/>
          <w:szCs w:val="24"/>
        </w:rPr>
        <w:tab/>
        <w:t>-odlučuje o pravima, obavezama i odgovornostima zaposlenika iz radnog odnosa,</w:t>
      </w:r>
    </w:p>
    <w:p w14:paraId="50ABF40F"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-podnosi Upravnom odboru izvještaj o finansijskom poslovanju visokoškolske ustanove,</w:t>
      </w:r>
    </w:p>
    <w:p w14:paraId="6FBED21E" w14:textId="77777777" w:rsidR="00C548B7" w:rsidRPr="00C548B7" w:rsidRDefault="00C548B7" w:rsidP="00C7673A">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sz w:val="24"/>
          <w:szCs w:val="24"/>
        </w:rPr>
        <w:tab/>
        <w:t>-sprovodi izvršenje finansijskog plana,</w:t>
      </w:r>
    </w:p>
    <w:p w14:paraId="068FAD9B"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color w:val="000000"/>
          <w:sz w:val="24"/>
          <w:szCs w:val="24"/>
        </w:rPr>
      </w:pPr>
      <w:r w:rsidRPr="00C548B7">
        <w:rPr>
          <w:rFonts w:ascii="Times New Roman" w:hAnsi="Times New Roman" w:cs="Times New Roman"/>
          <w:sz w:val="24"/>
          <w:szCs w:val="24"/>
        </w:rPr>
        <w:tab/>
        <w:t>-zaključuje ugovore o radu</w:t>
      </w:r>
      <w:r w:rsidRPr="00C548B7">
        <w:rPr>
          <w:rFonts w:ascii="Times New Roman" w:hAnsi="Times New Roman" w:cs="Times New Roman"/>
          <w:color w:val="000000"/>
          <w:sz w:val="24"/>
          <w:szCs w:val="24"/>
        </w:rPr>
        <w:t xml:space="preserve"> na određeno ili neodređeno vrijeme, ugo</w:t>
      </w:r>
      <w:r w:rsidR="00B76555">
        <w:rPr>
          <w:rFonts w:ascii="Times New Roman" w:hAnsi="Times New Roman" w:cs="Times New Roman"/>
          <w:color w:val="000000"/>
          <w:sz w:val="24"/>
          <w:szCs w:val="24"/>
        </w:rPr>
        <w:t>vore o djelu i sve druge ugovore</w:t>
      </w:r>
      <w:r w:rsidRPr="00C548B7">
        <w:rPr>
          <w:rFonts w:ascii="Times New Roman" w:hAnsi="Times New Roman" w:cs="Times New Roman"/>
          <w:color w:val="000000"/>
          <w:sz w:val="24"/>
          <w:szCs w:val="24"/>
        </w:rPr>
        <w:t xml:space="preserve"> koji se zaključuju sa akademskim i neakademskim osobljem IPI Akademije Tuzla, uz prethodnu saglasnost Upravnog odbora,</w:t>
      </w:r>
    </w:p>
    <w:p w14:paraId="5103CB94" w14:textId="77777777" w:rsidR="00C548B7" w:rsidRPr="00C548B7" w:rsidRDefault="00C548B7" w:rsidP="00C7673A">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sz w:val="24"/>
          <w:szCs w:val="24"/>
        </w:rPr>
        <w:tab/>
        <w:t>-izvršava odluke Upravnog odbora, Senata i drugih organa IPI Akademije Tuzla,</w:t>
      </w:r>
    </w:p>
    <w:p w14:paraId="19A5D66B" w14:textId="77777777" w:rsidR="00C548B7" w:rsidRPr="00C548B7" w:rsidRDefault="00C548B7" w:rsidP="00C7673A">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sz w:val="24"/>
          <w:szCs w:val="24"/>
        </w:rPr>
        <w:tab/>
        <w:t>-odlučuje o korištenju finansijskih sredstava u skladu sa ovim Statutom,</w:t>
      </w:r>
    </w:p>
    <w:p w14:paraId="0A1F7EB2" w14:textId="77777777" w:rsidR="00030BD9" w:rsidRDefault="00C548B7" w:rsidP="00030BD9">
      <w:pPr>
        <w:spacing w:after="0"/>
        <w:ind w:firstLine="708"/>
        <w:rPr>
          <w:rFonts w:ascii="Times New Roman" w:hAnsi="Times New Roman" w:cs="Times New Roman"/>
          <w:sz w:val="24"/>
          <w:szCs w:val="24"/>
        </w:rPr>
      </w:pPr>
      <w:r w:rsidRPr="00030BD9">
        <w:rPr>
          <w:rFonts w:ascii="Times New Roman" w:hAnsi="Times New Roman" w:cs="Times New Roman"/>
          <w:sz w:val="24"/>
          <w:szCs w:val="24"/>
        </w:rPr>
        <w:t>-zastupa  IPI Akademiju Tuzla pred sudovima i drugim organima i u odnosima sa trećim licima,</w:t>
      </w:r>
    </w:p>
    <w:p w14:paraId="754C3280" w14:textId="77777777" w:rsidR="00C548B7" w:rsidRPr="00C548B7" w:rsidRDefault="00C548B7" w:rsidP="00030BD9">
      <w:pPr>
        <w:spacing w:after="0"/>
        <w:ind w:firstLine="708"/>
        <w:rPr>
          <w:rFonts w:ascii="Times New Roman" w:hAnsi="Times New Roman" w:cs="Times New Roman"/>
          <w:sz w:val="24"/>
          <w:szCs w:val="24"/>
        </w:rPr>
      </w:pPr>
      <w:r w:rsidRPr="00C548B7">
        <w:rPr>
          <w:rFonts w:ascii="Times New Roman" w:hAnsi="Times New Roman" w:cs="Times New Roman"/>
          <w:sz w:val="24"/>
          <w:szCs w:val="24"/>
        </w:rPr>
        <w:t>-obavlja i druge poslove u skladu sa zakonom i ovim Statutom,</w:t>
      </w:r>
    </w:p>
    <w:p w14:paraId="073A4F6A" w14:textId="77777777" w:rsidR="00C548B7" w:rsidRPr="00C548B7" w:rsidRDefault="00C548B7" w:rsidP="00030BD9">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b/>
          <w:bCs/>
          <w:sz w:val="24"/>
          <w:szCs w:val="24"/>
        </w:rPr>
        <w:t xml:space="preserve">            -</w:t>
      </w:r>
      <w:r w:rsidRPr="00C548B7">
        <w:rPr>
          <w:rFonts w:ascii="Times New Roman" w:hAnsi="Times New Roman" w:cs="Times New Roman"/>
          <w:sz w:val="24"/>
          <w:szCs w:val="24"/>
        </w:rPr>
        <w:t>u slučajevima odsutnosti ili spriječenosti direktora, zamjenjuje ga zamjenik direktora.</w:t>
      </w:r>
    </w:p>
    <w:p w14:paraId="6305532C" w14:textId="77777777" w:rsidR="00C548B7" w:rsidRPr="00C548B7" w:rsidRDefault="00C548B7" w:rsidP="00C7673A">
      <w:pPr>
        <w:tabs>
          <w:tab w:val="left" w:pos="720"/>
        </w:tabs>
        <w:autoSpaceDE w:val="0"/>
        <w:autoSpaceDN w:val="0"/>
        <w:adjustRightInd w:val="0"/>
        <w:spacing w:after="0" w:line="240" w:lineRule="auto"/>
        <w:jc w:val="both"/>
        <w:rPr>
          <w:rFonts w:ascii="Calibri" w:hAnsi="Calibri" w:cs="Calibri"/>
        </w:rPr>
      </w:pPr>
    </w:p>
    <w:p w14:paraId="5E54ABA1" w14:textId="77777777" w:rsidR="00C548B7" w:rsidRPr="00C548B7" w:rsidRDefault="00F13DAE"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38</w:t>
      </w:r>
    </w:p>
    <w:p w14:paraId="714927DC" w14:textId="77777777" w:rsidR="00C548B7" w:rsidRPr="00C548B7" w:rsidRDefault="00C548B7" w:rsidP="00C7673A">
      <w:pPr>
        <w:tabs>
          <w:tab w:val="left" w:pos="720"/>
        </w:tabs>
        <w:autoSpaceDE w:val="0"/>
        <w:autoSpaceDN w:val="0"/>
        <w:adjustRightInd w:val="0"/>
        <w:spacing w:after="0" w:line="240" w:lineRule="auto"/>
        <w:jc w:val="both"/>
        <w:rPr>
          <w:rFonts w:ascii="Calibri" w:hAnsi="Calibri" w:cs="Calibri"/>
        </w:rPr>
      </w:pPr>
    </w:p>
    <w:p w14:paraId="1E8B241A" w14:textId="77777777" w:rsidR="00C548B7" w:rsidRPr="00A10A38" w:rsidRDefault="00C548B7" w:rsidP="00030BD9">
      <w:pPr>
        <w:tabs>
          <w:tab w:val="left" w:pos="720"/>
        </w:tabs>
        <w:autoSpaceDE w:val="0"/>
        <w:autoSpaceDN w:val="0"/>
        <w:adjustRightInd w:val="0"/>
        <w:spacing w:after="120" w:line="240" w:lineRule="auto"/>
        <w:ind w:firstLine="709"/>
        <w:jc w:val="both"/>
        <w:rPr>
          <w:rFonts w:ascii="Calibri" w:hAnsi="Calibri" w:cs="Calibri"/>
          <w:sz w:val="24"/>
          <w:szCs w:val="24"/>
        </w:rPr>
      </w:pPr>
      <w:r w:rsidRPr="00A10A38">
        <w:rPr>
          <w:rFonts w:ascii="Times New Roman" w:hAnsi="Times New Roman" w:cs="Times New Roman"/>
          <w:sz w:val="24"/>
          <w:szCs w:val="24"/>
        </w:rPr>
        <w:t>Direktor ima obavezu redovno izvještavati Upravni odbor, a na zahtjev Upravnog odbora dostaviti pismeni izvještaj u roku od 15 dana od dana dostave zahtjeva.</w:t>
      </w:r>
    </w:p>
    <w:p w14:paraId="5AF4B29D" w14:textId="77777777" w:rsidR="00430717" w:rsidRDefault="00C548B7" w:rsidP="00030BD9">
      <w:pPr>
        <w:tabs>
          <w:tab w:val="left" w:pos="720"/>
        </w:tabs>
        <w:autoSpaceDE w:val="0"/>
        <w:autoSpaceDN w:val="0"/>
        <w:adjustRightInd w:val="0"/>
        <w:spacing w:after="120" w:line="240" w:lineRule="auto"/>
        <w:ind w:firstLine="709"/>
        <w:jc w:val="both"/>
        <w:rPr>
          <w:rFonts w:ascii="Times New Roman" w:hAnsi="Times New Roman" w:cs="Times New Roman"/>
          <w:color w:val="000000"/>
          <w:sz w:val="24"/>
          <w:szCs w:val="24"/>
        </w:rPr>
      </w:pPr>
      <w:r w:rsidRPr="00A10A38">
        <w:rPr>
          <w:rFonts w:ascii="Times New Roman" w:hAnsi="Times New Roman" w:cs="Times New Roman"/>
          <w:sz w:val="24"/>
          <w:szCs w:val="24"/>
        </w:rPr>
        <w:lastRenderedPageBreak/>
        <w:t xml:space="preserve">Direktor ima obavezu pismeno izvjestiti Upravni odbor o saznanjima ili uočenom nezakonitom ili nedjelotvornom ponašanju, koje direktno ili indiremktno utiče na poslovanje </w:t>
      </w:r>
      <w:r w:rsidRPr="00A10A38">
        <w:rPr>
          <w:rFonts w:ascii="Times New Roman" w:hAnsi="Times New Roman" w:cs="Times New Roman"/>
          <w:color w:val="000000"/>
          <w:sz w:val="24"/>
          <w:szCs w:val="24"/>
        </w:rPr>
        <w:t>IPI Akademije Tuzla.</w:t>
      </w:r>
    </w:p>
    <w:p w14:paraId="22BFDFD2" w14:textId="77777777" w:rsidR="00E20F45" w:rsidRDefault="00E20F45" w:rsidP="00E20F45">
      <w:pPr>
        <w:tabs>
          <w:tab w:val="left" w:pos="720"/>
        </w:tabs>
        <w:autoSpaceDE w:val="0"/>
        <w:autoSpaceDN w:val="0"/>
        <w:adjustRightInd w:val="0"/>
        <w:spacing w:after="0" w:line="240" w:lineRule="auto"/>
        <w:rPr>
          <w:rFonts w:ascii="Times New Roman" w:hAnsi="Times New Roman" w:cs="Times New Roman"/>
          <w:b/>
          <w:bCs/>
          <w:sz w:val="24"/>
          <w:szCs w:val="24"/>
        </w:rPr>
      </w:pPr>
    </w:p>
    <w:p w14:paraId="4921CED5" w14:textId="77777777" w:rsidR="00E20F45" w:rsidRDefault="00E20F45" w:rsidP="00E20F45">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33EF513B" w14:textId="77777777" w:rsidR="00E20F45" w:rsidRDefault="00E20F45" w:rsidP="00E20F45">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0C5FF2B8" w14:textId="77777777" w:rsidR="00E20F45" w:rsidRDefault="00E20F45" w:rsidP="00E20F45">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5538CBB2" w14:textId="1181A468" w:rsidR="00C548B7" w:rsidRDefault="00F13DAE" w:rsidP="00E20F45">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39</w:t>
      </w:r>
    </w:p>
    <w:p w14:paraId="358CF23D" w14:textId="77777777" w:rsidR="00E20F45" w:rsidRPr="00E20F45" w:rsidRDefault="00E20F45" w:rsidP="00E20F45">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7EEB3F48" w14:textId="77777777" w:rsidR="00C548B7" w:rsidRPr="00C548B7" w:rsidRDefault="00C548B7" w:rsidP="00030BD9">
      <w:pPr>
        <w:tabs>
          <w:tab w:val="left" w:pos="720"/>
        </w:tabs>
        <w:autoSpaceDE w:val="0"/>
        <w:autoSpaceDN w:val="0"/>
        <w:adjustRightInd w:val="0"/>
        <w:spacing w:after="120" w:line="240" w:lineRule="auto"/>
        <w:ind w:firstLine="709"/>
        <w:jc w:val="both"/>
        <w:rPr>
          <w:rFonts w:ascii="Calibri" w:hAnsi="Calibri" w:cs="Calibri"/>
        </w:rPr>
      </w:pPr>
      <w:r w:rsidRPr="00C548B7">
        <w:rPr>
          <w:rFonts w:ascii="Times New Roman" w:hAnsi="Times New Roman" w:cs="Times New Roman"/>
          <w:sz w:val="24"/>
          <w:szCs w:val="24"/>
        </w:rPr>
        <w:t xml:space="preserve">Direktor </w:t>
      </w:r>
      <w:r w:rsidRPr="00C548B7">
        <w:rPr>
          <w:rFonts w:ascii="Times New Roman" w:hAnsi="Times New Roman" w:cs="Times New Roman"/>
          <w:color w:val="000000"/>
          <w:sz w:val="24"/>
          <w:szCs w:val="24"/>
        </w:rPr>
        <w:t>IPI Akademije Tuzla</w:t>
      </w:r>
      <w:r w:rsidRPr="00C548B7">
        <w:rPr>
          <w:rFonts w:ascii="Times New Roman" w:hAnsi="Times New Roman" w:cs="Times New Roman"/>
          <w:sz w:val="24"/>
          <w:szCs w:val="24"/>
        </w:rPr>
        <w:t>, koristeći se dobrom poslovnom praksom, a u skladu sa zakonom, Upravnom odboru predlaže plan razvoja ove visokoškolske ustanove pripremom jednogodišnjeg plana poslovanja.</w:t>
      </w:r>
    </w:p>
    <w:p w14:paraId="21E7A245" w14:textId="77777777" w:rsidR="00430717" w:rsidRPr="00C548B7" w:rsidRDefault="00C548B7" w:rsidP="004035D4">
      <w:pPr>
        <w:tabs>
          <w:tab w:val="left" w:pos="720"/>
        </w:tabs>
        <w:autoSpaceDE w:val="0"/>
        <w:autoSpaceDN w:val="0"/>
        <w:adjustRightInd w:val="0"/>
        <w:spacing w:after="120" w:line="240" w:lineRule="auto"/>
        <w:ind w:firstLine="709"/>
        <w:jc w:val="both"/>
        <w:rPr>
          <w:rFonts w:ascii="Times New Roman" w:hAnsi="Times New Roman" w:cs="Times New Roman"/>
          <w:sz w:val="24"/>
          <w:szCs w:val="24"/>
        </w:rPr>
      </w:pPr>
      <w:r w:rsidRPr="00C548B7">
        <w:rPr>
          <w:rFonts w:ascii="Times New Roman" w:hAnsi="Times New Roman" w:cs="Times New Roman"/>
          <w:color w:val="000000"/>
          <w:sz w:val="24"/>
          <w:szCs w:val="24"/>
        </w:rPr>
        <w:t xml:space="preserve">IPI Akademija Tuzla </w:t>
      </w:r>
      <w:r w:rsidRPr="00C548B7">
        <w:rPr>
          <w:rFonts w:ascii="Times New Roman" w:hAnsi="Times New Roman" w:cs="Times New Roman"/>
          <w:sz w:val="24"/>
          <w:szCs w:val="24"/>
        </w:rPr>
        <w:t>će usaglašavati jednogodišnji plan poslovanja sa kretanjima uslova poslovanja, odnosno vršiti revidiranje ovoga plana po iskazanoj potrebi</w:t>
      </w:r>
      <w:r w:rsidR="00430717">
        <w:rPr>
          <w:rFonts w:ascii="Times New Roman" w:hAnsi="Times New Roman" w:cs="Times New Roman"/>
          <w:sz w:val="24"/>
          <w:szCs w:val="24"/>
        </w:rPr>
        <w:t>.</w:t>
      </w:r>
    </w:p>
    <w:p w14:paraId="4E49074F" w14:textId="77777777" w:rsidR="00030BD9" w:rsidRDefault="00030BD9"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62AA3E29" w14:textId="77777777" w:rsidR="00C548B7" w:rsidRPr="00C548B7" w:rsidRDefault="00F13DAE"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40</w:t>
      </w:r>
    </w:p>
    <w:p w14:paraId="381F8A47" w14:textId="77777777" w:rsidR="00C548B7" w:rsidRPr="00C548B7" w:rsidRDefault="00C548B7" w:rsidP="00C7673A">
      <w:pPr>
        <w:tabs>
          <w:tab w:val="left" w:pos="720"/>
        </w:tabs>
        <w:autoSpaceDE w:val="0"/>
        <w:autoSpaceDN w:val="0"/>
        <w:adjustRightInd w:val="0"/>
        <w:spacing w:after="0" w:line="240" w:lineRule="auto"/>
        <w:jc w:val="center"/>
        <w:rPr>
          <w:rFonts w:ascii="Calibri" w:hAnsi="Calibri" w:cs="Calibri"/>
        </w:rPr>
      </w:pPr>
    </w:p>
    <w:p w14:paraId="2D08A866" w14:textId="77777777" w:rsidR="00C548B7" w:rsidRPr="00C548B7" w:rsidRDefault="00C548B7" w:rsidP="00C7673A">
      <w:pPr>
        <w:tabs>
          <w:tab w:val="left" w:pos="720"/>
        </w:tabs>
        <w:autoSpaceDE w:val="0"/>
        <w:autoSpaceDN w:val="0"/>
        <w:adjustRightInd w:val="0"/>
        <w:spacing w:after="0" w:line="240" w:lineRule="auto"/>
        <w:ind w:firstLine="708"/>
        <w:jc w:val="both"/>
        <w:rPr>
          <w:rFonts w:ascii="Calibri" w:hAnsi="Calibri" w:cs="Calibri"/>
        </w:rPr>
      </w:pPr>
      <w:r w:rsidRPr="00C548B7">
        <w:rPr>
          <w:rFonts w:ascii="Times New Roman" w:hAnsi="Times New Roman" w:cs="Times New Roman"/>
          <w:sz w:val="24"/>
          <w:szCs w:val="24"/>
        </w:rPr>
        <w:t xml:space="preserve">Prijedlog plana poslovanja </w:t>
      </w:r>
      <w:r w:rsidRPr="00C548B7">
        <w:rPr>
          <w:rFonts w:ascii="Times New Roman" w:hAnsi="Times New Roman" w:cs="Times New Roman"/>
          <w:color w:val="000000"/>
          <w:sz w:val="24"/>
          <w:szCs w:val="24"/>
        </w:rPr>
        <w:t xml:space="preserve">IPI Akademije Tuzla </w:t>
      </w:r>
      <w:r w:rsidRPr="00C548B7">
        <w:rPr>
          <w:rFonts w:ascii="Times New Roman" w:hAnsi="Times New Roman" w:cs="Times New Roman"/>
          <w:sz w:val="24"/>
          <w:szCs w:val="24"/>
        </w:rPr>
        <w:t>će obavezno sadržavati:</w:t>
      </w:r>
    </w:p>
    <w:p w14:paraId="40312C65" w14:textId="77777777" w:rsidR="00C548B7" w:rsidRPr="00C548B7" w:rsidRDefault="00077C36" w:rsidP="00077C36">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sidR="00C548B7" w:rsidRPr="00C548B7">
        <w:rPr>
          <w:rFonts w:ascii="Times New Roman" w:hAnsi="Times New Roman" w:cs="Times New Roman"/>
          <w:sz w:val="24"/>
          <w:szCs w:val="24"/>
        </w:rPr>
        <w:t>predviđanje prihoda i rashoda,</w:t>
      </w:r>
    </w:p>
    <w:p w14:paraId="3980E247" w14:textId="77777777" w:rsidR="00C548B7" w:rsidRPr="00C548B7" w:rsidRDefault="00077C36" w:rsidP="00077C36">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sidR="00C548B7" w:rsidRPr="00C548B7">
        <w:rPr>
          <w:rFonts w:ascii="Times New Roman" w:hAnsi="Times New Roman" w:cs="Times New Roman"/>
          <w:sz w:val="24"/>
          <w:szCs w:val="24"/>
        </w:rPr>
        <w:t>kapitalne izdatke predviđene za period obuhvaćen planom,</w:t>
      </w:r>
    </w:p>
    <w:p w14:paraId="2075917D" w14:textId="77777777" w:rsidR="00C548B7" w:rsidRPr="00C548B7" w:rsidRDefault="00077C36" w:rsidP="00077C36">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sidR="00C548B7" w:rsidRPr="00C548B7">
        <w:rPr>
          <w:rFonts w:ascii="Times New Roman" w:hAnsi="Times New Roman" w:cs="Times New Roman"/>
          <w:sz w:val="24"/>
          <w:szCs w:val="24"/>
        </w:rPr>
        <w:t>izvor finansija za previđene kapitalne izdatke,</w:t>
      </w:r>
    </w:p>
    <w:p w14:paraId="595B3E20" w14:textId="77777777" w:rsidR="00C548B7" w:rsidRPr="00C548B7" w:rsidRDefault="00077C36" w:rsidP="00077C36">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sidR="00C548B7" w:rsidRPr="00C548B7">
        <w:rPr>
          <w:rFonts w:ascii="Times New Roman" w:hAnsi="Times New Roman" w:cs="Times New Roman"/>
          <w:sz w:val="24"/>
          <w:szCs w:val="24"/>
        </w:rPr>
        <w:t>sve zajmove i kredite čije je uzimanje planirano u periodu koji plan poslovanja obuhvata,</w:t>
      </w:r>
    </w:p>
    <w:p w14:paraId="1C6B4A0A" w14:textId="77777777" w:rsidR="00C548B7" w:rsidRPr="00C548B7" w:rsidRDefault="00077C36" w:rsidP="00077C36">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sidR="00C548B7" w:rsidRPr="00C548B7">
        <w:rPr>
          <w:rFonts w:ascii="Times New Roman" w:hAnsi="Times New Roman" w:cs="Times New Roman"/>
          <w:sz w:val="24"/>
          <w:szCs w:val="24"/>
        </w:rPr>
        <w:t>garancije čije</w:t>
      </w:r>
      <w:r w:rsidR="00407F10">
        <w:rPr>
          <w:rFonts w:ascii="Times New Roman" w:hAnsi="Times New Roman" w:cs="Times New Roman"/>
          <w:sz w:val="24"/>
          <w:szCs w:val="24"/>
        </w:rPr>
        <w:t xml:space="preserve"> je</w:t>
      </w:r>
      <w:r w:rsidR="00C548B7" w:rsidRPr="00C548B7">
        <w:rPr>
          <w:rFonts w:ascii="Times New Roman" w:hAnsi="Times New Roman" w:cs="Times New Roman"/>
          <w:sz w:val="24"/>
          <w:szCs w:val="24"/>
        </w:rPr>
        <w:t xml:space="preserve"> uzimanje predloženo za osiguranje zajmova, odnosno kredita,</w:t>
      </w:r>
    </w:p>
    <w:p w14:paraId="5B041123" w14:textId="77777777" w:rsidR="00C548B7" w:rsidRPr="00C548B7" w:rsidRDefault="00077C36" w:rsidP="00077C36">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sidR="00C548B7" w:rsidRPr="00C548B7">
        <w:rPr>
          <w:rFonts w:ascii="Times New Roman" w:hAnsi="Times New Roman" w:cs="Times New Roman"/>
          <w:sz w:val="24"/>
          <w:szCs w:val="24"/>
        </w:rPr>
        <w:t>prijedloge za korištenje dobiti, prihoda u periodu obuhvaćenom planom,</w:t>
      </w:r>
    </w:p>
    <w:p w14:paraId="46124BB3" w14:textId="77777777" w:rsidR="00C548B7" w:rsidRPr="00C548B7" w:rsidRDefault="00077C36" w:rsidP="00077C36">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sidR="00C548B7" w:rsidRPr="00C548B7">
        <w:rPr>
          <w:rFonts w:ascii="Times New Roman" w:hAnsi="Times New Roman" w:cs="Times New Roman"/>
          <w:sz w:val="24"/>
          <w:szCs w:val="24"/>
        </w:rPr>
        <w:t>predviđene finansijske i druge izvještaje,</w:t>
      </w:r>
    </w:p>
    <w:p w14:paraId="46EEDFA7" w14:textId="77777777" w:rsidR="00C548B7" w:rsidRPr="00C548B7" w:rsidRDefault="00077C36" w:rsidP="00077C36">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sidR="00C548B7" w:rsidRPr="00C548B7">
        <w:rPr>
          <w:rFonts w:ascii="Times New Roman" w:hAnsi="Times New Roman" w:cs="Times New Roman"/>
          <w:sz w:val="24"/>
          <w:szCs w:val="24"/>
        </w:rPr>
        <w:t>zapošljavanj</w:t>
      </w:r>
      <w:r w:rsidR="00A10A38">
        <w:rPr>
          <w:rFonts w:ascii="Times New Roman" w:hAnsi="Times New Roman" w:cs="Times New Roman"/>
          <w:sz w:val="24"/>
          <w:szCs w:val="24"/>
        </w:rPr>
        <w:t>e sa projekcijom troškova</w:t>
      </w:r>
      <w:r w:rsidR="00C548B7" w:rsidRPr="00C548B7">
        <w:rPr>
          <w:rFonts w:ascii="Times New Roman" w:hAnsi="Times New Roman" w:cs="Times New Roman"/>
          <w:sz w:val="24"/>
          <w:szCs w:val="24"/>
        </w:rPr>
        <w:t>.</w:t>
      </w:r>
    </w:p>
    <w:p w14:paraId="5506EA66" w14:textId="77777777" w:rsidR="00C548B7" w:rsidRPr="00C548B7" w:rsidRDefault="00C548B7" w:rsidP="00C7673A">
      <w:pPr>
        <w:tabs>
          <w:tab w:val="left" w:pos="720"/>
        </w:tabs>
        <w:autoSpaceDE w:val="0"/>
        <w:autoSpaceDN w:val="0"/>
        <w:adjustRightInd w:val="0"/>
        <w:spacing w:after="0" w:line="240" w:lineRule="auto"/>
        <w:jc w:val="both"/>
        <w:rPr>
          <w:rFonts w:ascii="Calibri" w:hAnsi="Calibri" w:cs="Calibri"/>
        </w:rPr>
      </w:pPr>
    </w:p>
    <w:p w14:paraId="055B3801" w14:textId="77777777" w:rsidR="00C548B7" w:rsidRDefault="00AE5FF2" w:rsidP="00C7673A">
      <w:pPr>
        <w:tabs>
          <w:tab w:val="left" w:pos="720"/>
        </w:tab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Član 41</w:t>
      </w:r>
    </w:p>
    <w:p w14:paraId="178035E3" w14:textId="77777777"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color w:val="000000"/>
          <w:sz w:val="24"/>
          <w:szCs w:val="24"/>
        </w:rPr>
      </w:pPr>
    </w:p>
    <w:p w14:paraId="2CA00FCC" w14:textId="77777777" w:rsidR="00C548B7" w:rsidRPr="00A10A38"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r>
      <w:r w:rsidR="00B34388">
        <w:rPr>
          <w:rFonts w:ascii="Times New Roman" w:hAnsi="Times New Roman" w:cs="Times New Roman"/>
          <w:sz w:val="24"/>
          <w:szCs w:val="24"/>
        </w:rPr>
        <w:t>Upravni</w:t>
      </w:r>
      <w:r w:rsidRPr="00C548B7">
        <w:rPr>
          <w:rFonts w:ascii="Times New Roman" w:hAnsi="Times New Roman" w:cs="Times New Roman"/>
          <w:sz w:val="24"/>
          <w:szCs w:val="24"/>
        </w:rPr>
        <w:t xml:space="preserve"> odbor može razriješiti dužnosti direktora i prije isteka perioda na koji je imenovan ako:</w:t>
      </w:r>
    </w:p>
    <w:p w14:paraId="138ABFC8"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-se utvrdi da je odgovoran za neuspješan ili nezakonit rad visokoškolske ustanove,</w:t>
      </w:r>
    </w:p>
    <w:p w14:paraId="4CEC17C0"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-se utvrdi da ima li</w:t>
      </w:r>
      <w:r w:rsidR="00A10A38">
        <w:rPr>
          <w:rFonts w:ascii="Times New Roman" w:hAnsi="Times New Roman" w:cs="Times New Roman"/>
          <w:sz w:val="24"/>
          <w:szCs w:val="24"/>
        </w:rPr>
        <w:t>č</w:t>
      </w:r>
      <w:r w:rsidRPr="00C548B7">
        <w:rPr>
          <w:rFonts w:ascii="Times New Roman" w:hAnsi="Times New Roman" w:cs="Times New Roman"/>
          <w:sz w:val="24"/>
          <w:szCs w:val="24"/>
        </w:rPr>
        <w:t>ne ili druge interese koji su u suprotnosti sa interesima visokoškolske ustanove i u drugom slu</w:t>
      </w:r>
      <w:r w:rsidR="00A10A38">
        <w:rPr>
          <w:rFonts w:ascii="Times New Roman" w:hAnsi="Times New Roman" w:cs="Times New Roman"/>
          <w:sz w:val="24"/>
          <w:szCs w:val="24"/>
        </w:rPr>
        <w:t>č</w:t>
      </w:r>
      <w:r w:rsidRPr="00C548B7">
        <w:rPr>
          <w:rFonts w:ascii="Times New Roman" w:hAnsi="Times New Roman" w:cs="Times New Roman"/>
          <w:sz w:val="24"/>
          <w:szCs w:val="24"/>
        </w:rPr>
        <w:t>aju postojanja sukoba interesa,</w:t>
      </w:r>
    </w:p>
    <w:p w14:paraId="1857EE27"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-se utvrdi da ne može na adekvatan i efikasan način izvršavati svoje obaveze i ovlaštenja,</w:t>
      </w:r>
    </w:p>
    <w:p w14:paraId="00581A00"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-izgubi povjerenje osnivača ili Upravnog odbora,</w:t>
      </w:r>
    </w:p>
    <w:p w14:paraId="4EEA1E95"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-na njegov lični zahtjev,</w:t>
      </w:r>
    </w:p>
    <w:p w14:paraId="06A416E5" w14:textId="77777777" w:rsidR="00C548B7" w:rsidRPr="00C548B7" w:rsidRDefault="00C548B7" w:rsidP="00C7673A">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sidRPr="00C548B7">
        <w:rPr>
          <w:rFonts w:ascii="Calibri" w:hAnsi="Calibri" w:cs="Calibri"/>
        </w:rPr>
        <w:t>-</w:t>
      </w:r>
      <w:r w:rsidRPr="00C548B7">
        <w:rPr>
          <w:rFonts w:ascii="Times New Roman" w:hAnsi="Times New Roman" w:cs="Times New Roman"/>
          <w:sz w:val="24"/>
          <w:szCs w:val="24"/>
        </w:rPr>
        <w:t>prestankom radnog odnosa u ustanovi po bilo kom osnovu</w:t>
      </w:r>
      <w:r w:rsidR="00A10A38">
        <w:rPr>
          <w:rFonts w:ascii="Times New Roman" w:hAnsi="Times New Roman" w:cs="Times New Roman"/>
          <w:sz w:val="24"/>
          <w:szCs w:val="24"/>
        </w:rPr>
        <w:t>,</w:t>
      </w:r>
    </w:p>
    <w:p w14:paraId="600F0C1B" w14:textId="77777777" w:rsidR="00C548B7" w:rsidRPr="00C548B7" w:rsidRDefault="00C548B7" w:rsidP="00C7673A">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sidRPr="00C548B7">
        <w:rPr>
          <w:rFonts w:ascii="Times New Roman" w:hAnsi="Times New Roman" w:cs="Times New Roman"/>
          <w:sz w:val="24"/>
          <w:szCs w:val="24"/>
        </w:rPr>
        <w:t>-nastupanjem smetnji za obavljanje funkcije direktora, u skladu sa zakonom,</w:t>
      </w:r>
    </w:p>
    <w:p w14:paraId="3C505B80" w14:textId="77777777" w:rsidR="00C548B7" w:rsidRPr="00C548B7" w:rsidRDefault="00C548B7" w:rsidP="001000E4">
      <w:pPr>
        <w:tabs>
          <w:tab w:val="left" w:pos="720"/>
        </w:tabs>
        <w:autoSpaceDE w:val="0"/>
        <w:autoSpaceDN w:val="0"/>
        <w:adjustRightInd w:val="0"/>
        <w:spacing w:after="120" w:line="240" w:lineRule="auto"/>
        <w:jc w:val="both"/>
        <w:rPr>
          <w:rFonts w:ascii="Calibri" w:hAnsi="Calibri" w:cs="Calibri"/>
        </w:rPr>
      </w:pPr>
      <w:r w:rsidRPr="00C548B7">
        <w:rPr>
          <w:rFonts w:ascii="Times New Roman" w:hAnsi="Times New Roman" w:cs="Times New Roman"/>
          <w:sz w:val="24"/>
          <w:szCs w:val="24"/>
        </w:rPr>
        <w:tab/>
        <w:t>-u drugim slu</w:t>
      </w:r>
      <w:r w:rsidR="00A10A38">
        <w:rPr>
          <w:rFonts w:ascii="Times New Roman" w:hAnsi="Times New Roman" w:cs="Times New Roman"/>
          <w:sz w:val="24"/>
          <w:szCs w:val="24"/>
        </w:rPr>
        <w:t>č</w:t>
      </w:r>
      <w:r w:rsidRPr="00C548B7">
        <w:rPr>
          <w:rFonts w:ascii="Times New Roman" w:hAnsi="Times New Roman" w:cs="Times New Roman"/>
          <w:sz w:val="24"/>
          <w:szCs w:val="24"/>
        </w:rPr>
        <w:t>ajevima utvrđenim zakonom i ovim Statutom.</w:t>
      </w:r>
    </w:p>
    <w:p w14:paraId="71D3025B" w14:textId="77777777" w:rsidR="00C548B7" w:rsidRDefault="00C548B7" w:rsidP="001000E4">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Prijedlog za prijevremeno razrješenje direktora IPI Akademije</w:t>
      </w:r>
      <w:r w:rsidR="00A60523">
        <w:rPr>
          <w:rFonts w:ascii="Times New Roman" w:hAnsi="Times New Roman" w:cs="Times New Roman"/>
          <w:sz w:val="24"/>
          <w:szCs w:val="24"/>
        </w:rPr>
        <w:t xml:space="preserve"> Tuzla</w:t>
      </w:r>
      <w:r w:rsidRPr="00C548B7">
        <w:rPr>
          <w:rFonts w:ascii="Times New Roman" w:hAnsi="Times New Roman" w:cs="Times New Roman"/>
          <w:sz w:val="24"/>
          <w:szCs w:val="24"/>
        </w:rPr>
        <w:t xml:space="preserve"> mogu dati osnivači i nadpolovična većina članova upravnog odbora.</w:t>
      </w:r>
    </w:p>
    <w:p w14:paraId="2FFC491D" w14:textId="77777777" w:rsidR="00BC4E33" w:rsidRPr="00C548B7" w:rsidRDefault="00BC4E33" w:rsidP="001000E4">
      <w:pPr>
        <w:tabs>
          <w:tab w:val="left" w:pos="720"/>
        </w:tabs>
        <w:autoSpaceDE w:val="0"/>
        <w:autoSpaceDN w:val="0"/>
        <w:adjustRightInd w:val="0"/>
        <w:spacing w:after="120" w:line="240" w:lineRule="auto"/>
        <w:jc w:val="both"/>
        <w:rPr>
          <w:rFonts w:ascii="Times New Roman" w:hAnsi="Times New Roman" w:cs="Times New Roman"/>
          <w:sz w:val="24"/>
          <w:szCs w:val="24"/>
        </w:rPr>
      </w:pPr>
    </w:p>
    <w:p w14:paraId="470E5A7D" w14:textId="77777777" w:rsidR="00C548B7" w:rsidRPr="00C548B7" w:rsidRDefault="00C548B7" w:rsidP="00C7673A">
      <w:pPr>
        <w:tabs>
          <w:tab w:val="left" w:pos="720"/>
        </w:tabs>
        <w:autoSpaceDE w:val="0"/>
        <w:autoSpaceDN w:val="0"/>
        <w:adjustRightInd w:val="0"/>
        <w:spacing w:after="0" w:line="240" w:lineRule="auto"/>
        <w:jc w:val="both"/>
        <w:rPr>
          <w:rFonts w:ascii="Calibri" w:hAnsi="Calibri" w:cs="Calibri"/>
        </w:rPr>
      </w:pPr>
    </w:p>
    <w:p w14:paraId="0CB249F3" w14:textId="77777777" w:rsidR="00C548B7" w:rsidRPr="0044308E" w:rsidRDefault="00C548B7" w:rsidP="00C7673A">
      <w:pPr>
        <w:pStyle w:val="ListParagraph"/>
        <w:numPr>
          <w:ilvl w:val="0"/>
          <w:numId w:val="10"/>
        </w:numPr>
        <w:tabs>
          <w:tab w:val="left" w:pos="720"/>
        </w:tabs>
        <w:autoSpaceDE w:val="0"/>
        <w:adjustRightInd w:val="0"/>
        <w:rPr>
          <w:rFonts w:ascii="Times New Roman" w:hAnsi="Times New Roman"/>
          <w:b/>
          <w:bCs/>
          <w:szCs w:val="24"/>
        </w:rPr>
      </w:pPr>
      <w:r w:rsidRPr="0044308E">
        <w:rPr>
          <w:rFonts w:ascii="Times New Roman" w:hAnsi="Times New Roman"/>
          <w:b/>
          <w:bCs/>
          <w:szCs w:val="24"/>
        </w:rPr>
        <w:lastRenderedPageBreak/>
        <w:t>Senat</w:t>
      </w:r>
    </w:p>
    <w:p w14:paraId="2ECBAF44" w14:textId="77777777" w:rsidR="00C548B7" w:rsidRDefault="00F165DC"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42</w:t>
      </w:r>
    </w:p>
    <w:p w14:paraId="570FA230" w14:textId="77777777"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0DCDE727" w14:textId="77777777" w:rsidR="00C548B7" w:rsidRPr="00C548B7" w:rsidRDefault="00C548B7" w:rsidP="00B53EF8">
      <w:pPr>
        <w:tabs>
          <w:tab w:val="left" w:pos="720"/>
        </w:tabs>
        <w:autoSpaceDE w:val="0"/>
        <w:autoSpaceDN w:val="0"/>
        <w:adjustRightInd w:val="0"/>
        <w:spacing w:after="120" w:line="240" w:lineRule="auto"/>
        <w:jc w:val="both"/>
        <w:rPr>
          <w:rFonts w:ascii="Calibri" w:hAnsi="Calibri" w:cs="Calibri"/>
        </w:rPr>
      </w:pPr>
      <w:r w:rsidRPr="00C548B7">
        <w:rPr>
          <w:rFonts w:ascii="Times New Roman" w:hAnsi="Times New Roman" w:cs="Times New Roman"/>
          <w:sz w:val="24"/>
          <w:szCs w:val="24"/>
        </w:rPr>
        <w:tab/>
        <w:t>Senat IPI Akademije Tuzla je najviše izborno akademsko tijelo ove visokoškolske ustanove.</w:t>
      </w:r>
    </w:p>
    <w:p w14:paraId="2F29833C" w14:textId="77777777" w:rsidR="00C548B7" w:rsidRPr="00430717" w:rsidRDefault="00C548B7" w:rsidP="00B53EF8">
      <w:pPr>
        <w:tabs>
          <w:tab w:val="left" w:pos="720"/>
        </w:tabs>
        <w:autoSpaceDE w:val="0"/>
        <w:autoSpaceDN w:val="0"/>
        <w:adjustRightInd w:val="0"/>
        <w:spacing w:after="120" w:line="240" w:lineRule="auto"/>
        <w:ind w:firstLine="708"/>
        <w:jc w:val="both"/>
        <w:rPr>
          <w:rFonts w:ascii="Times New Roman" w:hAnsi="Times New Roman" w:cs="Times New Roman"/>
          <w:sz w:val="24"/>
          <w:szCs w:val="24"/>
        </w:rPr>
      </w:pPr>
      <w:r w:rsidRPr="00C548B7">
        <w:rPr>
          <w:rFonts w:ascii="Times New Roman" w:hAnsi="Times New Roman" w:cs="Times New Roman"/>
          <w:sz w:val="24"/>
          <w:szCs w:val="24"/>
        </w:rPr>
        <w:t>Članovi Upravnog odbora IPI Akademije Tuzla ne mogu biti članovi Senata ove visokoškolske ustanove.</w:t>
      </w:r>
    </w:p>
    <w:p w14:paraId="669C53E2" w14:textId="77777777" w:rsidR="004035D4" w:rsidRDefault="00C548B7" w:rsidP="00C7673A">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sidRPr="00C548B7">
        <w:rPr>
          <w:rFonts w:ascii="Times New Roman" w:hAnsi="Times New Roman" w:cs="Times New Roman"/>
          <w:sz w:val="24"/>
          <w:szCs w:val="24"/>
        </w:rPr>
        <w:t xml:space="preserve">                                                   </w:t>
      </w:r>
    </w:p>
    <w:p w14:paraId="164B030F" w14:textId="77777777" w:rsidR="00C548B7" w:rsidRPr="00C548B7" w:rsidRDefault="00F165DC" w:rsidP="004035D4">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43</w:t>
      </w:r>
    </w:p>
    <w:p w14:paraId="56C116E3" w14:textId="77777777" w:rsidR="00C548B7" w:rsidRPr="00C548B7" w:rsidRDefault="00C548B7" w:rsidP="00C7673A">
      <w:pPr>
        <w:tabs>
          <w:tab w:val="left" w:pos="720"/>
        </w:tabs>
        <w:autoSpaceDE w:val="0"/>
        <w:autoSpaceDN w:val="0"/>
        <w:adjustRightInd w:val="0"/>
        <w:spacing w:after="0" w:line="240" w:lineRule="auto"/>
        <w:jc w:val="both"/>
        <w:rPr>
          <w:rFonts w:ascii="Calibri" w:hAnsi="Calibri" w:cs="Calibri"/>
        </w:rPr>
      </w:pPr>
    </w:p>
    <w:p w14:paraId="4897E465" w14:textId="77777777" w:rsidR="00C548B7" w:rsidRPr="00C548B7" w:rsidRDefault="00C548B7" w:rsidP="00B53EF8">
      <w:pPr>
        <w:tabs>
          <w:tab w:val="left" w:pos="720"/>
        </w:tabs>
        <w:autoSpaceDE w:val="0"/>
        <w:autoSpaceDN w:val="0"/>
        <w:adjustRightInd w:val="0"/>
        <w:spacing w:after="120" w:line="240" w:lineRule="auto"/>
        <w:ind w:firstLine="708"/>
        <w:jc w:val="both"/>
        <w:rPr>
          <w:rFonts w:ascii="Calibri" w:hAnsi="Calibri" w:cs="Calibri"/>
        </w:rPr>
      </w:pPr>
      <w:r w:rsidRPr="00C548B7">
        <w:rPr>
          <w:rFonts w:ascii="Times New Roman" w:hAnsi="Times New Roman" w:cs="Times New Roman"/>
          <w:sz w:val="24"/>
          <w:szCs w:val="24"/>
        </w:rPr>
        <w:t>Senat IPI Akademije Tuzla broji 6 (šest) članova koji se biraju iz reda akademskog i neakademskog osoblja ove visokoškolske ustanove i to tako da se osigura zastupljenost svih studijskih programa ove visokoškolske ustanove, ostalih zaposlenih i studenata.</w:t>
      </w:r>
    </w:p>
    <w:p w14:paraId="0621E00B" w14:textId="77777777" w:rsidR="00C548B7" w:rsidRPr="00C548B7" w:rsidRDefault="00C548B7" w:rsidP="00B53EF8">
      <w:pPr>
        <w:tabs>
          <w:tab w:val="left" w:pos="720"/>
        </w:tabs>
        <w:autoSpaceDE w:val="0"/>
        <w:autoSpaceDN w:val="0"/>
        <w:adjustRightInd w:val="0"/>
        <w:spacing w:after="120" w:line="240" w:lineRule="auto"/>
        <w:ind w:firstLine="708"/>
        <w:jc w:val="both"/>
        <w:rPr>
          <w:rFonts w:ascii="Calibri" w:hAnsi="Calibri" w:cs="Calibri"/>
        </w:rPr>
      </w:pPr>
      <w:r w:rsidRPr="00C548B7">
        <w:rPr>
          <w:rFonts w:ascii="Times New Roman" w:hAnsi="Times New Roman" w:cs="Times New Roman"/>
          <w:sz w:val="24"/>
          <w:szCs w:val="24"/>
        </w:rPr>
        <w:t>Najmanje 15% članova Senata su studenti IPI Akademije Tuzla, izabrani od strane studentskog predstavničkog organa. Prestankom statusa studenta članu Senata iz reda studenata automatski prestaje članstvo u Senatu.</w:t>
      </w:r>
    </w:p>
    <w:p w14:paraId="5C9CC84E" w14:textId="77777777" w:rsidR="00C548B7" w:rsidRPr="00C548B7" w:rsidRDefault="00C548B7" w:rsidP="00B53EF8">
      <w:pPr>
        <w:tabs>
          <w:tab w:val="left" w:pos="720"/>
        </w:tabs>
        <w:autoSpaceDE w:val="0"/>
        <w:autoSpaceDN w:val="0"/>
        <w:adjustRightInd w:val="0"/>
        <w:spacing w:after="120" w:line="240" w:lineRule="auto"/>
        <w:ind w:firstLine="708"/>
        <w:jc w:val="both"/>
        <w:rPr>
          <w:rFonts w:ascii="Calibri" w:hAnsi="Calibri" w:cs="Calibri"/>
        </w:rPr>
      </w:pPr>
      <w:r w:rsidRPr="00C548B7">
        <w:rPr>
          <w:rFonts w:ascii="Times New Roman" w:hAnsi="Times New Roman" w:cs="Times New Roman"/>
          <w:sz w:val="24"/>
          <w:szCs w:val="24"/>
        </w:rPr>
        <w:t>Direktor IPI Akademije Tuzla je član Senata po funkciji.</w:t>
      </w:r>
    </w:p>
    <w:p w14:paraId="05BD4F07" w14:textId="77777777" w:rsidR="00C548B7" w:rsidRPr="00C548B7" w:rsidRDefault="00C548B7" w:rsidP="00B53EF8">
      <w:pPr>
        <w:tabs>
          <w:tab w:val="left" w:pos="720"/>
        </w:tabs>
        <w:autoSpaceDE w:val="0"/>
        <w:autoSpaceDN w:val="0"/>
        <w:adjustRightInd w:val="0"/>
        <w:spacing w:after="120" w:line="240" w:lineRule="auto"/>
        <w:ind w:firstLine="708"/>
        <w:jc w:val="both"/>
        <w:rPr>
          <w:rFonts w:ascii="Calibri" w:hAnsi="Calibri" w:cs="Calibri"/>
        </w:rPr>
      </w:pPr>
      <w:r w:rsidRPr="00C548B7">
        <w:rPr>
          <w:rFonts w:ascii="Times New Roman" w:hAnsi="Times New Roman" w:cs="Times New Roman"/>
          <w:sz w:val="24"/>
          <w:szCs w:val="24"/>
        </w:rPr>
        <w:t>Predstavnike Senata iz pojedinih studijskih programa biraju svi nastavnici i asistenti (akademsko osoblje) IPI Akademije Tuzla koji izvode nastavu na tom studijskom programu. Proceduru izbora vodi najstariji prisutni nastavnik po godinama sa tog studijskog programa koji  i saziva izbornu sjednicu. Na sjednici se utvrđuje prijedlog kandidata za člana Senata, te se pristupa glasanju. Kandidat koji dobije</w:t>
      </w:r>
      <w:r w:rsidR="00E3391B">
        <w:rPr>
          <w:rFonts w:ascii="Times New Roman" w:hAnsi="Times New Roman" w:cs="Times New Roman"/>
          <w:sz w:val="24"/>
          <w:szCs w:val="24"/>
        </w:rPr>
        <w:t xml:space="preserve"> većinu glasova onih koji su pri</w:t>
      </w:r>
      <w:r w:rsidRPr="00C548B7">
        <w:rPr>
          <w:rFonts w:ascii="Times New Roman" w:hAnsi="Times New Roman" w:cs="Times New Roman"/>
          <w:sz w:val="24"/>
          <w:szCs w:val="24"/>
        </w:rPr>
        <w:t>stupili glasanju bira se za člana Senata. Na sjednici se vodi zapisnik koji se dostavlja Senatu.</w:t>
      </w:r>
    </w:p>
    <w:p w14:paraId="4A8D683B" w14:textId="77777777" w:rsidR="00C548B7" w:rsidRPr="00C548B7" w:rsidRDefault="00C548B7" w:rsidP="00B53EF8">
      <w:pPr>
        <w:tabs>
          <w:tab w:val="left" w:pos="720"/>
        </w:tabs>
        <w:autoSpaceDE w:val="0"/>
        <w:autoSpaceDN w:val="0"/>
        <w:adjustRightInd w:val="0"/>
        <w:spacing w:after="120" w:line="240" w:lineRule="auto"/>
        <w:ind w:firstLine="708"/>
        <w:jc w:val="both"/>
        <w:rPr>
          <w:rFonts w:ascii="Calibri" w:hAnsi="Calibri" w:cs="Calibri"/>
        </w:rPr>
      </w:pPr>
      <w:r w:rsidRPr="00C548B7">
        <w:rPr>
          <w:rFonts w:ascii="Times New Roman" w:hAnsi="Times New Roman" w:cs="Times New Roman"/>
          <w:sz w:val="24"/>
          <w:szCs w:val="24"/>
        </w:rPr>
        <w:t>Predstavnike Senata iz reda ostalih zaposlenih biraju svi ostali zaposleni (neakademsko osoblje) IPI Akademije Tuzla. Proceduru izbora vodi najstariji prisutni zaposlenik (neakademsko osoblje) po godinama koji  i saziva izbornu sjednicu. Na sjednici se utvrđuje prijedlog kandidata za člana Senata, te se pristupa glasanju. Kandidat koji dobije većinu glasova onih koji su prostupili glasanju bira se za člana Senata. Na sjednici se vodi zapisnik koji se dostavlja Senatu.</w:t>
      </w:r>
    </w:p>
    <w:p w14:paraId="2DE46B1D" w14:textId="77777777" w:rsidR="00C548B7" w:rsidRDefault="00C548B7" w:rsidP="00B53EF8">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Predstavnici Senata iz reda akademskog osoblja i iz reda ostalih zaposleni</w:t>
      </w:r>
      <w:r w:rsidR="00472BA0">
        <w:rPr>
          <w:rFonts w:ascii="Times New Roman" w:hAnsi="Times New Roman" w:cs="Times New Roman"/>
          <w:sz w:val="24"/>
          <w:szCs w:val="24"/>
        </w:rPr>
        <w:t>h biraju se na period od četiri</w:t>
      </w:r>
      <w:r w:rsidRPr="00C548B7">
        <w:rPr>
          <w:rFonts w:ascii="Times New Roman" w:hAnsi="Times New Roman" w:cs="Times New Roman"/>
          <w:sz w:val="24"/>
          <w:szCs w:val="24"/>
        </w:rPr>
        <w:t xml:space="preserve"> godine. Predstavnici Senata iz reda studenat</w:t>
      </w:r>
      <w:r w:rsidR="00472BA0">
        <w:rPr>
          <w:rFonts w:ascii="Times New Roman" w:hAnsi="Times New Roman" w:cs="Times New Roman"/>
          <w:sz w:val="24"/>
          <w:szCs w:val="24"/>
        </w:rPr>
        <w:t xml:space="preserve">a biraju se na period od jedne </w:t>
      </w:r>
      <w:r w:rsidRPr="00C548B7">
        <w:rPr>
          <w:rFonts w:ascii="Times New Roman" w:hAnsi="Times New Roman" w:cs="Times New Roman"/>
          <w:sz w:val="24"/>
          <w:szCs w:val="24"/>
        </w:rPr>
        <w:t>godine.</w:t>
      </w:r>
    </w:p>
    <w:p w14:paraId="2EEDFC8C" w14:textId="77777777" w:rsidR="00430717" w:rsidRPr="00C548B7" w:rsidRDefault="0043071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14:paraId="7AFE457F" w14:textId="77777777" w:rsidR="00C548B7" w:rsidRPr="00C548B7" w:rsidRDefault="00C548B7" w:rsidP="00C7673A">
      <w:pPr>
        <w:tabs>
          <w:tab w:val="left" w:pos="720"/>
        </w:tabs>
        <w:autoSpaceDE w:val="0"/>
        <w:autoSpaceDN w:val="0"/>
        <w:adjustRightInd w:val="0"/>
        <w:spacing w:after="0" w:line="240" w:lineRule="auto"/>
        <w:ind w:firstLine="708"/>
        <w:jc w:val="both"/>
        <w:rPr>
          <w:rFonts w:ascii="Times New Roman" w:hAnsi="Times New Roman" w:cs="Times New Roman"/>
          <w:b/>
          <w:bCs/>
          <w:sz w:val="24"/>
          <w:szCs w:val="24"/>
        </w:rPr>
      </w:pPr>
      <w:r w:rsidRPr="00C548B7">
        <w:rPr>
          <w:rFonts w:ascii="Times New Roman" w:hAnsi="Times New Roman" w:cs="Times New Roman"/>
          <w:sz w:val="24"/>
          <w:szCs w:val="24"/>
        </w:rPr>
        <w:t xml:space="preserve">                                                           </w:t>
      </w:r>
      <w:r w:rsidR="00321170">
        <w:rPr>
          <w:rFonts w:ascii="Times New Roman" w:hAnsi="Times New Roman" w:cs="Times New Roman"/>
          <w:b/>
          <w:bCs/>
          <w:sz w:val="24"/>
          <w:szCs w:val="24"/>
        </w:rPr>
        <w:t>Član 44</w:t>
      </w:r>
    </w:p>
    <w:p w14:paraId="07BD13A6" w14:textId="77777777" w:rsidR="00C548B7" w:rsidRPr="00C548B7" w:rsidRDefault="00C548B7" w:rsidP="00C7673A">
      <w:pPr>
        <w:tabs>
          <w:tab w:val="left" w:pos="720"/>
        </w:tabs>
        <w:autoSpaceDE w:val="0"/>
        <w:autoSpaceDN w:val="0"/>
        <w:adjustRightInd w:val="0"/>
        <w:spacing w:after="0" w:line="240" w:lineRule="auto"/>
        <w:jc w:val="both"/>
        <w:rPr>
          <w:rFonts w:ascii="Calibri" w:hAnsi="Calibri" w:cs="Calibri"/>
        </w:rPr>
      </w:pPr>
    </w:p>
    <w:p w14:paraId="7BA77A2D" w14:textId="77777777" w:rsidR="00C548B7" w:rsidRPr="00C548B7" w:rsidRDefault="00C548B7" w:rsidP="00B53EF8">
      <w:pPr>
        <w:tabs>
          <w:tab w:val="left" w:pos="720"/>
        </w:tabs>
        <w:autoSpaceDE w:val="0"/>
        <w:autoSpaceDN w:val="0"/>
        <w:adjustRightInd w:val="0"/>
        <w:spacing w:after="120" w:line="240" w:lineRule="auto"/>
        <w:ind w:firstLine="708"/>
        <w:jc w:val="both"/>
        <w:rPr>
          <w:rFonts w:ascii="Calibri" w:hAnsi="Calibri" w:cs="Calibri"/>
        </w:rPr>
      </w:pPr>
      <w:r w:rsidRPr="00C548B7">
        <w:rPr>
          <w:rFonts w:ascii="Times New Roman" w:hAnsi="Times New Roman" w:cs="Times New Roman"/>
          <w:sz w:val="24"/>
          <w:szCs w:val="24"/>
        </w:rPr>
        <w:t>Senatom predsjedava i rukovodi predsjednik Senata IPI Akademije Tuzla koji se bira iz reda članava i to nadpolovičnom većinom glasova svih članova.</w:t>
      </w:r>
    </w:p>
    <w:p w14:paraId="63071D5C" w14:textId="77777777" w:rsidR="00C548B7" w:rsidRPr="00C548B7" w:rsidRDefault="00C548B7" w:rsidP="00B53EF8">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color w:val="000000"/>
          <w:sz w:val="24"/>
          <w:szCs w:val="24"/>
        </w:rPr>
        <w:tab/>
        <w:t xml:space="preserve">Senat svoj rad obavlja u sjednicama. Sjednice Senata saziva predsjednik Senata </w:t>
      </w:r>
      <w:r w:rsidRPr="00C548B7">
        <w:rPr>
          <w:rFonts w:ascii="Times New Roman" w:hAnsi="Times New Roman" w:cs="Times New Roman"/>
          <w:sz w:val="24"/>
          <w:szCs w:val="24"/>
        </w:rPr>
        <w:t>IPI Akademije Tuzla.</w:t>
      </w:r>
    </w:p>
    <w:p w14:paraId="22FE4CEF" w14:textId="77777777" w:rsidR="00C548B7" w:rsidRPr="00C548B7" w:rsidRDefault="00C548B7" w:rsidP="00B53EF8">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r>
      <w:r w:rsidRPr="00C548B7">
        <w:rPr>
          <w:rFonts w:ascii="Times New Roman" w:hAnsi="Times New Roman" w:cs="Times New Roman"/>
          <w:color w:val="000000"/>
          <w:sz w:val="24"/>
          <w:szCs w:val="24"/>
        </w:rPr>
        <w:t xml:space="preserve">Predsjednik Senata </w:t>
      </w:r>
      <w:r w:rsidRPr="00C548B7">
        <w:rPr>
          <w:rFonts w:ascii="Times New Roman" w:hAnsi="Times New Roman" w:cs="Times New Roman"/>
          <w:sz w:val="24"/>
          <w:szCs w:val="24"/>
        </w:rPr>
        <w:t>IPI Akademije Tuzla je dužan sazvati sjednicu Senata kada to, u pismenoj formi, zahtijeva najmanje polovina njegovih članova i većina članova Upravnog odbora.</w:t>
      </w:r>
      <w:r w:rsidR="00A10A38">
        <w:rPr>
          <w:rFonts w:ascii="Times New Roman" w:hAnsi="Times New Roman" w:cs="Times New Roman"/>
          <w:sz w:val="24"/>
          <w:szCs w:val="24"/>
        </w:rPr>
        <w:t xml:space="preserve"> </w:t>
      </w:r>
      <w:r w:rsidRPr="00C548B7">
        <w:rPr>
          <w:rFonts w:ascii="Times New Roman" w:hAnsi="Times New Roman" w:cs="Times New Roman"/>
          <w:sz w:val="24"/>
          <w:szCs w:val="24"/>
        </w:rPr>
        <w:t>Inicijativu za sazivanje vanredne sjednice može podnijeti svaki član Senata.</w:t>
      </w:r>
    </w:p>
    <w:p w14:paraId="10DA1FA1" w14:textId="77777777" w:rsidR="00C548B7" w:rsidRPr="00C548B7" w:rsidRDefault="00C548B7" w:rsidP="00B53EF8">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Na početku akademske godine Senat utvrđuje okvirni raspored/kalendar održavanja svojih sjednica.</w:t>
      </w:r>
    </w:p>
    <w:p w14:paraId="1AFC1CD0" w14:textId="77777777" w:rsidR="00C548B7" w:rsidRPr="00C548B7" w:rsidRDefault="00C548B7" w:rsidP="00B53EF8">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color w:val="000000"/>
          <w:sz w:val="24"/>
          <w:szCs w:val="24"/>
        </w:rPr>
        <w:lastRenderedPageBreak/>
        <w:tab/>
      </w:r>
      <w:r w:rsidRPr="00C548B7">
        <w:rPr>
          <w:rFonts w:ascii="Times New Roman" w:hAnsi="Times New Roman" w:cs="Times New Roman"/>
          <w:sz w:val="24"/>
          <w:szCs w:val="24"/>
        </w:rPr>
        <w:t xml:space="preserve">Senat može raspravljati određena pitanja po kojima je nadležan i odlučivati kada sjednici prisustvuje </w:t>
      </w:r>
      <w:r w:rsidRPr="00C548B7">
        <w:rPr>
          <w:rFonts w:ascii="Times New Roman" w:hAnsi="Times New Roman" w:cs="Times New Roman"/>
          <w:color w:val="000000"/>
          <w:sz w:val="24"/>
          <w:szCs w:val="24"/>
        </w:rPr>
        <w:t>više od polovine od ukupnog broja njegovih članova</w:t>
      </w:r>
      <w:r w:rsidRPr="00C548B7">
        <w:rPr>
          <w:rFonts w:ascii="Times New Roman" w:hAnsi="Times New Roman" w:cs="Times New Roman"/>
          <w:sz w:val="24"/>
          <w:szCs w:val="24"/>
        </w:rPr>
        <w:t>.</w:t>
      </w:r>
    </w:p>
    <w:p w14:paraId="54EA0950" w14:textId="77777777" w:rsidR="00C548B7" w:rsidRPr="00C548B7" w:rsidRDefault="00C548B7" w:rsidP="00B53EF8">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color w:val="000000"/>
          <w:sz w:val="24"/>
          <w:szCs w:val="24"/>
        </w:rPr>
        <w:tab/>
        <w:t>Senat sve odluke donosi glasanjem i to nadpolovičnom većinom glasova svih članova odnosno članova koji su prisutni na sjednici Senata uz uslov da postoji kvorum za rad</w:t>
      </w:r>
      <w:r w:rsidRPr="00C548B7">
        <w:rPr>
          <w:rFonts w:ascii="Times New Roman" w:hAnsi="Times New Roman" w:cs="Times New Roman"/>
          <w:sz w:val="24"/>
          <w:szCs w:val="24"/>
        </w:rPr>
        <w:t>, osim ako zakonom, ovim Statutom ili drugim opštim aktima za odlučivanje o pojedinim pitanjima nije određena druga kvalifikovana većina.</w:t>
      </w:r>
    </w:p>
    <w:p w14:paraId="31743348" w14:textId="77777777" w:rsidR="00C548B7" w:rsidRPr="00C548B7" w:rsidRDefault="00C548B7" w:rsidP="00B53EF8">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Senat donosi odluke javnim glasanjem, osim za ona pitanja za koja je zakonom, ovim Statutom ili drugim opštim aktom utvrđeno da odlučuje tajnim glasanjem.</w:t>
      </w:r>
    </w:p>
    <w:p w14:paraId="51E0163D" w14:textId="77777777" w:rsidR="00C548B7" w:rsidRPr="0044308E" w:rsidRDefault="00C548B7" w:rsidP="009D0D66">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xml:space="preserve">Za realizaciju odluka Senata koje podrazumijevaju troškove, naknade i bilo koje druge finansijske izdatke za IPI Akademiju Tuzla, neophodna je </w:t>
      </w:r>
      <w:r w:rsidR="009D0D66">
        <w:rPr>
          <w:rFonts w:ascii="Times New Roman" w:hAnsi="Times New Roman" w:cs="Times New Roman"/>
          <w:sz w:val="24"/>
          <w:szCs w:val="24"/>
        </w:rPr>
        <w:t>saglasnost Upravnog odbora.</w:t>
      </w:r>
      <w:r w:rsidRPr="00C548B7">
        <w:rPr>
          <w:rFonts w:ascii="Times New Roman" w:hAnsi="Times New Roman" w:cs="Times New Roman"/>
          <w:sz w:val="24"/>
          <w:szCs w:val="24"/>
        </w:rPr>
        <w:t xml:space="preserve">                                                    </w:t>
      </w:r>
    </w:p>
    <w:p w14:paraId="1CC20E22" w14:textId="77777777" w:rsidR="00C548B7" w:rsidRPr="00C548B7" w:rsidRDefault="00321170" w:rsidP="00C7673A">
      <w:pPr>
        <w:tabs>
          <w:tab w:val="left" w:pos="720"/>
        </w:tabs>
        <w:autoSpaceDE w:val="0"/>
        <w:autoSpaceDN w:val="0"/>
        <w:adjustRightInd w:val="0"/>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Član 45</w:t>
      </w:r>
    </w:p>
    <w:p w14:paraId="5BA4FE60" w14:textId="77777777" w:rsidR="00C548B7" w:rsidRPr="00C548B7" w:rsidRDefault="00C548B7" w:rsidP="00C7673A">
      <w:pPr>
        <w:tabs>
          <w:tab w:val="left" w:pos="720"/>
        </w:tabs>
        <w:autoSpaceDE w:val="0"/>
        <w:autoSpaceDN w:val="0"/>
        <w:adjustRightInd w:val="0"/>
        <w:spacing w:after="0" w:line="240" w:lineRule="auto"/>
        <w:ind w:firstLine="708"/>
        <w:jc w:val="both"/>
        <w:rPr>
          <w:rFonts w:ascii="Calibri" w:hAnsi="Calibri" w:cs="Calibri"/>
        </w:rPr>
      </w:pPr>
    </w:p>
    <w:p w14:paraId="63BF826A" w14:textId="77777777" w:rsidR="00C548B7" w:rsidRPr="00C548B7" w:rsidRDefault="00C548B7" w:rsidP="00E82CB9">
      <w:pPr>
        <w:tabs>
          <w:tab w:val="left" w:pos="720"/>
        </w:tabs>
        <w:autoSpaceDE w:val="0"/>
        <w:autoSpaceDN w:val="0"/>
        <w:adjustRightInd w:val="0"/>
        <w:spacing w:after="0" w:line="240" w:lineRule="auto"/>
        <w:ind w:firstLine="708"/>
        <w:rPr>
          <w:rFonts w:ascii="Times New Roman" w:hAnsi="Times New Roman" w:cs="Times New Roman"/>
          <w:sz w:val="24"/>
          <w:szCs w:val="24"/>
        </w:rPr>
      </w:pPr>
      <w:r w:rsidRPr="00C548B7">
        <w:rPr>
          <w:rFonts w:ascii="Times New Roman" w:hAnsi="Times New Roman" w:cs="Times New Roman"/>
          <w:sz w:val="24"/>
          <w:szCs w:val="24"/>
        </w:rPr>
        <w:t xml:space="preserve">Senat odlučuje isključivo o akademskim pitanjima, a posebno: </w:t>
      </w:r>
    </w:p>
    <w:p w14:paraId="44FAF8AB" w14:textId="77777777" w:rsidR="00C548B7" w:rsidRPr="00C548B7" w:rsidRDefault="00C548B7" w:rsidP="00E82CB9">
      <w:pPr>
        <w:tabs>
          <w:tab w:val="left" w:pos="720"/>
        </w:tabs>
        <w:autoSpaceDE w:val="0"/>
        <w:autoSpaceDN w:val="0"/>
        <w:adjustRightInd w:val="0"/>
        <w:spacing w:after="0" w:line="240" w:lineRule="auto"/>
        <w:jc w:val="both"/>
        <w:rPr>
          <w:rFonts w:ascii="Times New Roman" w:hAnsi="Times New Roman" w:cs="Times New Roman"/>
          <w:color w:val="221F1F"/>
          <w:sz w:val="24"/>
          <w:szCs w:val="24"/>
        </w:rPr>
      </w:pPr>
      <w:r w:rsidRPr="00C548B7">
        <w:rPr>
          <w:rFonts w:ascii="Times New Roman" w:hAnsi="Times New Roman" w:cs="Times New Roman"/>
          <w:sz w:val="24"/>
          <w:szCs w:val="24"/>
        </w:rPr>
        <w:tab/>
        <w:t>-</w:t>
      </w:r>
      <w:r w:rsidR="0044308E">
        <w:rPr>
          <w:rFonts w:ascii="Times New Roman" w:hAnsi="Times New Roman" w:cs="Times New Roman"/>
          <w:sz w:val="24"/>
          <w:szCs w:val="24"/>
        </w:rPr>
        <w:t xml:space="preserve">odlučuje </w:t>
      </w:r>
      <w:r w:rsidRPr="00C548B7">
        <w:rPr>
          <w:rFonts w:ascii="Times New Roman" w:hAnsi="Times New Roman" w:cs="Times New Roman"/>
          <w:sz w:val="24"/>
          <w:szCs w:val="24"/>
        </w:rPr>
        <w:t xml:space="preserve">o </w:t>
      </w:r>
      <w:r w:rsidRPr="00C548B7">
        <w:rPr>
          <w:rFonts w:ascii="Times New Roman" w:hAnsi="Times New Roman" w:cs="Times New Roman"/>
          <w:color w:val="221F1F"/>
          <w:sz w:val="24"/>
          <w:szCs w:val="24"/>
        </w:rPr>
        <w:t>pitanjima nastavne, nau</w:t>
      </w:r>
      <w:r w:rsidRPr="00C548B7">
        <w:rPr>
          <w:rFonts w:ascii="Calibri" w:hAnsi="Calibri" w:cs="Calibri"/>
        </w:rPr>
        <w:t>č</w:t>
      </w:r>
      <w:r w:rsidRPr="00C548B7">
        <w:rPr>
          <w:rFonts w:ascii="Times New Roman" w:hAnsi="Times New Roman" w:cs="Times New Roman"/>
          <w:color w:val="221F1F"/>
          <w:sz w:val="24"/>
          <w:szCs w:val="24"/>
        </w:rPr>
        <w:t>ne i stru</w:t>
      </w:r>
      <w:r w:rsidRPr="00C548B7">
        <w:rPr>
          <w:rFonts w:ascii="Calibri" w:hAnsi="Calibri" w:cs="Calibri"/>
        </w:rPr>
        <w:t>č</w:t>
      </w:r>
      <w:r w:rsidRPr="00C548B7">
        <w:rPr>
          <w:rFonts w:ascii="Times New Roman" w:hAnsi="Times New Roman" w:cs="Times New Roman"/>
          <w:color w:val="221F1F"/>
          <w:sz w:val="24"/>
          <w:szCs w:val="24"/>
        </w:rPr>
        <w:t xml:space="preserve">ne djelatnosti </w:t>
      </w:r>
      <w:r w:rsidRPr="00C548B7">
        <w:rPr>
          <w:rFonts w:ascii="Times New Roman" w:hAnsi="Times New Roman" w:cs="Times New Roman"/>
          <w:sz w:val="24"/>
          <w:szCs w:val="24"/>
        </w:rPr>
        <w:t>IPI Akademije Tuzla</w:t>
      </w:r>
      <w:r w:rsidRPr="00C548B7">
        <w:rPr>
          <w:rFonts w:ascii="Times New Roman" w:hAnsi="Times New Roman" w:cs="Times New Roman"/>
          <w:color w:val="221F1F"/>
          <w:sz w:val="24"/>
          <w:szCs w:val="24"/>
        </w:rPr>
        <w:t>,</w:t>
      </w:r>
    </w:p>
    <w:p w14:paraId="6B22A1FE" w14:textId="77777777" w:rsidR="0044308E" w:rsidRDefault="00C548B7" w:rsidP="00E82CB9">
      <w:pPr>
        <w:tabs>
          <w:tab w:val="left" w:pos="720"/>
        </w:tabs>
        <w:autoSpaceDE w:val="0"/>
        <w:autoSpaceDN w:val="0"/>
        <w:adjustRightInd w:val="0"/>
        <w:spacing w:after="0" w:line="240" w:lineRule="auto"/>
        <w:ind w:left="709"/>
        <w:jc w:val="both"/>
        <w:rPr>
          <w:rFonts w:ascii="Times New Roman" w:hAnsi="Times New Roman" w:cs="Times New Roman"/>
          <w:sz w:val="24"/>
          <w:szCs w:val="24"/>
        </w:rPr>
      </w:pPr>
      <w:r w:rsidRPr="00C548B7">
        <w:rPr>
          <w:rFonts w:ascii="Times New Roman" w:hAnsi="Times New Roman" w:cs="Times New Roman"/>
          <w:sz w:val="24"/>
          <w:szCs w:val="24"/>
        </w:rPr>
        <w:tab/>
        <w:t>-donosi Statut IPI Akademije Tuzla uz</w:t>
      </w:r>
      <w:r w:rsidR="00A10A38">
        <w:rPr>
          <w:rFonts w:ascii="Times New Roman" w:hAnsi="Times New Roman" w:cs="Times New Roman"/>
          <w:sz w:val="24"/>
          <w:szCs w:val="24"/>
        </w:rPr>
        <w:t xml:space="preserve"> prethodnu saglasnost osnivača i mišljenje </w:t>
      </w:r>
      <w:r w:rsidR="0044308E">
        <w:rPr>
          <w:rFonts w:ascii="Times New Roman" w:hAnsi="Times New Roman" w:cs="Times New Roman"/>
          <w:sz w:val="24"/>
          <w:szCs w:val="24"/>
        </w:rPr>
        <w:t xml:space="preserve">   </w:t>
      </w:r>
    </w:p>
    <w:p w14:paraId="2AAD805D" w14:textId="77777777" w:rsidR="00C548B7" w:rsidRDefault="00A10A38" w:rsidP="00E82CB9">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Upravnog </w:t>
      </w:r>
      <w:r w:rsidR="00C548B7" w:rsidRPr="00C548B7">
        <w:rPr>
          <w:rFonts w:ascii="Times New Roman" w:hAnsi="Times New Roman" w:cs="Times New Roman"/>
          <w:sz w:val="24"/>
          <w:szCs w:val="24"/>
        </w:rPr>
        <w:t>odbora,</w:t>
      </w:r>
    </w:p>
    <w:p w14:paraId="5D22499F" w14:textId="77777777" w:rsidR="0044308E" w:rsidRDefault="0044308E" w:rsidP="00E82CB9">
      <w:pPr>
        <w:tabs>
          <w:tab w:val="left" w:pos="720"/>
        </w:tabs>
        <w:autoSpaceDE w:val="0"/>
        <w:autoSpaceDN w:val="0"/>
        <w:adjustRightInd w:val="0"/>
        <w:spacing w:after="0" w:line="240" w:lineRule="auto"/>
        <w:ind w:left="709"/>
        <w:jc w:val="both"/>
        <w:rPr>
          <w:rFonts w:ascii="Times New Roman" w:hAnsi="Times New Roman" w:cs="Times New Roman"/>
          <w:sz w:val="24"/>
          <w:szCs w:val="24"/>
          <w:lang w:val="hr-HR"/>
        </w:rPr>
      </w:pPr>
      <w:r w:rsidRPr="00C22F56">
        <w:rPr>
          <w:rFonts w:ascii="Times New Roman" w:hAnsi="Times New Roman" w:cs="Times New Roman"/>
          <w:sz w:val="24"/>
          <w:szCs w:val="24"/>
          <w:lang w:val="hr-HR"/>
        </w:rPr>
        <w:t>-</w:t>
      </w:r>
      <w:r w:rsidRPr="0044308E">
        <w:rPr>
          <w:rFonts w:ascii="Times New Roman" w:hAnsi="Times New Roman" w:cs="Times New Roman"/>
          <w:sz w:val="24"/>
          <w:szCs w:val="24"/>
          <w:lang w:val="hr-HR"/>
        </w:rPr>
        <w:t xml:space="preserve">utvrđuje konačan broj i strukturu studenata za upis na odobrene studijske programe u </w:t>
      </w:r>
    </w:p>
    <w:p w14:paraId="076F50CD" w14:textId="77777777" w:rsidR="0044308E" w:rsidRPr="00C548B7" w:rsidRDefault="0044308E" w:rsidP="00E82CB9">
      <w:pPr>
        <w:tabs>
          <w:tab w:val="left" w:pos="720"/>
        </w:tabs>
        <w:autoSpaceDE w:val="0"/>
        <w:autoSpaceDN w:val="0"/>
        <w:adjustRightInd w:val="0"/>
        <w:spacing w:after="0" w:line="240" w:lineRule="auto"/>
        <w:jc w:val="both"/>
        <w:rPr>
          <w:rFonts w:ascii="Times New Roman" w:hAnsi="Times New Roman" w:cs="Times New Roman"/>
          <w:sz w:val="24"/>
          <w:szCs w:val="24"/>
        </w:rPr>
      </w:pPr>
      <w:r w:rsidRPr="0044308E">
        <w:rPr>
          <w:rFonts w:ascii="Times New Roman" w:hAnsi="Times New Roman" w:cs="Times New Roman"/>
          <w:sz w:val="24"/>
          <w:szCs w:val="24"/>
          <w:lang w:val="hr-HR"/>
        </w:rPr>
        <w:t>prvu studijsku godinu</w:t>
      </w:r>
      <w:r>
        <w:rPr>
          <w:rFonts w:ascii="Times New Roman" w:hAnsi="Times New Roman" w:cs="Times New Roman"/>
          <w:sz w:val="24"/>
          <w:szCs w:val="24"/>
          <w:lang w:val="hr-HR"/>
        </w:rPr>
        <w:t>,</w:t>
      </w:r>
    </w:p>
    <w:p w14:paraId="547B7B7F" w14:textId="77777777" w:rsidR="00EF3334" w:rsidRDefault="00C548B7" w:rsidP="00E82CB9">
      <w:pPr>
        <w:spacing w:after="0" w:line="240" w:lineRule="auto"/>
        <w:ind w:firstLine="708"/>
        <w:jc w:val="both"/>
        <w:rPr>
          <w:rFonts w:ascii="Times New Roman" w:hAnsi="Times New Roman" w:cs="Times New Roman"/>
          <w:sz w:val="24"/>
          <w:szCs w:val="24"/>
        </w:rPr>
      </w:pPr>
      <w:r w:rsidRPr="00EF3334">
        <w:rPr>
          <w:rFonts w:ascii="Times New Roman" w:hAnsi="Times New Roman" w:cs="Times New Roman"/>
          <w:sz w:val="24"/>
          <w:szCs w:val="24"/>
        </w:rPr>
        <w:t>-donosi Etički kodeks, kojim se utvrđuju etička na</w:t>
      </w:r>
      <w:r w:rsidR="00BD5EAC" w:rsidRPr="00EF3334">
        <w:rPr>
          <w:rFonts w:ascii="Times New Roman" w:hAnsi="Times New Roman" w:cs="Times New Roman"/>
          <w:sz w:val="24"/>
          <w:szCs w:val="24"/>
        </w:rPr>
        <w:t xml:space="preserve">čela u visokom obrazovanju, </w:t>
      </w:r>
      <w:r w:rsidRPr="00EF3334">
        <w:rPr>
          <w:rFonts w:ascii="Times New Roman" w:hAnsi="Times New Roman" w:cs="Times New Roman"/>
          <w:sz w:val="24"/>
          <w:szCs w:val="24"/>
        </w:rPr>
        <w:t>objavljivanje naučnih rezultata, odnos prema intelektualnoj svojini, odnosi između</w:t>
      </w:r>
      <w:r w:rsidR="00BD5EAC" w:rsidRPr="00EF3334">
        <w:rPr>
          <w:rFonts w:ascii="Times New Roman" w:hAnsi="Times New Roman" w:cs="Times New Roman"/>
          <w:sz w:val="24"/>
          <w:szCs w:val="24"/>
        </w:rPr>
        <w:t xml:space="preserve"> </w:t>
      </w:r>
      <w:r w:rsidRPr="00EF3334">
        <w:rPr>
          <w:rFonts w:ascii="Times New Roman" w:hAnsi="Times New Roman" w:cs="Times New Roman"/>
          <w:sz w:val="24"/>
          <w:szCs w:val="24"/>
        </w:rPr>
        <w:t>nastavnika i saradnika, drugih zaposlenih i studenata i druga pitanja,</w:t>
      </w:r>
    </w:p>
    <w:p w14:paraId="203DABBA" w14:textId="77777777" w:rsidR="00C548B7" w:rsidRPr="00C548B7" w:rsidRDefault="00C548B7" w:rsidP="00E82CB9">
      <w:pPr>
        <w:spacing w:after="0" w:line="240" w:lineRule="auto"/>
        <w:ind w:firstLine="708"/>
        <w:jc w:val="both"/>
        <w:rPr>
          <w:rFonts w:ascii="Times New Roman" w:hAnsi="Times New Roman" w:cs="Times New Roman"/>
          <w:sz w:val="24"/>
          <w:szCs w:val="24"/>
        </w:rPr>
      </w:pPr>
      <w:r w:rsidRPr="00C548B7">
        <w:rPr>
          <w:rFonts w:ascii="Times New Roman" w:hAnsi="Times New Roman" w:cs="Times New Roman"/>
          <w:sz w:val="24"/>
          <w:szCs w:val="24"/>
        </w:rPr>
        <w:t>-provodi postupak izbora u nastavna i saradnička</w:t>
      </w:r>
      <w:r w:rsidR="00135C19">
        <w:rPr>
          <w:rFonts w:ascii="Times New Roman" w:hAnsi="Times New Roman" w:cs="Times New Roman"/>
          <w:sz w:val="24"/>
          <w:szCs w:val="24"/>
        </w:rPr>
        <w:t xml:space="preserve"> </w:t>
      </w:r>
      <w:r w:rsidRPr="00C548B7">
        <w:rPr>
          <w:rFonts w:ascii="Times New Roman" w:hAnsi="Times New Roman" w:cs="Times New Roman"/>
          <w:sz w:val="24"/>
          <w:szCs w:val="24"/>
        </w:rPr>
        <w:t>zvanja na IPI Akademiji Tuzla,</w:t>
      </w:r>
    </w:p>
    <w:p w14:paraId="78F1CA52" w14:textId="77777777" w:rsidR="00C548B7" w:rsidRPr="00C548B7" w:rsidRDefault="00C548B7" w:rsidP="00E82CB9">
      <w:pPr>
        <w:tabs>
          <w:tab w:val="left" w:pos="720"/>
        </w:tabs>
        <w:autoSpaceDE w:val="0"/>
        <w:autoSpaceDN w:val="0"/>
        <w:adjustRightInd w:val="0"/>
        <w:spacing w:after="0" w:line="240" w:lineRule="auto"/>
        <w:ind w:left="720"/>
        <w:jc w:val="both"/>
        <w:rPr>
          <w:rFonts w:ascii="Times New Roman" w:hAnsi="Times New Roman" w:cs="Times New Roman"/>
          <w:sz w:val="24"/>
          <w:szCs w:val="24"/>
        </w:rPr>
      </w:pPr>
      <w:r w:rsidRPr="00C548B7">
        <w:rPr>
          <w:rFonts w:ascii="Times New Roman" w:hAnsi="Times New Roman" w:cs="Times New Roman"/>
          <w:sz w:val="24"/>
          <w:szCs w:val="24"/>
        </w:rPr>
        <w:t>-donosi akt o politici osiguranja kvaliteta i metoda samoevaluacije,</w:t>
      </w:r>
    </w:p>
    <w:p w14:paraId="6EEB9E21" w14:textId="77777777" w:rsidR="00C548B7" w:rsidRPr="00C548B7" w:rsidRDefault="00C548B7" w:rsidP="00E82CB9">
      <w:pPr>
        <w:tabs>
          <w:tab w:val="left" w:pos="720"/>
        </w:tabs>
        <w:autoSpaceDE w:val="0"/>
        <w:autoSpaceDN w:val="0"/>
        <w:adjustRightInd w:val="0"/>
        <w:spacing w:after="0" w:line="240" w:lineRule="auto"/>
        <w:ind w:left="720"/>
        <w:jc w:val="both"/>
        <w:rPr>
          <w:rFonts w:ascii="Times New Roman" w:hAnsi="Times New Roman" w:cs="Times New Roman"/>
          <w:sz w:val="24"/>
          <w:szCs w:val="24"/>
        </w:rPr>
      </w:pPr>
      <w:r w:rsidRPr="00C548B7">
        <w:rPr>
          <w:rFonts w:ascii="Times New Roman" w:hAnsi="Times New Roman" w:cs="Times New Roman"/>
          <w:sz w:val="24"/>
          <w:szCs w:val="24"/>
        </w:rPr>
        <w:t>-donosi nastavne planove i nastavne programe,</w:t>
      </w:r>
    </w:p>
    <w:p w14:paraId="601E3905" w14:textId="77777777" w:rsidR="00C548B7" w:rsidRPr="00C548B7" w:rsidRDefault="00C548B7" w:rsidP="00E82CB9">
      <w:pPr>
        <w:tabs>
          <w:tab w:val="left" w:pos="720"/>
        </w:tabs>
        <w:autoSpaceDE w:val="0"/>
        <w:autoSpaceDN w:val="0"/>
        <w:adjustRightInd w:val="0"/>
        <w:spacing w:after="0" w:line="240" w:lineRule="auto"/>
        <w:ind w:left="720"/>
        <w:jc w:val="both"/>
        <w:rPr>
          <w:rFonts w:ascii="Times New Roman" w:hAnsi="Times New Roman" w:cs="Times New Roman"/>
          <w:sz w:val="24"/>
          <w:szCs w:val="24"/>
        </w:rPr>
      </w:pPr>
      <w:r w:rsidRPr="00C548B7">
        <w:rPr>
          <w:rFonts w:ascii="Times New Roman" w:hAnsi="Times New Roman" w:cs="Times New Roman"/>
          <w:sz w:val="24"/>
          <w:szCs w:val="24"/>
        </w:rPr>
        <w:t>-</w:t>
      </w:r>
      <w:r w:rsidR="00321170">
        <w:rPr>
          <w:rFonts w:ascii="Times New Roman" w:hAnsi="Times New Roman" w:cs="Times New Roman"/>
          <w:sz w:val="24"/>
          <w:szCs w:val="24"/>
        </w:rPr>
        <w:t>izrađuje prijedlog P</w:t>
      </w:r>
      <w:r w:rsidR="00321170" w:rsidRPr="00321170">
        <w:rPr>
          <w:rFonts w:ascii="Times New Roman" w:hAnsi="Times New Roman" w:cs="Times New Roman"/>
          <w:sz w:val="24"/>
          <w:szCs w:val="24"/>
        </w:rPr>
        <w:t>okrivenosti nastave za narednu akademsku</w:t>
      </w:r>
      <w:r w:rsidR="00321170">
        <w:rPr>
          <w:rFonts w:ascii="Times New Roman" w:hAnsi="Times New Roman" w:cs="Times New Roman"/>
          <w:sz w:val="24"/>
          <w:szCs w:val="24"/>
        </w:rPr>
        <w:t xml:space="preserve"> godinu</w:t>
      </w:r>
      <w:r w:rsidRPr="00C548B7">
        <w:rPr>
          <w:rFonts w:ascii="Times New Roman" w:hAnsi="Times New Roman" w:cs="Times New Roman"/>
          <w:sz w:val="24"/>
          <w:szCs w:val="24"/>
        </w:rPr>
        <w:t>,</w:t>
      </w:r>
    </w:p>
    <w:p w14:paraId="027E575A" w14:textId="77777777" w:rsidR="00C548B7" w:rsidRPr="00C548B7" w:rsidRDefault="006227A3" w:rsidP="00E82CB9">
      <w:pPr>
        <w:tabs>
          <w:tab w:val="left" w:pos="72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-donosi Odluku o utvrđivanju l</w:t>
      </w:r>
      <w:r w:rsidR="00C548B7" w:rsidRPr="00C548B7">
        <w:rPr>
          <w:rFonts w:ascii="Times New Roman" w:hAnsi="Times New Roman" w:cs="Times New Roman"/>
          <w:sz w:val="24"/>
          <w:szCs w:val="24"/>
        </w:rPr>
        <w:t>iste opštih i izbornih predmeta,</w:t>
      </w:r>
    </w:p>
    <w:p w14:paraId="43E9C5B4" w14:textId="77777777" w:rsidR="00C548B7" w:rsidRPr="00C548B7" w:rsidRDefault="00C548B7" w:rsidP="00E82CB9">
      <w:pPr>
        <w:tabs>
          <w:tab w:val="left" w:pos="720"/>
        </w:tabs>
        <w:autoSpaceDE w:val="0"/>
        <w:autoSpaceDN w:val="0"/>
        <w:adjustRightInd w:val="0"/>
        <w:spacing w:after="0" w:line="240" w:lineRule="auto"/>
        <w:ind w:left="720"/>
        <w:jc w:val="both"/>
        <w:rPr>
          <w:rFonts w:ascii="Times New Roman" w:hAnsi="Times New Roman" w:cs="Times New Roman"/>
          <w:sz w:val="24"/>
          <w:szCs w:val="24"/>
        </w:rPr>
      </w:pPr>
      <w:r w:rsidRPr="00C548B7">
        <w:rPr>
          <w:rFonts w:ascii="Times New Roman" w:hAnsi="Times New Roman" w:cs="Times New Roman"/>
          <w:sz w:val="24"/>
          <w:szCs w:val="24"/>
        </w:rPr>
        <w:t>-utvrđuje kalendar odvijanja nastavnog procesa, vremenske planove realizacije studijskih</w:t>
      </w:r>
    </w:p>
    <w:p w14:paraId="7A525219" w14:textId="77777777" w:rsidR="00C548B7" w:rsidRPr="00C548B7" w:rsidRDefault="00C548B7" w:rsidP="00E82CB9">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programa, odnosno nastavnih planova i nastavnih programa,</w:t>
      </w:r>
    </w:p>
    <w:p w14:paraId="43247368" w14:textId="77777777" w:rsidR="00682747" w:rsidRDefault="00C548B7" w:rsidP="00E82CB9">
      <w:pPr>
        <w:tabs>
          <w:tab w:val="left" w:pos="720"/>
        </w:tabs>
        <w:autoSpaceDE w:val="0"/>
        <w:autoSpaceDN w:val="0"/>
        <w:adjustRightInd w:val="0"/>
        <w:spacing w:after="0" w:line="240" w:lineRule="auto"/>
        <w:ind w:left="720"/>
        <w:jc w:val="both"/>
        <w:rPr>
          <w:rFonts w:ascii="Times New Roman" w:hAnsi="Times New Roman" w:cs="Times New Roman"/>
          <w:sz w:val="24"/>
          <w:szCs w:val="24"/>
        </w:rPr>
      </w:pPr>
      <w:r w:rsidRPr="00C548B7">
        <w:rPr>
          <w:rFonts w:ascii="Times New Roman" w:hAnsi="Times New Roman" w:cs="Times New Roman"/>
          <w:sz w:val="24"/>
          <w:szCs w:val="24"/>
        </w:rPr>
        <w:t>-</w:t>
      </w:r>
      <w:r w:rsidR="00321170" w:rsidRPr="00321170">
        <w:t xml:space="preserve"> </w:t>
      </w:r>
      <w:r w:rsidR="00321170" w:rsidRPr="00321170">
        <w:rPr>
          <w:rFonts w:ascii="Times New Roman" w:hAnsi="Times New Roman" w:cs="Times New Roman"/>
          <w:sz w:val="24"/>
          <w:szCs w:val="24"/>
        </w:rPr>
        <w:t>utvrđuje konačan broj i strukturu studenata za upis na odo</w:t>
      </w:r>
      <w:r w:rsidR="00682747">
        <w:rPr>
          <w:rFonts w:ascii="Times New Roman" w:hAnsi="Times New Roman" w:cs="Times New Roman"/>
          <w:sz w:val="24"/>
          <w:szCs w:val="24"/>
        </w:rPr>
        <w:t>brene studijske programe u prvu</w:t>
      </w:r>
    </w:p>
    <w:p w14:paraId="686C2D07" w14:textId="77777777" w:rsidR="00C548B7" w:rsidRPr="00C548B7" w:rsidRDefault="00321170" w:rsidP="00E82CB9">
      <w:pPr>
        <w:tabs>
          <w:tab w:val="left" w:pos="720"/>
        </w:tabs>
        <w:autoSpaceDE w:val="0"/>
        <w:autoSpaceDN w:val="0"/>
        <w:adjustRightInd w:val="0"/>
        <w:spacing w:after="0" w:line="240" w:lineRule="auto"/>
        <w:jc w:val="both"/>
        <w:rPr>
          <w:rFonts w:ascii="Times New Roman" w:hAnsi="Times New Roman" w:cs="Times New Roman"/>
          <w:sz w:val="24"/>
          <w:szCs w:val="24"/>
        </w:rPr>
      </w:pPr>
      <w:r w:rsidRPr="00321170">
        <w:rPr>
          <w:rFonts w:ascii="Times New Roman" w:hAnsi="Times New Roman" w:cs="Times New Roman"/>
          <w:sz w:val="24"/>
          <w:szCs w:val="24"/>
        </w:rPr>
        <w:t>studijsku godinu</w:t>
      </w:r>
      <w:r w:rsidR="00C548B7" w:rsidRPr="00C548B7">
        <w:rPr>
          <w:rFonts w:ascii="Times New Roman" w:hAnsi="Times New Roman" w:cs="Times New Roman"/>
          <w:sz w:val="24"/>
          <w:szCs w:val="24"/>
        </w:rPr>
        <w:t>,</w:t>
      </w:r>
    </w:p>
    <w:p w14:paraId="190853FD" w14:textId="77777777" w:rsidR="00C548B7" w:rsidRPr="00C548B7" w:rsidRDefault="00C548B7" w:rsidP="00E82CB9">
      <w:pPr>
        <w:tabs>
          <w:tab w:val="left" w:pos="720"/>
        </w:tabs>
        <w:autoSpaceDE w:val="0"/>
        <w:autoSpaceDN w:val="0"/>
        <w:adjustRightInd w:val="0"/>
        <w:spacing w:after="0" w:line="240" w:lineRule="auto"/>
        <w:ind w:left="720"/>
        <w:jc w:val="both"/>
        <w:rPr>
          <w:rFonts w:ascii="Times New Roman" w:hAnsi="Times New Roman" w:cs="Times New Roman"/>
          <w:sz w:val="24"/>
          <w:szCs w:val="24"/>
        </w:rPr>
      </w:pPr>
      <w:r w:rsidRPr="00C548B7">
        <w:rPr>
          <w:rFonts w:ascii="Times New Roman" w:hAnsi="Times New Roman" w:cs="Times New Roman"/>
          <w:sz w:val="24"/>
          <w:szCs w:val="24"/>
        </w:rPr>
        <w:t>-bira, imenuje i razrješava dužnosti člana Upravnog odbora IPI Akademije Tuzla ispred</w:t>
      </w:r>
    </w:p>
    <w:p w14:paraId="6F8AE0B5" w14:textId="77777777" w:rsidR="00C548B7" w:rsidRPr="00C548B7" w:rsidRDefault="00C548B7" w:rsidP="00E82CB9">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Senata,</w:t>
      </w:r>
    </w:p>
    <w:p w14:paraId="3DDB6AC1" w14:textId="77777777" w:rsidR="000D4612" w:rsidRDefault="00C548B7" w:rsidP="00E82CB9">
      <w:pPr>
        <w:spacing w:after="0" w:line="240" w:lineRule="auto"/>
        <w:ind w:firstLine="708"/>
        <w:rPr>
          <w:rFonts w:ascii="Times New Roman" w:hAnsi="Times New Roman" w:cs="Times New Roman"/>
          <w:sz w:val="24"/>
          <w:szCs w:val="24"/>
        </w:rPr>
      </w:pPr>
      <w:r w:rsidRPr="000D4612">
        <w:rPr>
          <w:rFonts w:ascii="Times New Roman" w:hAnsi="Times New Roman" w:cs="Times New Roman"/>
          <w:sz w:val="24"/>
          <w:szCs w:val="24"/>
        </w:rPr>
        <w:t>-imenuje stalna ili privremena tijela, radne grupe, komite</w:t>
      </w:r>
      <w:r w:rsidR="00682747" w:rsidRPr="000D4612">
        <w:rPr>
          <w:rFonts w:ascii="Times New Roman" w:hAnsi="Times New Roman" w:cs="Times New Roman"/>
          <w:sz w:val="24"/>
          <w:szCs w:val="24"/>
        </w:rPr>
        <w:t xml:space="preserve">te, grupe za praćenje kvaliteta </w:t>
      </w:r>
      <w:r w:rsidRPr="000D4612">
        <w:rPr>
          <w:rFonts w:ascii="Times New Roman" w:hAnsi="Times New Roman" w:cs="Times New Roman"/>
          <w:sz w:val="24"/>
          <w:szCs w:val="24"/>
        </w:rPr>
        <w:t>rada,</w:t>
      </w:r>
    </w:p>
    <w:p w14:paraId="259B3047" w14:textId="77777777" w:rsidR="00C548B7" w:rsidRPr="00C548B7" w:rsidRDefault="00C548B7" w:rsidP="00E82CB9">
      <w:pPr>
        <w:spacing w:after="0" w:line="240" w:lineRule="auto"/>
        <w:ind w:firstLine="708"/>
        <w:rPr>
          <w:rFonts w:ascii="Times New Roman" w:hAnsi="Times New Roman" w:cs="Times New Roman"/>
          <w:sz w:val="24"/>
          <w:szCs w:val="24"/>
        </w:rPr>
      </w:pPr>
      <w:r w:rsidRPr="00C548B7">
        <w:rPr>
          <w:rFonts w:ascii="Times New Roman" w:hAnsi="Times New Roman" w:cs="Times New Roman"/>
          <w:sz w:val="24"/>
          <w:szCs w:val="24"/>
        </w:rPr>
        <w:t>-propisuje odredbe kojima se reguliše rad organa koje imenuje Senat,</w:t>
      </w:r>
    </w:p>
    <w:p w14:paraId="4D97D62E" w14:textId="77777777" w:rsidR="00C548B7" w:rsidRPr="00240D59" w:rsidRDefault="00C548B7" w:rsidP="00E82CB9">
      <w:pPr>
        <w:spacing w:after="0" w:line="240" w:lineRule="auto"/>
        <w:ind w:firstLine="708"/>
        <w:rPr>
          <w:rFonts w:ascii="Times New Roman" w:hAnsi="Times New Roman" w:cs="Times New Roman"/>
          <w:sz w:val="24"/>
          <w:szCs w:val="24"/>
        </w:rPr>
      </w:pPr>
      <w:r w:rsidRPr="00240D59">
        <w:rPr>
          <w:rFonts w:ascii="Times New Roman" w:hAnsi="Times New Roman" w:cs="Times New Roman"/>
          <w:sz w:val="24"/>
          <w:szCs w:val="24"/>
        </w:rPr>
        <w:t xml:space="preserve">-odlučuje o prigovorima studenata na odluku direktora o </w:t>
      </w:r>
      <w:r w:rsidR="00240D59" w:rsidRPr="00240D59">
        <w:rPr>
          <w:rFonts w:ascii="Times New Roman" w:hAnsi="Times New Roman" w:cs="Times New Roman"/>
          <w:sz w:val="24"/>
          <w:szCs w:val="24"/>
        </w:rPr>
        <w:t xml:space="preserve">pojedinačnim pravima, obavezama </w:t>
      </w:r>
      <w:r w:rsidRPr="00240D59">
        <w:rPr>
          <w:rFonts w:ascii="Times New Roman" w:hAnsi="Times New Roman" w:cs="Times New Roman"/>
          <w:sz w:val="24"/>
          <w:szCs w:val="24"/>
        </w:rPr>
        <w:t>i odgovrnostima</w:t>
      </w:r>
    </w:p>
    <w:p w14:paraId="55007A00" w14:textId="77777777" w:rsidR="00C548B7" w:rsidRPr="00240D59" w:rsidRDefault="00C548B7" w:rsidP="00E82CB9">
      <w:pPr>
        <w:spacing w:after="0" w:line="240" w:lineRule="auto"/>
        <w:ind w:firstLine="708"/>
        <w:rPr>
          <w:rFonts w:ascii="Times New Roman" w:hAnsi="Times New Roman" w:cs="Times New Roman"/>
          <w:sz w:val="24"/>
          <w:szCs w:val="24"/>
        </w:rPr>
      </w:pPr>
      <w:r w:rsidRPr="00240D59">
        <w:rPr>
          <w:rFonts w:ascii="Times New Roman" w:hAnsi="Times New Roman" w:cs="Times New Roman"/>
          <w:sz w:val="24"/>
          <w:szCs w:val="24"/>
        </w:rPr>
        <w:t>-razmatra ostala pitanja i donosi odluke, u skladu sa zakonom, ovim Statutom i drugim opštim aktima.</w:t>
      </w:r>
    </w:p>
    <w:p w14:paraId="0E55434C" w14:textId="77777777" w:rsidR="00C548B7" w:rsidRDefault="00321170"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46</w:t>
      </w:r>
    </w:p>
    <w:p w14:paraId="7803604C" w14:textId="77777777"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34922B76" w14:textId="77777777"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Bliže odredbe o radu i načinu donošenja odluka Senata utvrđuju se Poslovnikom o radu Senata.</w:t>
      </w:r>
    </w:p>
    <w:p w14:paraId="669A1E6A" w14:textId="77777777" w:rsidR="00430717" w:rsidRDefault="0043071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14:paraId="418DAC76" w14:textId="77777777" w:rsidR="0044308E" w:rsidRDefault="0044308E" w:rsidP="00C7673A">
      <w:pPr>
        <w:pStyle w:val="ListParagraph"/>
        <w:numPr>
          <w:ilvl w:val="0"/>
          <w:numId w:val="10"/>
        </w:numPr>
        <w:tabs>
          <w:tab w:val="left" w:pos="720"/>
        </w:tabs>
        <w:autoSpaceDE w:val="0"/>
        <w:adjustRightInd w:val="0"/>
        <w:jc w:val="both"/>
        <w:rPr>
          <w:rFonts w:ascii="Times New Roman" w:hAnsi="Times New Roman"/>
          <w:b/>
          <w:szCs w:val="24"/>
        </w:rPr>
      </w:pPr>
      <w:r w:rsidRPr="0044308E">
        <w:rPr>
          <w:rFonts w:ascii="Times New Roman" w:hAnsi="Times New Roman"/>
          <w:b/>
          <w:szCs w:val="24"/>
        </w:rPr>
        <w:lastRenderedPageBreak/>
        <w:t>Ostali organi IPI Akademije Tuzla</w:t>
      </w:r>
    </w:p>
    <w:p w14:paraId="731E108B" w14:textId="77777777" w:rsidR="0044308E" w:rsidRDefault="0044308E" w:rsidP="00C7673A">
      <w:pPr>
        <w:pStyle w:val="ListParagraph"/>
        <w:tabs>
          <w:tab w:val="left" w:pos="720"/>
        </w:tabs>
        <w:autoSpaceDE w:val="0"/>
        <w:adjustRightInd w:val="0"/>
        <w:jc w:val="both"/>
        <w:rPr>
          <w:rFonts w:ascii="Times New Roman" w:hAnsi="Times New Roman"/>
          <w:b/>
          <w:szCs w:val="24"/>
        </w:rPr>
      </w:pPr>
    </w:p>
    <w:p w14:paraId="636D90FE" w14:textId="77777777" w:rsidR="0044308E" w:rsidRPr="006A61F4" w:rsidRDefault="0044308E" w:rsidP="00C7673A">
      <w:pPr>
        <w:pStyle w:val="NoSpacing"/>
        <w:jc w:val="center"/>
        <w:rPr>
          <w:rFonts w:ascii="Times New Roman" w:hAnsi="Times New Roman"/>
          <w:b/>
          <w:sz w:val="24"/>
          <w:szCs w:val="24"/>
        </w:rPr>
      </w:pPr>
      <w:r w:rsidRPr="006A61F4">
        <w:rPr>
          <w:rFonts w:ascii="Times New Roman" w:hAnsi="Times New Roman"/>
          <w:b/>
          <w:sz w:val="24"/>
          <w:szCs w:val="24"/>
        </w:rPr>
        <w:t>Član 4</w:t>
      </w:r>
      <w:r w:rsidR="00F42776">
        <w:rPr>
          <w:rFonts w:ascii="Times New Roman" w:hAnsi="Times New Roman"/>
          <w:b/>
          <w:sz w:val="24"/>
          <w:szCs w:val="24"/>
        </w:rPr>
        <w:t>7</w:t>
      </w:r>
    </w:p>
    <w:p w14:paraId="7D603AB5" w14:textId="77777777" w:rsidR="0044308E" w:rsidRPr="006A61F4" w:rsidRDefault="0044308E" w:rsidP="00C7673A">
      <w:pPr>
        <w:pStyle w:val="NoSpacing"/>
        <w:jc w:val="center"/>
        <w:rPr>
          <w:rFonts w:ascii="Times New Roman" w:hAnsi="Times New Roman"/>
          <w:b/>
          <w:sz w:val="24"/>
          <w:szCs w:val="24"/>
        </w:rPr>
      </w:pPr>
    </w:p>
    <w:p w14:paraId="6FB93B2B" w14:textId="5AE5179F" w:rsidR="0044308E" w:rsidRDefault="0044308E" w:rsidP="00430717">
      <w:pPr>
        <w:spacing w:after="0" w:line="240" w:lineRule="auto"/>
        <w:ind w:firstLine="708"/>
        <w:jc w:val="both"/>
        <w:rPr>
          <w:rFonts w:ascii="Times New Roman" w:hAnsi="Times New Roman"/>
          <w:sz w:val="24"/>
          <w:szCs w:val="24"/>
        </w:rPr>
      </w:pPr>
      <w:r>
        <w:rPr>
          <w:rFonts w:ascii="Times New Roman" w:hAnsi="Times New Roman"/>
          <w:sz w:val="24"/>
          <w:szCs w:val="24"/>
          <w:lang w:val="hr-HR"/>
        </w:rPr>
        <w:t xml:space="preserve">IPI Akademija Tuzla </w:t>
      </w:r>
      <w:r>
        <w:rPr>
          <w:rFonts w:ascii="Times New Roman" w:hAnsi="Times New Roman"/>
          <w:sz w:val="24"/>
          <w:szCs w:val="24"/>
        </w:rPr>
        <w:t>može,</w:t>
      </w:r>
      <w:r w:rsidRPr="006A61F4">
        <w:rPr>
          <w:rFonts w:ascii="Times New Roman" w:hAnsi="Times New Roman"/>
          <w:sz w:val="24"/>
          <w:szCs w:val="24"/>
        </w:rPr>
        <w:t xml:space="preserve"> po potrebi</w:t>
      </w:r>
      <w:r>
        <w:rPr>
          <w:rFonts w:ascii="Times New Roman" w:hAnsi="Times New Roman"/>
          <w:sz w:val="24"/>
          <w:szCs w:val="24"/>
        </w:rPr>
        <w:t>,</w:t>
      </w:r>
      <w:r w:rsidRPr="006A61F4">
        <w:rPr>
          <w:rFonts w:ascii="Times New Roman" w:hAnsi="Times New Roman"/>
          <w:sz w:val="24"/>
          <w:szCs w:val="24"/>
        </w:rPr>
        <w:t xml:space="preserve"> osnovati i drug</w:t>
      </w:r>
      <w:r>
        <w:rPr>
          <w:rFonts w:ascii="Times New Roman" w:hAnsi="Times New Roman"/>
          <w:sz w:val="24"/>
          <w:szCs w:val="24"/>
        </w:rPr>
        <w:t>e stručne i savjetodavne organe</w:t>
      </w:r>
      <w:r w:rsidRPr="006A61F4">
        <w:rPr>
          <w:rFonts w:ascii="Times New Roman" w:hAnsi="Times New Roman"/>
          <w:sz w:val="24"/>
          <w:szCs w:val="24"/>
        </w:rPr>
        <w:t xml:space="preserve"> </w:t>
      </w:r>
      <w:r>
        <w:rPr>
          <w:rFonts w:ascii="Times New Roman" w:hAnsi="Times New Roman"/>
          <w:sz w:val="24"/>
          <w:szCs w:val="24"/>
        </w:rPr>
        <w:t>(</w:t>
      </w:r>
      <w:r w:rsidR="00E20F45">
        <w:rPr>
          <w:rFonts w:ascii="Times New Roman" w:hAnsi="Times New Roman"/>
          <w:sz w:val="24"/>
          <w:szCs w:val="24"/>
        </w:rPr>
        <w:t xml:space="preserve">katedre, </w:t>
      </w:r>
      <w:r>
        <w:rPr>
          <w:rFonts w:ascii="Times New Roman" w:hAnsi="Times New Roman"/>
          <w:sz w:val="24"/>
          <w:szCs w:val="24"/>
        </w:rPr>
        <w:t>službe, komisije, savjete, komitete i sl.).</w:t>
      </w:r>
    </w:p>
    <w:p w14:paraId="5EE83F58" w14:textId="77777777" w:rsidR="00E20F45" w:rsidRPr="006A61F4" w:rsidRDefault="00E20F45" w:rsidP="00E20F45">
      <w:pPr>
        <w:spacing w:after="0" w:line="240" w:lineRule="auto"/>
        <w:jc w:val="both"/>
        <w:rPr>
          <w:rFonts w:ascii="Times New Roman" w:hAnsi="Times New Roman"/>
          <w:sz w:val="24"/>
          <w:szCs w:val="24"/>
        </w:rPr>
      </w:pPr>
    </w:p>
    <w:p w14:paraId="301FE5EB" w14:textId="77777777" w:rsidR="00EA77A4" w:rsidRDefault="00EA77A4" w:rsidP="00C7673A">
      <w:pPr>
        <w:pStyle w:val="NoSpacing"/>
        <w:jc w:val="center"/>
        <w:rPr>
          <w:rFonts w:ascii="Times New Roman" w:hAnsi="Times New Roman"/>
          <w:b/>
          <w:sz w:val="24"/>
          <w:szCs w:val="24"/>
        </w:rPr>
      </w:pPr>
    </w:p>
    <w:p w14:paraId="52C4479B" w14:textId="77777777" w:rsidR="0044308E" w:rsidRPr="006A61F4" w:rsidRDefault="0044308E" w:rsidP="00C7673A">
      <w:pPr>
        <w:pStyle w:val="NoSpacing"/>
        <w:jc w:val="center"/>
        <w:rPr>
          <w:rFonts w:ascii="Times New Roman" w:hAnsi="Times New Roman"/>
          <w:b/>
          <w:sz w:val="24"/>
          <w:szCs w:val="24"/>
        </w:rPr>
      </w:pPr>
      <w:r w:rsidRPr="006A61F4">
        <w:rPr>
          <w:rFonts w:ascii="Times New Roman" w:hAnsi="Times New Roman"/>
          <w:b/>
          <w:sz w:val="24"/>
          <w:szCs w:val="24"/>
        </w:rPr>
        <w:t>Član 4</w:t>
      </w:r>
      <w:r w:rsidR="00803034">
        <w:rPr>
          <w:rFonts w:ascii="Times New Roman" w:hAnsi="Times New Roman"/>
          <w:b/>
          <w:sz w:val="24"/>
          <w:szCs w:val="24"/>
        </w:rPr>
        <w:t>8</w:t>
      </w:r>
    </w:p>
    <w:p w14:paraId="4EFBD9FA" w14:textId="77777777" w:rsidR="0044308E" w:rsidRPr="006A61F4" w:rsidRDefault="0044308E" w:rsidP="00C7673A">
      <w:pPr>
        <w:pStyle w:val="NoSpacing"/>
        <w:jc w:val="center"/>
        <w:rPr>
          <w:rFonts w:ascii="Times New Roman" w:hAnsi="Times New Roman"/>
          <w:b/>
          <w:sz w:val="24"/>
          <w:szCs w:val="24"/>
        </w:rPr>
      </w:pPr>
    </w:p>
    <w:p w14:paraId="2EE62F67" w14:textId="77777777" w:rsidR="0044308E" w:rsidRPr="006A61F4" w:rsidRDefault="0044308E" w:rsidP="00C7673A">
      <w:pPr>
        <w:spacing w:after="0" w:line="240" w:lineRule="auto"/>
        <w:ind w:firstLine="708"/>
        <w:jc w:val="both"/>
        <w:rPr>
          <w:rFonts w:ascii="Times New Roman" w:hAnsi="Times New Roman"/>
          <w:sz w:val="24"/>
          <w:szCs w:val="24"/>
        </w:rPr>
      </w:pPr>
      <w:r>
        <w:rPr>
          <w:rFonts w:ascii="Times New Roman" w:hAnsi="Times New Roman"/>
          <w:sz w:val="24"/>
          <w:szCs w:val="24"/>
        </w:rPr>
        <w:t>Stručni i savjetodavni organi IPI Akademije Tuzla</w:t>
      </w:r>
      <w:r w:rsidRPr="006A61F4">
        <w:rPr>
          <w:rFonts w:ascii="Times New Roman" w:hAnsi="Times New Roman"/>
          <w:sz w:val="24"/>
          <w:szCs w:val="24"/>
        </w:rPr>
        <w:t xml:space="preserve"> </w:t>
      </w:r>
      <w:r>
        <w:rPr>
          <w:rFonts w:ascii="Times New Roman" w:hAnsi="Times New Roman"/>
          <w:sz w:val="24"/>
          <w:szCs w:val="24"/>
        </w:rPr>
        <w:t>se organizuju</w:t>
      </w:r>
      <w:r w:rsidRPr="006A61F4">
        <w:rPr>
          <w:rFonts w:ascii="Times New Roman" w:hAnsi="Times New Roman"/>
          <w:sz w:val="24"/>
          <w:szCs w:val="24"/>
        </w:rPr>
        <w:t xml:space="preserve"> radi obavljanja administrativno-stručnih, operativnih i pomoćnih poslova i zadataka u okviru djelatnosti </w:t>
      </w:r>
      <w:r>
        <w:rPr>
          <w:rFonts w:ascii="Times New Roman" w:hAnsi="Times New Roman"/>
          <w:sz w:val="24"/>
          <w:szCs w:val="24"/>
        </w:rPr>
        <w:t xml:space="preserve">IPI Akademije Tuzla </w:t>
      </w:r>
      <w:r w:rsidRPr="006A61F4">
        <w:rPr>
          <w:rFonts w:ascii="Times New Roman" w:hAnsi="Times New Roman"/>
          <w:sz w:val="24"/>
          <w:szCs w:val="24"/>
        </w:rPr>
        <w:t>i to u sljedećim oblastima:</w:t>
      </w:r>
    </w:p>
    <w:p w14:paraId="4FB54541" w14:textId="77777777" w:rsidR="0044308E" w:rsidRPr="006A61F4" w:rsidRDefault="0044308E" w:rsidP="00C7673A">
      <w:pPr>
        <w:numPr>
          <w:ilvl w:val="0"/>
          <w:numId w:val="13"/>
        </w:numPr>
        <w:spacing w:after="0" w:line="240" w:lineRule="auto"/>
        <w:rPr>
          <w:rFonts w:ascii="Times New Roman" w:hAnsi="Times New Roman"/>
          <w:sz w:val="24"/>
          <w:szCs w:val="24"/>
        </w:rPr>
      </w:pPr>
      <w:r w:rsidRPr="006A61F4">
        <w:rPr>
          <w:rFonts w:ascii="Times New Roman" w:hAnsi="Times New Roman"/>
          <w:sz w:val="24"/>
          <w:szCs w:val="24"/>
        </w:rPr>
        <w:t>upravno-pravni i administrativni poslovi;</w:t>
      </w:r>
    </w:p>
    <w:p w14:paraId="782EA959" w14:textId="77777777" w:rsidR="0044308E" w:rsidRPr="006A61F4" w:rsidRDefault="0044308E" w:rsidP="00C7673A">
      <w:pPr>
        <w:numPr>
          <w:ilvl w:val="0"/>
          <w:numId w:val="13"/>
        </w:numPr>
        <w:spacing w:after="0" w:line="240" w:lineRule="auto"/>
        <w:rPr>
          <w:rFonts w:ascii="Times New Roman" w:hAnsi="Times New Roman"/>
          <w:sz w:val="24"/>
          <w:szCs w:val="24"/>
        </w:rPr>
      </w:pPr>
      <w:r w:rsidRPr="006A61F4">
        <w:rPr>
          <w:rFonts w:ascii="Times New Roman" w:hAnsi="Times New Roman"/>
          <w:sz w:val="24"/>
          <w:szCs w:val="24"/>
        </w:rPr>
        <w:t>izdavačka djelatnost;</w:t>
      </w:r>
    </w:p>
    <w:p w14:paraId="3123BA43" w14:textId="77777777" w:rsidR="0044308E" w:rsidRPr="006A61F4" w:rsidRDefault="0044308E" w:rsidP="00C7673A">
      <w:pPr>
        <w:numPr>
          <w:ilvl w:val="0"/>
          <w:numId w:val="13"/>
        </w:numPr>
        <w:spacing w:after="0" w:line="240" w:lineRule="auto"/>
        <w:rPr>
          <w:rFonts w:ascii="Times New Roman" w:hAnsi="Times New Roman"/>
          <w:sz w:val="24"/>
          <w:szCs w:val="24"/>
        </w:rPr>
      </w:pPr>
      <w:r w:rsidRPr="006A61F4">
        <w:rPr>
          <w:rFonts w:ascii="Times New Roman" w:hAnsi="Times New Roman"/>
          <w:sz w:val="24"/>
          <w:szCs w:val="24"/>
        </w:rPr>
        <w:t>međunarodna saradnja;</w:t>
      </w:r>
    </w:p>
    <w:p w14:paraId="42AD6ACA" w14:textId="77777777" w:rsidR="0044308E" w:rsidRPr="006A61F4" w:rsidRDefault="0044308E" w:rsidP="00C7673A">
      <w:pPr>
        <w:numPr>
          <w:ilvl w:val="0"/>
          <w:numId w:val="13"/>
        </w:numPr>
        <w:spacing w:after="0" w:line="240" w:lineRule="auto"/>
        <w:rPr>
          <w:rFonts w:ascii="Times New Roman" w:hAnsi="Times New Roman"/>
          <w:sz w:val="24"/>
          <w:szCs w:val="24"/>
        </w:rPr>
      </w:pPr>
      <w:r w:rsidRPr="006A61F4">
        <w:rPr>
          <w:rFonts w:ascii="Times New Roman" w:hAnsi="Times New Roman"/>
          <w:sz w:val="24"/>
          <w:szCs w:val="24"/>
        </w:rPr>
        <w:t>finansije;</w:t>
      </w:r>
    </w:p>
    <w:p w14:paraId="11E6A80B" w14:textId="77777777" w:rsidR="0044308E" w:rsidRPr="006A61F4" w:rsidRDefault="0044308E" w:rsidP="00C7673A">
      <w:pPr>
        <w:numPr>
          <w:ilvl w:val="0"/>
          <w:numId w:val="13"/>
        </w:numPr>
        <w:spacing w:after="0" w:line="240" w:lineRule="auto"/>
        <w:rPr>
          <w:rFonts w:ascii="Times New Roman" w:hAnsi="Times New Roman"/>
          <w:sz w:val="24"/>
          <w:szCs w:val="24"/>
        </w:rPr>
      </w:pPr>
      <w:r w:rsidRPr="006A61F4">
        <w:rPr>
          <w:rFonts w:ascii="Times New Roman" w:hAnsi="Times New Roman"/>
          <w:sz w:val="24"/>
          <w:szCs w:val="24"/>
        </w:rPr>
        <w:t>investicijska izgradnja;</w:t>
      </w:r>
    </w:p>
    <w:p w14:paraId="58C96D9C" w14:textId="77777777" w:rsidR="0044308E" w:rsidRPr="006A61F4" w:rsidRDefault="0044308E" w:rsidP="00C7673A">
      <w:pPr>
        <w:numPr>
          <w:ilvl w:val="0"/>
          <w:numId w:val="13"/>
        </w:numPr>
        <w:spacing w:after="0" w:line="240" w:lineRule="auto"/>
        <w:rPr>
          <w:rFonts w:ascii="Times New Roman" w:hAnsi="Times New Roman"/>
          <w:sz w:val="24"/>
          <w:szCs w:val="24"/>
        </w:rPr>
      </w:pPr>
      <w:r w:rsidRPr="006A61F4">
        <w:rPr>
          <w:rFonts w:ascii="Times New Roman" w:hAnsi="Times New Roman"/>
          <w:sz w:val="24"/>
          <w:szCs w:val="24"/>
        </w:rPr>
        <w:t>protokolarni poslovi i odnosi sa javnošću;</w:t>
      </w:r>
    </w:p>
    <w:p w14:paraId="427EDBAE" w14:textId="77777777" w:rsidR="0044308E" w:rsidRPr="006A61F4" w:rsidRDefault="0044308E" w:rsidP="00C7673A">
      <w:pPr>
        <w:numPr>
          <w:ilvl w:val="0"/>
          <w:numId w:val="13"/>
        </w:numPr>
        <w:spacing w:after="0" w:line="240" w:lineRule="auto"/>
        <w:rPr>
          <w:rFonts w:ascii="Times New Roman" w:hAnsi="Times New Roman"/>
          <w:sz w:val="24"/>
          <w:szCs w:val="24"/>
        </w:rPr>
      </w:pPr>
      <w:r w:rsidRPr="006A61F4">
        <w:rPr>
          <w:rFonts w:ascii="Times New Roman" w:hAnsi="Times New Roman"/>
          <w:sz w:val="24"/>
          <w:szCs w:val="24"/>
        </w:rPr>
        <w:t>informatički poslovi;</w:t>
      </w:r>
    </w:p>
    <w:p w14:paraId="17BE6C2B" w14:textId="77777777" w:rsidR="0044308E" w:rsidRPr="006A61F4" w:rsidRDefault="0044308E" w:rsidP="00C7673A">
      <w:pPr>
        <w:numPr>
          <w:ilvl w:val="0"/>
          <w:numId w:val="13"/>
        </w:numPr>
        <w:spacing w:after="0" w:line="240" w:lineRule="auto"/>
        <w:rPr>
          <w:rFonts w:ascii="Times New Roman" w:hAnsi="Times New Roman"/>
          <w:sz w:val="24"/>
          <w:szCs w:val="24"/>
        </w:rPr>
      </w:pPr>
      <w:r w:rsidRPr="006A61F4">
        <w:rPr>
          <w:rFonts w:ascii="Times New Roman" w:hAnsi="Times New Roman"/>
          <w:sz w:val="24"/>
          <w:szCs w:val="24"/>
        </w:rPr>
        <w:t>ekonomski i tehnički poslovi;</w:t>
      </w:r>
    </w:p>
    <w:p w14:paraId="7F486BCF" w14:textId="77777777" w:rsidR="0044308E" w:rsidRPr="006A61F4" w:rsidRDefault="0044308E" w:rsidP="00C7673A">
      <w:pPr>
        <w:numPr>
          <w:ilvl w:val="0"/>
          <w:numId w:val="13"/>
        </w:numPr>
        <w:spacing w:after="0" w:line="240" w:lineRule="auto"/>
        <w:rPr>
          <w:rFonts w:ascii="Times New Roman" w:hAnsi="Times New Roman"/>
          <w:sz w:val="24"/>
          <w:szCs w:val="24"/>
        </w:rPr>
      </w:pPr>
      <w:r w:rsidRPr="006A61F4">
        <w:rPr>
          <w:rFonts w:ascii="Times New Roman" w:hAnsi="Times New Roman"/>
          <w:sz w:val="24"/>
          <w:szCs w:val="24"/>
        </w:rPr>
        <w:t xml:space="preserve">upravljanje objektima; </w:t>
      </w:r>
    </w:p>
    <w:p w14:paraId="185CDB43" w14:textId="77777777" w:rsidR="00274355" w:rsidRPr="00274355" w:rsidRDefault="0044308E" w:rsidP="00274355">
      <w:pPr>
        <w:numPr>
          <w:ilvl w:val="0"/>
          <w:numId w:val="13"/>
        </w:numPr>
        <w:spacing w:after="0" w:line="240" w:lineRule="auto"/>
        <w:rPr>
          <w:rFonts w:ascii="Times New Roman" w:hAnsi="Times New Roman"/>
          <w:sz w:val="24"/>
          <w:szCs w:val="24"/>
        </w:rPr>
      </w:pPr>
      <w:r w:rsidRPr="006A61F4">
        <w:rPr>
          <w:rFonts w:ascii="Times New Roman" w:hAnsi="Times New Roman"/>
          <w:sz w:val="24"/>
          <w:szCs w:val="24"/>
        </w:rPr>
        <w:t>poslovi na osiguranju i unapređ</w:t>
      </w:r>
      <w:r w:rsidR="00274355">
        <w:rPr>
          <w:rFonts w:ascii="Times New Roman" w:hAnsi="Times New Roman"/>
          <w:sz w:val="24"/>
          <w:szCs w:val="24"/>
        </w:rPr>
        <w:t>enju kvalitete i razvoju ECTS sistema;</w:t>
      </w:r>
    </w:p>
    <w:p w14:paraId="3D5464F1" w14:textId="4A7CBC4A" w:rsidR="0044308E" w:rsidRDefault="0044308E" w:rsidP="00B53EF8">
      <w:pPr>
        <w:numPr>
          <w:ilvl w:val="0"/>
          <w:numId w:val="13"/>
        </w:numPr>
        <w:spacing w:after="120" w:line="240" w:lineRule="auto"/>
        <w:jc w:val="both"/>
        <w:rPr>
          <w:rFonts w:ascii="Times New Roman" w:hAnsi="Times New Roman"/>
          <w:sz w:val="24"/>
          <w:szCs w:val="24"/>
        </w:rPr>
      </w:pPr>
      <w:r w:rsidRPr="0049342A">
        <w:rPr>
          <w:rFonts w:ascii="Times New Roman" w:hAnsi="Times New Roman"/>
          <w:sz w:val="24"/>
          <w:szCs w:val="24"/>
        </w:rPr>
        <w:t>pomoćni i drugi poslovi.</w:t>
      </w:r>
    </w:p>
    <w:p w14:paraId="5586868E" w14:textId="77777777" w:rsidR="00E20F45" w:rsidRPr="00E20F45" w:rsidRDefault="00E20F45" w:rsidP="00E20F45">
      <w:pPr>
        <w:spacing w:after="120" w:line="240" w:lineRule="auto"/>
        <w:jc w:val="both"/>
        <w:rPr>
          <w:rFonts w:ascii="Times New Roman" w:hAnsi="Times New Roman"/>
          <w:sz w:val="24"/>
          <w:szCs w:val="24"/>
        </w:rPr>
      </w:pPr>
    </w:p>
    <w:p w14:paraId="2E50517A" w14:textId="7C84B768" w:rsidR="00E20F45" w:rsidRPr="0049342A" w:rsidRDefault="00E20F45" w:rsidP="00E20F45">
      <w:pPr>
        <w:spacing w:after="120" w:line="240" w:lineRule="auto"/>
        <w:ind w:firstLine="708"/>
        <w:jc w:val="both"/>
        <w:rPr>
          <w:rFonts w:ascii="Times New Roman" w:hAnsi="Times New Roman"/>
          <w:sz w:val="24"/>
          <w:szCs w:val="24"/>
        </w:rPr>
      </w:pPr>
      <w:r w:rsidRPr="00E20F45">
        <w:rPr>
          <w:rFonts w:ascii="Times New Roman" w:hAnsi="Times New Roman"/>
          <w:sz w:val="24"/>
          <w:szCs w:val="24"/>
        </w:rPr>
        <w:t>Pored naprijed navedenih, IPI Akademija može u slučaju ukazane potrebe osnovati i katedre kao poseban stručni organ sa ciljem obavljanja naučno – nastavnih aktivnosti koje imaju za cilj  unapređenje studijskih programa, nastavnih planova i programa te cjelokupnog naučno – nastavnog rada na IPI Akademiji te obavljanja drugih aktivnosti utvrđenih opštim aktima u saradnji sa ostalim organima IPI Akademije.</w:t>
      </w:r>
    </w:p>
    <w:p w14:paraId="69B155F4" w14:textId="77777777" w:rsidR="00430717" w:rsidRPr="00176E09" w:rsidRDefault="0044308E" w:rsidP="00176E09">
      <w:pPr>
        <w:spacing w:after="120" w:line="240" w:lineRule="auto"/>
        <w:ind w:firstLine="708"/>
        <w:jc w:val="both"/>
        <w:rPr>
          <w:rFonts w:ascii="Times New Roman" w:hAnsi="Times New Roman"/>
          <w:sz w:val="24"/>
          <w:szCs w:val="24"/>
        </w:rPr>
      </w:pPr>
      <w:r w:rsidRPr="006A61F4">
        <w:rPr>
          <w:rFonts w:ascii="Times New Roman" w:hAnsi="Times New Roman"/>
          <w:sz w:val="24"/>
          <w:szCs w:val="24"/>
        </w:rPr>
        <w:t>Razvoj i konstituiranje pojedinih službi vršiti će se razmjerno s razvojem</w:t>
      </w:r>
      <w:r>
        <w:rPr>
          <w:rFonts w:ascii="Times New Roman" w:hAnsi="Times New Roman"/>
          <w:sz w:val="24"/>
          <w:szCs w:val="24"/>
          <w:lang w:val="hr-HR"/>
        </w:rPr>
        <w:t xml:space="preserve"> IPI Akademije Tuzla</w:t>
      </w:r>
      <w:r w:rsidR="00AB60EF">
        <w:rPr>
          <w:rFonts w:ascii="Times New Roman" w:hAnsi="Times New Roman"/>
          <w:sz w:val="24"/>
          <w:szCs w:val="24"/>
        </w:rPr>
        <w:t xml:space="preserve">. </w:t>
      </w:r>
      <w:r w:rsidRPr="006A61F4">
        <w:rPr>
          <w:rFonts w:ascii="Times New Roman" w:hAnsi="Times New Roman"/>
          <w:sz w:val="24"/>
          <w:szCs w:val="24"/>
        </w:rPr>
        <w:t xml:space="preserve">Opisi poslova i odgovornosti stručnih službi detaljnije </w:t>
      </w:r>
      <w:r w:rsidR="00AB60EF">
        <w:rPr>
          <w:rFonts w:ascii="Times New Roman" w:hAnsi="Times New Roman"/>
          <w:sz w:val="24"/>
          <w:szCs w:val="24"/>
        </w:rPr>
        <w:t>se uređuju opš</w:t>
      </w:r>
      <w:r w:rsidR="00F55EAB">
        <w:rPr>
          <w:rFonts w:ascii="Times New Roman" w:hAnsi="Times New Roman"/>
          <w:sz w:val="24"/>
          <w:szCs w:val="24"/>
        </w:rPr>
        <w:t>tim aktima IPI Akademije Tuzla.</w:t>
      </w:r>
    </w:p>
    <w:p w14:paraId="533B5AC4" w14:textId="77777777" w:rsidR="0044308E" w:rsidRPr="006A61F4" w:rsidRDefault="0044308E" w:rsidP="00C7673A">
      <w:pPr>
        <w:pStyle w:val="NoSpacing"/>
        <w:jc w:val="center"/>
        <w:rPr>
          <w:rFonts w:ascii="Times New Roman" w:hAnsi="Times New Roman"/>
          <w:b/>
          <w:sz w:val="24"/>
          <w:szCs w:val="24"/>
        </w:rPr>
      </w:pPr>
      <w:r w:rsidRPr="006A61F4">
        <w:rPr>
          <w:rFonts w:ascii="Times New Roman" w:hAnsi="Times New Roman"/>
          <w:b/>
          <w:sz w:val="24"/>
          <w:szCs w:val="24"/>
        </w:rPr>
        <w:t>Član 4</w:t>
      </w:r>
      <w:r w:rsidR="00803034">
        <w:rPr>
          <w:rFonts w:ascii="Times New Roman" w:hAnsi="Times New Roman"/>
          <w:b/>
          <w:sz w:val="24"/>
          <w:szCs w:val="24"/>
        </w:rPr>
        <w:t>9</w:t>
      </w:r>
    </w:p>
    <w:p w14:paraId="2715E4FA" w14:textId="77777777" w:rsidR="0044308E" w:rsidRPr="006A61F4" w:rsidRDefault="0044308E" w:rsidP="00C7673A">
      <w:pPr>
        <w:pStyle w:val="NoSpacing"/>
        <w:jc w:val="center"/>
        <w:rPr>
          <w:rFonts w:ascii="Times New Roman" w:hAnsi="Times New Roman"/>
          <w:b/>
          <w:sz w:val="24"/>
          <w:szCs w:val="24"/>
        </w:rPr>
      </w:pPr>
    </w:p>
    <w:p w14:paraId="0DFE0126" w14:textId="77777777" w:rsidR="00AB60EF" w:rsidRPr="008A4348" w:rsidRDefault="00AB60EF" w:rsidP="008A4348">
      <w:pPr>
        <w:spacing w:after="0" w:line="240" w:lineRule="auto"/>
        <w:ind w:firstLine="540"/>
        <w:jc w:val="both"/>
        <w:rPr>
          <w:rFonts w:ascii="Times New Roman" w:hAnsi="Times New Roman"/>
          <w:sz w:val="24"/>
          <w:szCs w:val="24"/>
        </w:rPr>
      </w:pPr>
      <w:r>
        <w:rPr>
          <w:rFonts w:ascii="Times New Roman" w:hAnsi="Times New Roman"/>
          <w:sz w:val="24"/>
          <w:szCs w:val="24"/>
        </w:rPr>
        <w:t>Osim stalnih organa</w:t>
      </w:r>
      <w:r w:rsidR="0044308E" w:rsidRPr="006A61F4">
        <w:rPr>
          <w:rFonts w:ascii="Times New Roman" w:hAnsi="Times New Roman"/>
          <w:sz w:val="24"/>
          <w:szCs w:val="24"/>
        </w:rPr>
        <w:t xml:space="preserve">, </w:t>
      </w:r>
      <w:r>
        <w:rPr>
          <w:rFonts w:ascii="Times New Roman" w:hAnsi="Times New Roman"/>
          <w:sz w:val="24"/>
          <w:szCs w:val="24"/>
        </w:rPr>
        <w:t xml:space="preserve">Upravni odbor, </w:t>
      </w:r>
      <w:r w:rsidR="0044308E" w:rsidRPr="006A61F4">
        <w:rPr>
          <w:rFonts w:ascii="Times New Roman" w:hAnsi="Times New Roman"/>
          <w:sz w:val="24"/>
          <w:szCs w:val="24"/>
        </w:rPr>
        <w:t>Direktor</w:t>
      </w:r>
      <w:r>
        <w:rPr>
          <w:rFonts w:ascii="Times New Roman" w:hAnsi="Times New Roman"/>
          <w:sz w:val="24"/>
          <w:szCs w:val="24"/>
        </w:rPr>
        <w:t xml:space="preserve"> i Senat</w:t>
      </w:r>
      <w:r w:rsidR="0044308E" w:rsidRPr="006A61F4">
        <w:rPr>
          <w:rFonts w:ascii="Times New Roman" w:hAnsi="Times New Roman"/>
          <w:sz w:val="24"/>
          <w:szCs w:val="24"/>
        </w:rPr>
        <w:t xml:space="preserve"> mogu imenovati i ad hoc tijela, po ukazanoj potrebi</w:t>
      </w:r>
      <w:r>
        <w:rPr>
          <w:rFonts w:ascii="Times New Roman" w:hAnsi="Times New Roman"/>
          <w:sz w:val="24"/>
          <w:szCs w:val="24"/>
        </w:rPr>
        <w:t xml:space="preserve"> i u skladu sa odredbama Statuta</w:t>
      </w:r>
      <w:r w:rsidR="0044308E" w:rsidRPr="006A61F4">
        <w:rPr>
          <w:rFonts w:ascii="Times New Roman" w:hAnsi="Times New Roman"/>
          <w:sz w:val="24"/>
          <w:szCs w:val="24"/>
        </w:rPr>
        <w:t>, a što će bliže utvr</w:t>
      </w:r>
      <w:r w:rsidR="008A4348">
        <w:rPr>
          <w:rFonts w:ascii="Times New Roman" w:hAnsi="Times New Roman"/>
          <w:sz w:val="24"/>
          <w:szCs w:val="24"/>
        </w:rPr>
        <w:t>diti svojim pojedinačnim aktima.</w:t>
      </w:r>
    </w:p>
    <w:p w14:paraId="647EB65D" w14:textId="77777777" w:rsidR="00AB60EF" w:rsidRPr="00AB60EF" w:rsidRDefault="00AB60EF" w:rsidP="00C7673A">
      <w:pPr>
        <w:tabs>
          <w:tab w:val="left" w:pos="720"/>
        </w:tabs>
        <w:autoSpaceDE w:val="0"/>
        <w:adjustRightInd w:val="0"/>
        <w:spacing w:after="0"/>
        <w:jc w:val="both"/>
        <w:rPr>
          <w:rFonts w:ascii="Times New Roman" w:hAnsi="Times New Roman"/>
          <w:b/>
          <w:szCs w:val="24"/>
        </w:rPr>
      </w:pPr>
    </w:p>
    <w:p w14:paraId="6C270A63" w14:textId="77777777" w:rsidR="00C548B7" w:rsidRPr="00AB60EF" w:rsidRDefault="00C548B7" w:rsidP="00C7673A">
      <w:pPr>
        <w:pStyle w:val="ListParagraph"/>
        <w:tabs>
          <w:tab w:val="left" w:pos="720"/>
        </w:tabs>
        <w:autoSpaceDE w:val="0"/>
        <w:adjustRightInd w:val="0"/>
        <w:jc w:val="both"/>
        <w:rPr>
          <w:rFonts w:ascii="Times New Roman" w:hAnsi="Times New Roman"/>
          <w:b/>
          <w:szCs w:val="24"/>
        </w:rPr>
      </w:pPr>
      <w:r w:rsidRPr="00C548B7">
        <w:rPr>
          <w:rFonts w:ascii="Times New Roman" w:hAnsi="Times New Roman"/>
          <w:b/>
          <w:bCs/>
          <w:color w:val="00000A"/>
          <w:sz w:val="28"/>
          <w:szCs w:val="28"/>
        </w:rPr>
        <w:t>POSLOVNA TAJNA</w:t>
      </w:r>
    </w:p>
    <w:p w14:paraId="30C67ACA" w14:textId="77777777" w:rsidR="00C548B7" w:rsidRDefault="00997B29"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50</w:t>
      </w:r>
    </w:p>
    <w:p w14:paraId="496176EB" w14:textId="77777777"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3B1BDF8D" w14:textId="77777777"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Poslovnom tajnom smatraju se isprave i podaci utvrđeni opštim aktom i odlukom Upravnog odbora, čije bi saopštavanje ili davanje na uvid neovlaštenom licu, bilo protivno poslovanju IPI Akademije Tuzla i štetilo njenim interesima i poslovnom ugledu.</w:t>
      </w:r>
    </w:p>
    <w:p w14:paraId="375BF752" w14:textId="77777777" w:rsidR="00430717" w:rsidRPr="00C548B7" w:rsidRDefault="0043071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14:paraId="5E2BC91F" w14:textId="77777777" w:rsidR="00C548B7" w:rsidRDefault="00997B29"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51</w:t>
      </w:r>
    </w:p>
    <w:p w14:paraId="50CF9D47" w14:textId="77777777"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47D17FAA" w14:textId="0A7CFB68"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Isprave i podatke koji se smatraju poslovnom tajnom, može drugim licima saopštavati direktor, a pojedine vrste isprava i podataka rukovodeći zaposlenici, sve uz prethodnu saglasnost Upravnog odbora.</w:t>
      </w:r>
    </w:p>
    <w:p w14:paraId="77C58A89" w14:textId="77777777" w:rsidR="00E20F45" w:rsidRPr="00C548B7" w:rsidRDefault="00E20F45"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14:paraId="4B1B728D" w14:textId="77777777" w:rsidR="00A5384A" w:rsidRDefault="00A5384A"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7706643C" w14:textId="77777777" w:rsidR="00C548B7" w:rsidRDefault="00997B29"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52</w:t>
      </w:r>
    </w:p>
    <w:p w14:paraId="4B4049E8" w14:textId="77777777"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7C6029B6" w14:textId="77777777" w:rsidR="00C548B7" w:rsidRPr="00C548B7" w:rsidRDefault="00C548B7" w:rsidP="00A5384A">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Poslovnu tajnu su dužni čuvati svi zaposlenici IPI Akademije Tuzla, Upravni odbor i Senat, ukoliko na bilo koji način saznaju za ispravu ili podatak koji se smatra poslovnom tajnom.</w:t>
      </w:r>
    </w:p>
    <w:p w14:paraId="102D228E" w14:textId="77777777" w:rsidR="00C548B7" w:rsidRPr="00C548B7" w:rsidRDefault="00C548B7" w:rsidP="00A5384A">
      <w:pPr>
        <w:tabs>
          <w:tab w:val="left" w:pos="720"/>
        </w:tabs>
        <w:autoSpaceDE w:val="0"/>
        <w:autoSpaceDN w:val="0"/>
        <w:adjustRightInd w:val="0"/>
        <w:spacing w:after="120" w:line="240" w:lineRule="auto"/>
        <w:rPr>
          <w:rFonts w:ascii="Times New Roman" w:hAnsi="Times New Roman" w:cs="Times New Roman"/>
          <w:sz w:val="24"/>
          <w:szCs w:val="24"/>
        </w:rPr>
      </w:pPr>
      <w:r w:rsidRPr="00C548B7">
        <w:rPr>
          <w:rFonts w:ascii="Times New Roman" w:hAnsi="Times New Roman" w:cs="Times New Roman"/>
          <w:sz w:val="24"/>
          <w:szCs w:val="24"/>
        </w:rPr>
        <w:tab/>
        <w:t>Povreda dužnosti čuvanja poslovne tajne predstavlja težu povredu radne obveze.</w:t>
      </w:r>
    </w:p>
    <w:p w14:paraId="2E9369BE" w14:textId="77777777" w:rsidR="00C548B7" w:rsidRPr="00C548B7" w:rsidRDefault="00C548B7" w:rsidP="00A5384A">
      <w:pPr>
        <w:tabs>
          <w:tab w:val="left" w:pos="720"/>
        </w:tabs>
        <w:autoSpaceDE w:val="0"/>
        <w:autoSpaceDN w:val="0"/>
        <w:adjustRightInd w:val="0"/>
        <w:spacing w:after="120" w:line="240" w:lineRule="auto"/>
        <w:rPr>
          <w:rFonts w:ascii="Times New Roman" w:hAnsi="Times New Roman" w:cs="Times New Roman"/>
          <w:sz w:val="24"/>
          <w:szCs w:val="24"/>
        </w:rPr>
      </w:pPr>
      <w:r w:rsidRPr="00C548B7">
        <w:rPr>
          <w:rFonts w:ascii="Times New Roman" w:hAnsi="Times New Roman" w:cs="Times New Roman"/>
          <w:sz w:val="24"/>
          <w:szCs w:val="24"/>
        </w:rPr>
        <w:tab/>
        <w:t>O čuvanju poslovne tajne neposredno brine direktor IPI Akademije Tuzla.</w:t>
      </w:r>
    </w:p>
    <w:p w14:paraId="684C74CA" w14:textId="77777777" w:rsidR="00C548B7" w:rsidRPr="00C548B7" w:rsidRDefault="00C548B7" w:rsidP="00A5384A">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Dužnost čuvanja poslovne tajne traje i poslije prestanka radnog odnosa zaposlenika u IPI Akademiji Tuzla, odnosno prestanka članstva u Upravnom odboru i Senatu.</w:t>
      </w:r>
    </w:p>
    <w:p w14:paraId="58295042" w14:textId="77777777" w:rsidR="00C548B7" w:rsidRDefault="00C548B7" w:rsidP="00A5384A">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xml:space="preserve"> Ne smatra se povredom čuvanja poslovne tajne saopštavanje podataka i isprava koje se smatraju poslovnom tajnom ako se ti podaci i isprave saopštavaju ili stavljaju na uvid osobama i tijelima  kojima se mogu ili moraju saopštiti na temelju propisa ili ovlaštenja koja proizlaze iz funkcije koju oni obavljaju.</w:t>
      </w:r>
    </w:p>
    <w:p w14:paraId="43F8DCE0" w14:textId="77777777" w:rsidR="00274355" w:rsidRDefault="00274355" w:rsidP="00C7673A">
      <w:pPr>
        <w:tabs>
          <w:tab w:val="left" w:pos="720"/>
        </w:tabs>
        <w:autoSpaceDE w:val="0"/>
        <w:autoSpaceDN w:val="0"/>
        <w:adjustRightInd w:val="0"/>
        <w:spacing w:after="0" w:line="240" w:lineRule="auto"/>
        <w:rPr>
          <w:rFonts w:ascii="Times New Roman" w:hAnsi="Times New Roman" w:cs="Times New Roman"/>
          <w:b/>
          <w:bCs/>
          <w:sz w:val="28"/>
          <w:szCs w:val="28"/>
        </w:rPr>
      </w:pPr>
    </w:p>
    <w:p w14:paraId="3D3E629B" w14:textId="77777777" w:rsidR="00C548B7" w:rsidRDefault="00C548B7" w:rsidP="00C7673A">
      <w:pPr>
        <w:tabs>
          <w:tab w:val="left" w:pos="720"/>
        </w:tabs>
        <w:autoSpaceDE w:val="0"/>
        <w:autoSpaceDN w:val="0"/>
        <w:adjustRightInd w:val="0"/>
        <w:spacing w:after="0" w:line="240" w:lineRule="auto"/>
        <w:rPr>
          <w:rFonts w:ascii="Times New Roman" w:hAnsi="Times New Roman" w:cs="Times New Roman"/>
          <w:b/>
          <w:bCs/>
          <w:sz w:val="28"/>
          <w:szCs w:val="28"/>
        </w:rPr>
      </w:pPr>
      <w:r w:rsidRPr="00C548B7">
        <w:rPr>
          <w:rFonts w:ascii="Times New Roman" w:hAnsi="Times New Roman" w:cs="Times New Roman"/>
          <w:b/>
          <w:bCs/>
          <w:sz w:val="28"/>
          <w:szCs w:val="28"/>
        </w:rPr>
        <w:t>NAČIN ORGANIZOVANJA I IZVOĐENJA STUDIJA</w:t>
      </w:r>
    </w:p>
    <w:p w14:paraId="1D5996FF" w14:textId="77777777" w:rsidR="00430717" w:rsidRPr="00C548B7" w:rsidRDefault="00430717" w:rsidP="00C7673A">
      <w:pPr>
        <w:tabs>
          <w:tab w:val="left" w:pos="720"/>
        </w:tabs>
        <w:autoSpaceDE w:val="0"/>
        <w:autoSpaceDN w:val="0"/>
        <w:adjustRightInd w:val="0"/>
        <w:spacing w:after="0" w:line="240" w:lineRule="auto"/>
        <w:rPr>
          <w:rFonts w:ascii="Times New Roman" w:hAnsi="Times New Roman" w:cs="Times New Roman"/>
          <w:b/>
          <w:bCs/>
          <w:sz w:val="28"/>
          <w:szCs w:val="28"/>
        </w:rPr>
      </w:pPr>
    </w:p>
    <w:p w14:paraId="11028171" w14:textId="77777777" w:rsidR="00C548B7" w:rsidRPr="002B4E36" w:rsidRDefault="002307B9"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sidRPr="002B4E36">
        <w:rPr>
          <w:rFonts w:ascii="Times New Roman" w:hAnsi="Times New Roman" w:cs="Times New Roman"/>
          <w:b/>
          <w:bCs/>
          <w:sz w:val="24"/>
          <w:szCs w:val="24"/>
        </w:rPr>
        <w:t>Član 53</w:t>
      </w:r>
    </w:p>
    <w:p w14:paraId="282C867F" w14:textId="77777777" w:rsidR="00430717" w:rsidRPr="002B4E36"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4F3083B0" w14:textId="77777777" w:rsidR="00C548B7" w:rsidRPr="002B4E36" w:rsidRDefault="00C548B7" w:rsidP="00A5384A">
      <w:pPr>
        <w:tabs>
          <w:tab w:val="left" w:pos="720"/>
        </w:tabs>
        <w:autoSpaceDE w:val="0"/>
        <w:autoSpaceDN w:val="0"/>
        <w:adjustRightInd w:val="0"/>
        <w:spacing w:after="120" w:line="240" w:lineRule="auto"/>
        <w:jc w:val="both"/>
        <w:rPr>
          <w:rFonts w:ascii="Calibri" w:hAnsi="Calibri" w:cs="Calibri"/>
        </w:rPr>
      </w:pPr>
      <w:r w:rsidRPr="002B4E36">
        <w:rPr>
          <w:rFonts w:ascii="Times New Roman" w:hAnsi="Times New Roman" w:cs="Times New Roman"/>
          <w:sz w:val="24"/>
          <w:szCs w:val="24"/>
        </w:rPr>
        <w:tab/>
        <w:t xml:space="preserve">Na IPI Akademiji Tuzla organizuju se </w:t>
      </w:r>
      <w:r w:rsidR="0035601D" w:rsidRPr="002B4E36">
        <w:rPr>
          <w:rFonts w:ascii="Times New Roman" w:hAnsi="Times New Roman" w:cs="Times New Roman"/>
          <w:sz w:val="24"/>
          <w:szCs w:val="24"/>
        </w:rPr>
        <w:t>i izvode</w:t>
      </w:r>
      <w:r w:rsidRPr="002B4E36">
        <w:rPr>
          <w:rFonts w:ascii="Times New Roman" w:hAnsi="Times New Roman" w:cs="Times New Roman"/>
          <w:sz w:val="24"/>
          <w:szCs w:val="24"/>
        </w:rPr>
        <w:t xml:space="preserve"> studiji u skladu sa studijskim programima, koje donosi Senat.</w:t>
      </w:r>
    </w:p>
    <w:p w14:paraId="1338D0B4" w14:textId="77777777" w:rsidR="00C548B7" w:rsidRPr="002B4E36" w:rsidRDefault="00C548B7" w:rsidP="00A5384A">
      <w:pPr>
        <w:tabs>
          <w:tab w:val="left" w:pos="720"/>
        </w:tabs>
        <w:autoSpaceDE w:val="0"/>
        <w:autoSpaceDN w:val="0"/>
        <w:adjustRightInd w:val="0"/>
        <w:spacing w:after="0" w:line="240" w:lineRule="auto"/>
        <w:rPr>
          <w:rFonts w:ascii="Calibri" w:hAnsi="Calibri" w:cs="Calibri"/>
        </w:rPr>
      </w:pPr>
      <w:r w:rsidRPr="002B4E36">
        <w:rPr>
          <w:rFonts w:ascii="Times New Roman" w:hAnsi="Times New Roman" w:cs="Times New Roman"/>
          <w:sz w:val="24"/>
          <w:szCs w:val="24"/>
        </w:rPr>
        <w:tab/>
      </w:r>
      <w:bookmarkStart w:id="0" w:name="_Hlk20146525"/>
      <w:r w:rsidRPr="002B4E36">
        <w:rPr>
          <w:rFonts w:ascii="Times New Roman" w:hAnsi="Times New Roman" w:cs="Times New Roman"/>
          <w:sz w:val="24"/>
          <w:szCs w:val="24"/>
        </w:rPr>
        <w:t>Na IPI Akademiji</w:t>
      </w:r>
      <w:r w:rsidR="00E97EB6" w:rsidRPr="002B4E36">
        <w:rPr>
          <w:rFonts w:ascii="Times New Roman" w:hAnsi="Times New Roman" w:cs="Times New Roman"/>
          <w:sz w:val="24"/>
          <w:szCs w:val="24"/>
        </w:rPr>
        <w:t xml:space="preserve"> Tuzla</w:t>
      </w:r>
      <w:r w:rsidRPr="002B4E36">
        <w:rPr>
          <w:rFonts w:ascii="Times New Roman" w:hAnsi="Times New Roman" w:cs="Times New Roman"/>
          <w:sz w:val="24"/>
          <w:szCs w:val="24"/>
        </w:rPr>
        <w:t xml:space="preserve"> se ustrojavaju i izvode sljedeći studijski programi:</w:t>
      </w:r>
    </w:p>
    <w:p w14:paraId="05AB5419" w14:textId="77777777" w:rsidR="00C548B7" w:rsidRPr="002B4E36" w:rsidRDefault="00C548B7" w:rsidP="00A5384A">
      <w:pPr>
        <w:pStyle w:val="ListParagraph"/>
        <w:numPr>
          <w:ilvl w:val="1"/>
          <w:numId w:val="2"/>
        </w:numPr>
        <w:tabs>
          <w:tab w:val="left" w:pos="720"/>
        </w:tabs>
        <w:autoSpaceDE w:val="0"/>
        <w:adjustRightInd w:val="0"/>
        <w:rPr>
          <w:rFonts w:ascii="Times New Roman" w:hAnsi="Times New Roman"/>
          <w:szCs w:val="24"/>
        </w:rPr>
      </w:pPr>
      <w:r w:rsidRPr="002B4E36">
        <w:rPr>
          <w:rFonts w:ascii="Times New Roman" w:hAnsi="Times New Roman"/>
          <w:szCs w:val="24"/>
        </w:rPr>
        <w:t>Informacione tehnologije,</w:t>
      </w:r>
    </w:p>
    <w:p w14:paraId="18C5FA3B" w14:textId="77777777" w:rsidR="00C548B7" w:rsidRPr="002B4E36" w:rsidRDefault="00C548B7" w:rsidP="00A5384A">
      <w:pPr>
        <w:pStyle w:val="ListParagraph"/>
        <w:numPr>
          <w:ilvl w:val="1"/>
          <w:numId w:val="2"/>
        </w:numPr>
        <w:tabs>
          <w:tab w:val="left" w:pos="720"/>
        </w:tabs>
        <w:autoSpaceDE w:val="0"/>
        <w:adjustRightInd w:val="0"/>
        <w:rPr>
          <w:rFonts w:ascii="Times New Roman" w:hAnsi="Times New Roman"/>
          <w:szCs w:val="24"/>
        </w:rPr>
      </w:pPr>
      <w:r w:rsidRPr="002B4E36">
        <w:rPr>
          <w:rFonts w:ascii="Times New Roman" w:hAnsi="Times New Roman"/>
          <w:szCs w:val="24"/>
        </w:rPr>
        <w:t>Tržišne komunikacije,</w:t>
      </w:r>
    </w:p>
    <w:p w14:paraId="7E1D7748" w14:textId="56B03AA8" w:rsidR="00C548B7" w:rsidRPr="002B4E36" w:rsidRDefault="00C548B7" w:rsidP="00176E09">
      <w:pPr>
        <w:pStyle w:val="ListParagraph"/>
        <w:numPr>
          <w:ilvl w:val="1"/>
          <w:numId w:val="2"/>
        </w:numPr>
        <w:tabs>
          <w:tab w:val="left" w:pos="720"/>
        </w:tabs>
        <w:autoSpaceDE w:val="0"/>
        <w:adjustRightInd w:val="0"/>
        <w:rPr>
          <w:rFonts w:ascii="Times New Roman" w:hAnsi="Times New Roman"/>
          <w:szCs w:val="24"/>
        </w:rPr>
      </w:pPr>
      <w:r w:rsidRPr="002B4E36">
        <w:rPr>
          <w:rFonts w:ascii="Times New Roman" w:hAnsi="Times New Roman"/>
          <w:szCs w:val="24"/>
        </w:rPr>
        <w:t>Savremeno poslovanje i informatički menadžment, sa tri smjera: Informatički menadžment, Računovodstvo i Bankarstvo, osiguranje i finansije</w:t>
      </w:r>
    </w:p>
    <w:p w14:paraId="41C71AE5" w14:textId="6CAABE15" w:rsidR="00AB108A" w:rsidRPr="002B4E36" w:rsidRDefault="00AB108A" w:rsidP="00176E09">
      <w:pPr>
        <w:pStyle w:val="ListParagraph"/>
        <w:numPr>
          <w:ilvl w:val="1"/>
          <w:numId w:val="2"/>
        </w:numPr>
        <w:tabs>
          <w:tab w:val="left" w:pos="720"/>
        </w:tabs>
        <w:autoSpaceDE w:val="0"/>
        <w:adjustRightInd w:val="0"/>
        <w:rPr>
          <w:rFonts w:ascii="Times New Roman" w:hAnsi="Times New Roman"/>
          <w:szCs w:val="24"/>
        </w:rPr>
      </w:pPr>
      <w:r w:rsidRPr="002B4E36">
        <w:rPr>
          <w:rFonts w:ascii="Times New Roman" w:hAnsi="Times New Roman"/>
          <w:szCs w:val="24"/>
        </w:rPr>
        <w:t>Informatika i računarstvo</w:t>
      </w:r>
    </w:p>
    <w:p w14:paraId="6D4B2563" w14:textId="41FDD353" w:rsidR="00AB108A" w:rsidRPr="002B4E36" w:rsidRDefault="00AB108A" w:rsidP="00176E09">
      <w:pPr>
        <w:pStyle w:val="ListParagraph"/>
        <w:numPr>
          <w:ilvl w:val="1"/>
          <w:numId w:val="2"/>
        </w:numPr>
        <w:tabs>
          <w:tab w:val="left" w:pos="720"/>
        </w:tabs>
        <w:autoSpaceDE w:val="0"/>
        <w:adjustRightInd w:val="0"/>
        <w:rPr>
          <w:rFonts w:ascii="Times New Roman" w:hAnsi="Times New Roman"/>
          <w:szCs w:val="24"/>
        </w:rPr>
      </w:pPr>
      <w:r w:rsidRPr="002B4E36">
        <w:rPr>
          <w:rFonts w:ascii="Times New Roman" w:hAnsi="Times New Roman"/>
          <w:szCs w:val="24"/>
        </w:rPr>
        <w:t>Računovodstvo i finansije</w:t>
      </w:r>
    </w:p>
    <w:bookmarkEnd w:id="0"/>
    <w:p w14:paraId="4B75FACB" w14:textId="77777777" w:rsidR="004177DD" w:rsidRPr="002B4E36" w:rsidRDefault="004177DD"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08231E7B" w14:textId="77777777" w:rsidR="00C548B7" w:rsidRDefault="002307B9"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54</w:t>
      </w:r>
    </w:p>
    <w:p w14:paraId="46551B44" w14:textId="77777777"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4A03DD97" w14:textId="77777777" w:rsidR="00C548B7" w:rsidRPr="00C548B7" w:rsidRDefault="00C548B7" w:rsidP="00BD32C3">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Senat može, uz prethodnu saglasnost osnivača, odobriti izvođenje zajedničkog studijskog programa sa drugim akreditiranim  univerzitetima, nakon čega se stiče zajednička diploma.</w:t>
      </w:r>
    </w:p>
    <w:p w14:paraId="1158B430" w14:textId="77777777" w:rsidR="00C548B7" w:rsidRDefault="00C548B7" w:rsidP="00BD32C3">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IPI Akademija Tuzla može prema potrebi privrede i za lične potrebe građana ustrojavati i druge vrste stručnih i specijalističkih studija te izvoditi posebne programe obrazovanja i stalnog usavršavanja, a u skladu sa Zakonom i ovim Statutom.</w:t>
      </w:r>
    </w:p>
    <w:p w14:paraId="1305501C" w14:textId="77777777" w:rsidR="00430717" w:rsidRPr="00C548B7" w:rsidRDefault="0043071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14:paraId="4DDEFE44" w14:textId="77777777" w:rsidR="00C548B7" w:rsidRPr="00C548B7" w:rsidRDefault="002307B9"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Član 55</w:t>
      </w:r>
    </w:p>
    <w:p w14:paraId="7ECD441A" w14:textId="77777777" w:rsidR="00C548B7" w:rsidRPr="002B4E36" w:rsidRDefault="00C548B7" w:rsidP="002B4E36">
      <w:pPr>
        <w:tabs>
          <w:tab w:val="left" w:pos="720"/>
        </w:tabs>
        <w:autoSpaceDE w:val="0"/>
        <w:autoSpaceDN w:val="0"/>
        <w:adjustRightInd w:val="0"/>
        <w:spacing w:after="0" w:line="240" w:lineRule="auto"/>
        <w:jc w:val="both"/>
        <w:rPr>
          <w:rFonts w:ascii="Calibri" w:hAnsi="Calibri" w:cs="Calibri"/>
        </w:rPr>
      </w:pPr>
    </w:p>
    <w:p w14:paraId="23BA8BA3" w14:textId="77777777" w:rsidR="00C548B7" w:rsidRPr="002B4E36" w:rsidRDefault="00C548B7" w:rsidP="002B4E36">
      <w:pPr>
        <w:tabs>
          <w:tab w:val="left" w:pos="720"/>
        </w:tabs>
        <w:autoSpaceDE w:val="0"/>
        <w:autoSpaceDN w:val="0"/>
        <w:adjustRightInd w:val="0"/>
        <w:spacing w:after="0" w:line="240" w:lineRule="auto"/>
        <w:jc w:val="both"/>
        <w:rPr>
          <w:rFonts w:ascii="Times New Roman" w:hAnsi="Times New Roman" w:cs="Times New Roman"/>
          <w:sz w:val="24"/>
          <w:szCs w:val="24"/>
        </w:rPr>
      </w:pPr>
      <w:r w:rsidRPr="002B4E36">
        <w:rPr>
          <w:rFonts w:ascii="Times New Roman" w:hAnsi="Times New Roman" w:cs="Times New Roman"/>
          <w:sz w:val="24"/>
          <w:szCs w:val="24"/>
        </w:rPr>
        <w:tab/>
        <w:t xml:space="preserve">Studijskim programima utvrđuje se i broj ECTS </w:t>
      </w:r>
      <w:r w:rsidR="00274355" w:rsidRPr="002B4E36">
        <w:rPr>
          <w:rFonts w:ascii="Times New Roman" w:hAnsi="Times New Roman" w:cs="Times New Roman"/>
          <w:sz w:val="24"/>
          <w:szCs w:val="24"/>
        </w:rPr>
        <w:t>bodova</w:t>
      </w:r>
      <w:r w:rsidRPr="002B4E36">
        <w:rPr>
          <w:rFonts w:ascii="Times New Roman" w:hAnsi="Times New Roman" w:cs="Times New Roman"/>
          <w:sz w:val="24"/>
          <w:szCs w:val="24"/>
        </w:rPr>
        <w:t xml:space="preserve"> za svaki nastavni predmet studijskog programa. Broj ECTS kredita za svaki predmet određuje se na osnovu ukupnog vremena kojim se student angažira na datom predmetu i to:</w:t>
      </w:r>
    </w:p>
    <w:p w14:paraId="468BBF29" w14:textId="77777777" w:rsidR="00C548B7" w:rsidRPr="002B4E36" w:rsidRDefault="00C548B7" w:rsidP="002B4E36">
      <w:pPr>
        <w:tabs>
          <w:tab w:val="left" w:pos="720"/>
        </w:tabs>
        <w:autoSpaceDE w:val="0"/>
        <w:autoSpaceDN w:val="0"/>
        <w:adjustRightInd w:val="0"/>
        <w:spacing w:after="0" w:line="240" w:lineRule="auto"/>
        <w:jc w:val="both"/>
        <w:rPr>
          <w:rFonts w:ascii="Times New Roman" w:hAnsi="Times New Roman" w:cs="Times New Roman"/>
          <w:sz w:val="24"/>
          <w:szCs w:val="24"/>
        </w:rPr>
      </w:pPr>
      <w:r w:rsidRPr="002B4E36">
        <w:rPr>
          <w:rFonts w:ascii="Times New Roman" w:hAnsi="Times New Roman" w:cs="Times New Roman"/>
          <w:sz w:val="24"/>
          <w:szCs w:val="24"/>
        </w:rPr>
        <w:tab/>
        <w:t>-nastavi (teorijska i/ili praktična nastava, vježbe, seminarski radovi i dr.),</w:t>
      </w:r>
    </w:p>
    <w:p w14:paraId="7A3164A7" w14:textId="77777777" w:rsidR="00C548B7" w:rsidRPr="002B4E36" w:rsidRDefault="00C548B7" w:rsidP="002B4E36">
      <w:pPr>
        <w:tabs>
          <w:tab w:val="left" w:pos="720"/>
        </w:tabs>
        <w:autoSpaceDE w:val="0"/>
        <w:autoSpaceDN w:val="0"/>
        <w:adjustRightInd w:val="0"/>
        <w:spacing w:after="0" w:line="240" w:lineRule="auto"/>
        <w:ind w:left="720"/>
        <w:jc w:val="both"/>
        <w:rPr>
          <w:rFonts w:ascii="Times New Roman" w:hAnsi="Times New Roman" w:cs="Times New Roman"/>
          <w:sz w:val="24"/>
          <w:szCs w:val="24"/>
        </w:rPr>
      </w:pPr>
      <w:r w:rsidRPr="002B4E36">
        <w:rPr>
          <w:rFonts w:ascii="Times New Roman" w:hAnsi="Times New Roman" w:cs="Times New Roman"/>
          <w:sz w:val="24"/>
          <w:szCs w:val="24"/>
        </w:rPr>
        <w:t>-samostalnim zadacima (domaći zadaci, projekti, istraživački radovi i dr.).</w:t>
      </w:r>
    </w:p>
    <w:p w14:paraId="53EF55ED" w14:textId="77777777" w:rsidR="00C548B7" w:rsidRPr="002B4E36" w:rsidRDefault="00C548B7" w:rsidP="002B4E36">
      <w:pPr>
        <w:tabs>
          <w:tab w:val="left" w:pos="720"/>
        </w:tabs>
        <w:autoSpaceDE w:val="0"/>
        <w:autoSpaceDN w:val="0"/>
        <w:adjustRightInd w:val="0"/>
        <w:spacing w:after="120" w:line="240" w:lineRule="auto"/>
        <w:ind w:left="720"/>
        <w:jc w:val="both"/>
        <w:rPr>
          <w:rFonts w:ascii="Calibri" w:hAnsi="Calibri" w:cs="Calibri"/>
        </w:rPr>
      </w:pPr>
      <w:r w:rsidRPr="002B4E36">
        <w:rPr>
          <w:rFonts w:ascii="Times New Roman" w:hAnsi="Times New Roman" w:cs="Times New Roman"/>
          <w:sz w:val="24"/>
          <w:szCs w:val="24"/>
        </w:rPr>
        <w:t>-učenju kod pripreme za provjeru znanja (testovi, završni ispit i dr.).</w:t>
      </w:r>
    </w:p>
    <w:p w14:paraId="1FC0374C" w14:textId="1FCF18ED" w:rsidR="00C548B7" w:rsidRPr="002B4E36" w:rsidRDefault="00C548B7" w:rsidP="002B4E36">
      <w:pPr>
        <w:tabs>
          <w:tab w:val="left" w:pos="720"/>
        </w:tabs>
        <w:autoSpaceDE w:val="0"/>
        <w:autoSpaceDN w:val="0"/>
        <w:adjustRightInd w:val="0"/>
        <w:spacing w:after="120" w:line="240" w:lineRule="auto"/>
        <w:jc w:val="both"/>
        <w:rPr>
          <w:rFonts w:ascii="Times New Roman" w:hAnsi="Times New Roman" w:cs="Times New Roman"/>
          <w:sz w:val="24"/>
          <w:szCs w:val="24"/>
        </w:rPr>
      </w:pPr>
      <w:r w:rsidRPr="002B4E36">
        <w:rPr>
          <w:rFonts w:ascii="Times New Roman" w:hAnsi="Times New Roman" w:cs="Times New Roman"/>
          <w:sz w:val="24"/>
          <w:szCs w:val="24"/>
        </w:rPr>
        <w:tab/>
      </w:r>
      <w:bookmarkStart w:id="1" w:name="_Hlk20146591"/>
      <w:r w:rsidRPr="002B4E36">
        <w:rPr>
          <w:rFonts w:ascii="Times New Roman" w:hAnsi="Times New Roman" w:cs="Times New Roman"/>
          <w:sz w:val="24"/>
          <w:szCs w:val="24"/>
        </w:rPr>
        <w:t xml:space="preserve">Na IPI Akademiji Tuzla se izvode studijski programi prvog ciklusa studija čijim završetkom student treba da ostvari 180 ECTS </w:t>
      </w:r>
      <w:r w:rsidR="00274355" w:rsidRPr="002B4E36">
        <w:rPr>
          <w:rFonts w:ascii="Times New Roman" w:hAnsi="Times New Roman" w:cs="Times New Roman"/>
          <w:sz w:val="24"/>
          <w:szCs w:val="24"/>
        </w:rPr>
        <w:t>bodova</w:t>
      </w:r>
      <w:r w:rsidR="00AB108A" w:rsidRPr="002B4E36">
        <w:rPr>
          <w:rFonts w:ascii="Times New Roman" w:hAnsi="Times New Roman" w:cs="Times New Roman"/>
          <w:sz w:val="24"/>
          <w:szCs w:val="24"/>
        </w:rPr>
        <w:t xml:space="preserve"> (na trogodišnjim studijskim programima) odnosno 240 ECTS bodova (na četverogodišnjim studijskim programima)</w:t>
      </w:r>
      <w:r w:rsidRPr="002B4E36">
        <w:rPr>
          <w:rFonts w:ascii="Times New Roman" w:hAnsi="Times New Roman" w:cs="Times New Roman"/>
          <w:sz w:val="24"/>
          <w:szCs w:val="24"/>
        </w:rPr>
        <w:t>.</w:t>
      </w:r>
    </w:p>
    <w:bookmarkEnd w:id="1"/>
    <w:p w14:paraId="66FC0659" w14:textId="6D8C84C2" w:rsidR="00AB108A" w:rsidRPr="002B4E36" w:rsidRDefault="00AB108A" w:rsidP="002B4E36">
      <w:pPr>
        <w:tabs>
          <w:tab w:val="left" w:pos="720"/>
        </w:tabs>
        <w:autoSpaceDE w:val="0"/>
        <w:autoSpaceDN w:val="0"/>
        <w:adjustRightInd w:val="0"/>
        <w:spacing w:after="120" w:line="240" w:lineRule="auto"/>
        <w:jc w:val="both"/>
        <w:rPr>
          <w:rFonts w:ascii="Times New Roman" w:hAnsi="Times New Roman" w:cs="Times New Roman"/>
          <w:sz w:val="24"/>
          <w:szCs w:val="24"/>
        </w:rPr>
      </w:pPr>
    </w:p>
    <w:p w14:paraId="42CDED0E" w14:textId="77777777" w:rsidR="00AB108A" w:rsidRPr="004E3B8B" w:rsidRDefault="00AB108A" w:rsidP="00E76050">
      <w:pPr>
        <w:tabs>
          <w:tab w:val="left" w:pos="720"/>
        </w:tabs>
        <w:autoSpaceDE w:val="0"/>
        <w:autoSpaceDN w:val="0"/>
        <w:adjustRightInd w:val="0"/>
        <w:spacing w:after="120" w:line="240" w:lineRule="auto"/>
        <w:jc w:val="both"/>
        <w:rPr>
          <w:rFonts w:ascii="Times New Roman" w:hAnsi="Times New Roman" w:cs="Times New Roman"/>
          <w:color w:val="FF0000"/>
          <w:sz w:val="24"/>
          <w:szCs w:val="24"/>
        </w:rPr>
      </w:pPr>
    </w:p>
    <w:p w14:paraId="2C161C0D" w14:textId="77777777" w:rsidR="00C548B7" w:rsidRPr="00C548B7" w:rsidRDefault="00C548B7" w:rsidP="00C7673A">
      <w:pPr>
        <w:tabs>
          <w:tab w:val="left" w:pos="720"/>
        </w:tabs>
        <w:autoSpaceDE w:val="0"/>
        <w:autoSpaceDN w:val="0"/>
        <w:adjustRightInd w:val="0"/>
        <w:spacing w:after="0" w:line="240" w:lineRule="auto"/>
        <w:rPr>
          <w:rFonts w:ascii="Calibri" w:hAnsi="Calibri" w:cs="Calibri"/>
        </w:rPr>
      </w:pPr>
    </w:p>
    <w:p w14:paraId="673EF676" w14:textId="77777777" w:rsidR="00C548B7" w:rsidRPr="00C548B7" w:rsidRDefault="00C548B7" w:rsidP="00C7673A">
      <w:pPr>
        <w:tabs>
          <w:tab w:val="left" w:pos="720"/>
        </w:tabs>
        <w:autoSpaceDE w:val="0"/>
        <w:autoSpaceDN w:val="0"/>
        <w:adjustRightInd w:val="0"/>
        <w:spacing w:after="0" w:line="240" w:lineRule="auto"/>
        <w:rPr>
          <w:rFonts w:ascii="Times New Roman" w:hAnsi="Times New Roman" w:cs="Times New Roman"/>
          <w:b/>
          <w:bCs/>
          <w:sz w:val="24"/>
          <w:szCs w:val="24"/>
        </w:rPr>
      </w:pPr>
      <w:r w:rsidRPr="00C548B7">
        <w:rPr>
          <w:rFonts w:ascii="Times New Roman" w:hAnsi="Times New Roman" w:cs="Times New Roman"/>
          <w:b/>
          <w:bCs/>
          <w:sz w:val="24"/>
          <w:szCs w:val="24"/>
        </w:rPr>
        <w:t>Organizacija studija</w:t>
      </w:r>
    </w:p>
    <w:p w14:paraId="7582019A" w14:textId="77777777" w:rsidR="00C548B7" w:rsidRDefault="00D44D5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56</w:t>
      </w:r>
    </w:p>
    <w:p w14:paraId="17847100" w14:textId="77777777"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4EEFD0CF" w14:textId="77777777" w:rsidR="00D44D54" w:rsidRDefault="00C548B7" w:rsidP="00991DDB">
      <w:pPr>
        <w:pStyle w:val="Standard"/>
        <w:spacing w:after="120" w:line="240" w:lineRule="auto"/>
        <w:jc w:val="both"/>
        <w:rPr>
          <w:rFonts w:ascii="Times New Roman" w:hAnsi="Times New Roman" w:cs="Times New Roman"/>
          <w:sz w:val="24"/>
          <w:szCs w:val="24"/>
          <w:lang w:val="hr-HR"/>
        </w:rPr>
      </w:pPr>
      <w:r w:rsidRPr="0052479F">
        <w:rPr>
          <w:rFonts w:ascii="Times New Roman" w:hAnsi="Times New Roman" w:cs="Times New Roman"/>
          <w:sz w:val="24"/>
          <w:szCs w:val="24"/>
          <w:lang w:val="bs-Latn-BA"/>
        </w:rPr>
        <w:tab/>
      </w:r>
      <w:r w:rsidR="00D44D54">
        <w:rPr>
          <w:rFonts w:ascii="Times New Roman" w:hAnsi="Times New Roman" w:cs="Times New Roman"/>
          <w:sz w:val="24"/>
          <w:szCs w:val="24"/>
          <w:lang w:val="hr-HR"/>
        </w:rPr>
        <w:t>Akademska godina na IPI Akademiji Tuzla počinje prvog oktobra i traje 12 mjeseci, a organizuje se u 2 (dva) semestra: zimski i ljetni.</w:t>
      </w:r>
    </w:p>
    <w:p w14:paraId="612A7DCC" w14:textId="77777777" w:rsidR="00D44D54" w:rsidRDefault="00D44D54" w:rsidP="00991DDB">
      <w:pPr>
        <w:pStyle w:val="Standard"/>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ab/>
      </w:r>
      <w:r>
        <w:rPr>
          <w:rFonts w:ascii="Times New Roman" w:hAnsi="Times New Roman" w:cs="Times New Roman"/>
          <w:color w:val="221F1F"/>
          <w:sz w:val="24"/>
          <w:szCs w:val="24"/>
          <w:lang w:val="hr-HR"/>
        </w:rPr>
        <w:t>Nastava u jednom semestru traje 15 sedmica.</w:t>
      </w:r>
    </w:p>
    <w:p w14:paraId="3628EAD4" w14:textId="77777777" w:rsidR="00D44D54" w:rsidRDefault="00D44D54" w:rsidP="00991DDB">
      <w:pPr>
        <w:pStyle w:val="Standard"/>
        <w:spacing w:after="120" w:line="240" w:lineRule="auto"/>
        <w:jc w:val="both"/>
        <w:rPr>
          <w:rFonts w:ascii="Times New Roman" w:hAnsi="Times New Roman" w:cs="Times New Roman"/>
          <w:color w:val="221F1F"/>
          <w:sz w:val="24"/>
          <w:szCs w:val="24"/>
          <w:lang w:val="hr-HR"/>
        </w:rPr>
      </w:pPr>
      <w:r>
        <w:rPr>
          <w:rFonts w:ascii="Times New Roman" w:hAnsi="Times New Roman" w:cs="Times New Roman"/>
          <w:sz w:val="24"/>
          <w:szCs w:val="24"/>
          <w:lang w:val="hr-HR"/>
        </w:rPr>
        <w:tab/>
        <w:t>Optimalni angažman studenta u toku jednog semestra akademske godine iznosi 30 ECTS kredita.</w:t>
      </w:r>
      <w:r>
        <w:rPr>
          <w:rFonts w:ascii="Times New Roman" w:hAnsi="Times New Roman" w:cs="Times New Roman"/>
          <w:color w:val="221F1F"/>
          <w:sz w:val="24"/>
          <w:szCs w:val="24"/>
          <w:lang w:val="hr-HR"/>
        </w:rPr>
        <w:t xml:space="preserve"> </w:t>
      </w:r>
    </w:p>
    <w:p w14:paraId="5AC59A2F" w14:textId="77777777" w:rsidR="00D44D54" w:rsidRPr="00D44D54" w:rsidRDefault="00D44D54" w:rsidP="00991DDB">
      <w:pPr>
        <w:pStyle w:val="Standard"/>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ab/>
      </w:r>
      <w:r w:rsidRPr="00D44D54">
        <w:rPr>
          <w:rFonts w:ascii="Times New Roman" w:hAnsi="Times New Roman" w:cs="Times New Roman"/>
          <w:sz w:val="24"/>
          <w:szCs w:val="24"/>
          <w:lang w:val="hr-HR"/>
        </w:rPr>
        <w:t xml:space="preserve">Nastava se prema potrebi </w:t>
      </w:r>
      <w:r w:rsidR="00345A47">
        <w:rPr>
          <w:rFonts w:ascii="Times New Roman" w:hAnsi="Times New Roman" w:cs="Times New Roman"/>
          <w:sz w:val="24"/>
          <w:szCs w:val="24"/>
          <w:lang w:val="hr-HR"/>
        </w:rPr>
        <w:t xml:space="preserve">može </w:t>
      </w:r>
      <w:r w:rsidRPr="00D44D54">
        <w:rPr>
          <w:rFonts w:ascii="Times New Roman" w:hAnsi="Times New Roman" w:cs="Times New Roman"/>
          <w:sz w:val="24"/>
          <w:szCs w:val="24"/>
          <w:lang w:val="hr-HR"/>
        </w:rPr>
        <w:t>izvodi</w:t>
      </w:r>
      <w:r w:rsidR="00345A47">
        <w:rPr>
          <w:rFonts w:ascii="Times New Roman" w:hAnsi="Times New Roman" w:cs="Times New Roman"/>
          <w:sz w:val="24"/>
          <w:szCs w:val="24"/>
          <w:lang w:val="hr-HR"/>
        </w:rPr>
        <w:t>ti</w:t>
      </w:r>
      <w:r w:rsidRPr="00D44D54">
        <w:rPr>
          <w:rFonts w:ascii="Times New Roman" w:hAnsi="Times New Roman" w:cs="Times New Roman"/>
          <w:sz w:val="24"/>
          <w:szCs w:val="24"/>
          <w:lang w:val="hr-HR"/>
        </w:rPr>
        <w:t xml:space="preserve"> u dvije smjene u vremenu od 07 do 21 sat.</w:t>
      </w:r>
    </w:p>
    <w:p w14:paraId="69B8EEBD" w14:textId="77777777" w:rsidR="00D44D54" w:rsidRDefault="00D44D54" w:rsidP="00991DDB">
      <w:pPr>
        <w:pStyle w:val="Standard"/>
        <w:spacing w:after="120" w:line="240" w:lineRule="auto"/>
        <w:jc w:val="both"/>
        <w:rPr>
          <w:rFonts w:ascii="Times New Roman" w:hAnsi="Times New Roman" w:cs="Times New Roman"/>
          <w:sz w:val="24"/>
          <w:szCs w:val="24"/>
          <w:lang w:val="hr-HR"/>
        </w:rPr>
      </w:pPr>
      <w:r w:rsidRPr="00D44D54">
        <w:rPr>
          <w:rFonts w:ascii="Times New Roman" w:hAnsi="Times New Roman" w:cs="Times New Roman"/>
          <w:sz w:val="24"/>
          <w:szCs w:val="24"/>
          <w:lang w:val="hr-HR"/>
        </w:rPr>
        <w:tab/>
        <w:t>Organizaciju nastavnih aktivnosti utvrđuje Senat, prije početka akademske godine u skladu sa Zakonom</w:t>
      </w:r>
      <w:r>
        <w:rPr>
          <w:rFonts w:ascii="Times New Roman" w:hAnsi="Times New Roman" w:cs="Times New Roman"/>
          <w:sz w:val="24"/>
          <w:szCs w:val="24"/>
          <w:lang w:val="hr-HR"/>
        </w:rPr>
        <w:t>.</w:t>
      </w:r>
    </w:p>
    <w:p w14:paraId="76ABB78D" w14:textId="77777777" w:rsidR="00D44D54" w:rsidRDefault="00D44D54" w:rsidP="00991DDB">
      <w:pPr>
        <w:pStyle w:val="Standard"/>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ab/>
        <w:t>Studij na ovim studijskim programima će se organizovati kao redovni studij, vanredni studij i studij učenjem na daljinu.</w:t>
      </w:r>
    </w:p>
    <w:p w14:paraId="34AD95D5" w14:textId="77777777" w:rsidR="00D44D54" w:rsidRDefault="00D44D54" w:rsidP="00991DDB">
      <w:pPr>
        <w:pStyle w:val="Standard"/>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ab/>
        <w:t>Pod vanrednim studijem u smislu prethodnog stava podrazumjeva se studij uz rad kao i</w:t>
      </w:r>
    </w:p>
    <w:p w14:paraId="0259DEBB" w14:textId="77777777" w:rsidR="00D44D54" w:rsidRDefault="00D44D54" w:rsidP="00991DDB">
      <w:pPr>
        <w:pStyle w:val="Standard"/>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realizacija programa cjeloživotnog učenja.</w:t>
      </w:r>
    </w:p>
    <w:p w14:paraId="4CC250F3" w14:textId="77777777" w:rsidR="00D44D54" w:rsidRDefault="00D44D54" w:rsidP="00D44D54">
      <w:pPr>
        <w:pStyle w:val="Standard"/>
        <w:spacing w:after="0" w:line="240" w:lineRule="auto"/>
        <w:jc w:val="both"/>
        <w:rPr>
          <w:rFonts w:ascii="Times New Roman" w:hAnsi="Times New Roman" w:cs="Times New Roman"/>
          <w:sz w:val="24"/>
          <w:szCs w:val="24"/>
          <w:lang w:val="hr-HR"/>
        </w:rPr>
      </w:pPr>
    </w:p>
    <w:p w14:paraId="55A849C7" w14:textId="77777777" w:rsidR="00C548B7" w:rsidRDefault="00C548B7" w:rsidP="00D44D54">
      <w:pPr>
        <w:tabs>
          <w:tab w:val="left" w:pos="720"/>
        </w:tabs>
        <w:autoSpaceDE w:val="0"/>
        <w:autoSpaceDN w:val="0"/>
        <w:adjustRightInd w:val="0"/>
        <w:spacing w:after="0" w:line="240" w:lineRule="auto"/>
        <w:jc w:val="both"/>
        <w:rPr>
          <w:rFonts w:ascii="Times New Roman" w:hAnsi="Times New Roman" w:cs="Times New Roman"/>
          <w:b/>
          <w:bCs/>
          <w:sz w:val="24"/>
          <w:szCs w:val="24"/>
        </w:rPr>
      </w:pPr>
      <w:r w:rsidRPr="00C548B7">
        <w:rPr>
          <w:rFonts w:ascii="Times New Roman" w:hAnsi="Times New Roman" w:cs="Times New Roman"/>
          <w:b/>
          <w:bCs/>
          <w:sz w:val="24"/>
          <w:szCs w:val="24"/>
        </w:rPr>
        <w:t>Uslovi za upis na studij</w:t>
      </w:r>
    </w:p>
    <w:p w14:paraId="34233D6C" w14:textId="77777777" w:rsidR="00430717" w:rsidRPr="00C548B7" w:rsidRDefault="00430717" w:rsidP="00C7673A">
      <w:pPr>
        <w:tabs>
          <w:tab w:val="left" w:pos="720"/>
        </w:tabs>
        <w:autoSpaceDE w:val="0"/>
        <w:autoSpaceDN w:val="0"/>
        <w:adjustRightInd w:val="0"/>
        <w:spacing w:after="0" w:line="240" w:lineRule="auto"/>
        <w:rPr>
          <w:rFonts w:ascii="Times New Roman" w:hAnsi="Times New Roman" w:cs="Times New Roman"/>
          <w:b/>
          <w:bCs/>
          <w:sz w:val="24"/>
          <w:szCs w:val="24"/>
        </w:rPr>
      </w:pPr>
    </w:p>
    <w:p w14:paraId="46F821D0" w14:textId="77777777" w:rsidR="00C548B7" w:rsidRDefault="00986D08"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57</w:t>
      </w:r>
    </w:p>
    <w:p w14:paraId="383610A4" w14:textId="77777777"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0D292285" w14:textId="77777777" w:rsidR="00C548B7" w:rsidRPr="00C548B7" w:rsidRDefault="00C548B7" w:rsidP="00991DDB">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Pravo upisa na studijske programe prvog ciklusa studija, imaju lica koja su završila srednju školu u četvorogodišnjem trajanju i položila prijemni ispit za odgovarajući studijski program.</w:t>
      </w:r>
    </w:p>
    <w:p w14:paraId="7E1E11F8" w14:textId="77777777" w:rsidR="00C548B7" w:rsidRPr="00C548B7" w:rsidRDefault="00C548B7" w:rsidP="00991DDB">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r w:rsidRPr="00C548B7">
        <w:rPr>
          <w:rFonts w:ascii="Times New Roman" w:hAnsi="Times New Roman" w:cs="Times New Roman"/>
          <w:color w:val="221F1F"/>
          <w:sz w:val="24"/>
          <w:szCs w:val="24"/>
        </w:rPr>
        <w:tab/>
        <w:t>Upis na studij obavlja se na osnovu javnog konkursa kojeg raspisuje Seanat, a koji sadrži: uslove za upis, broj mjesta za upis, postupak, podatke o ispravama koje se podnose i rokovima za podnošenje prijava.</w:t>
      </w:r>
    </w:p>
    <w:p w14:paraId="62A44623" w14:textId="77777777" w:rsidR="00C548B7" w:rsidRPr="00C548B7" w:rsidRDefault="00C548B7" w:rsidP="00991DDB">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color w:val="221F1F"/>
          <w:sz w:val="24"/>
          <w:szCs w:val="24"/>
        </w:rPr>
        <w:lastRenderedPageBreak/>
        <w:tab/>
        <w:t>IPI Akademija Tuzla utvrđuje postupak odabira kandidata i kriterije na osnovu kojih se vrši klasifikacija i odabir kandidata za upis</w:t>
      </w:r>
      <w:r w:rsidRPr="00C548B7">
        <w:rPr>
          <w:rFonts w:ascii="Times New Roman" w:hAnsi="Times New Roman" w:cs="Times New Roman"/>
          <w:sz w:val="24"/>
          <w:szCs w:val="24"/>
        </w:rPr>
        <w:t>, u skladu sa zakonom i</w:t>
      </w:r>
      <w:r w:rsidRPr="00C548B7">
        <w:rPr>
          <w:rFonts w:ascii="Times New Roman" w:hAnsi="Times New Roman" w:cs="Times New Roman"/>
          <w:color w:val="221F1F"/>
          <w:sz w:val="24"/>
          <w:szCs w:val="24"/>
        </w:rPr>
        <w:t xml:space="preserve"> ovim </w:t>
      </w:r>
      <w:r w:rsidRPr="00C548B7">
        <w:rPr>
          <w:rFonts w:ascii="Times New Roman" w:hAnsi="Times New Roman" w:cs="Times New Roman"/>
          <w:sz w:val="24"/>
          <w:szCs w:val="24"/>
        </w:rPr>
        <w:t>Statutom.</w:t>
      </w:r>
    </w:p>
    <w:p w14:paraId="53238E0C" w14:textId="7B35DA6F" w:rsidR="00C548B7" w:rsidRDefault="00C548B7" w:rsidP="00991DDB">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r w:rsidRPr="00C548B7">
        <w:rPr>
          <w:rFonts w:ascii="Times New Roman" w:hAnsi="Times New Roman" w:cs="Times New Roman"/>
          <w:color w:val="221F1F"/>
          <w:sz w:val="24"/>
          <w:szCs w:val="24"/>
        </w:rPr>
        <w:tab/>
        <w:t>Strani državljanin i lice bez državljanstva može se upisati na studijske programe pod istim uslovima kao i domaći državljanin, u skladu sa zakonom i ovim Statutom.</w:t>
      </w:r>
    </w:p>
    <w:p w14:paraId="5C09D114" w14:textId="7FA6D6BC" w:rsidR="00E20F45" w:rsidRDefault="00E20F45" w:rsidP="00991DDB">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p>
    <w:p w14:paraId="3E88EEC5" w14:textId="263CDACD" w:rsidR="00E20F45" w:rsidRDefault="00E20F45" w:rsidP="00991DDB">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p>
    <w:p w14:paraId="07A2BF25" w14:textId="77777777" w:rsidR="00E20F45" w:rsidRDefault="00E20F45" w:rsidP="00991DDB">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p>
    <w:p w14:paraId="160D3A54" w14:textId="77777777" w:rsidR="00430717" w:rsidRPr="00C548B7" w:rsidRDefault="00430717" w:rsidP="00C7673A">
      <w:pPr>
        <w:tabs>
          <w:tab w:val="left" w:pos="720"/>
        </w:tabs>
        <w:autoSpaceDE w:val="0"/>
        <w:autoSpaceDN w:val="0"/>
        <w:adjustRightInd w:val="0"/>
        <w:spacing w:after="0" w:line="240" w:lineRule="auto"/>
        <w:jc w:val="both"/>
        <w:rPr>
          <w:rFonts w:ascii="Times New Roman" w:hAnsi="Times New Roman" w:cs="Times New Roman"/>
          <w:color w:val="221F1F"/>
          <w:sz w:val="24"/>
          <w:szCs w:val="24"/>
        </w:rPr>
      </w:pPr>
    </w:p>
    <w:p w14:paraId="1483656F" w14:textId="77777777" w:rsidR="00C548B7" w:rsidRPr="00C548B7" w:rsidRDefault="00C548B7" w:rsidP="00C7673A">
      <w:pPr>
        <w:tabs>
          <w:tab w:val="left" w:pos="720"/>
        </w:tabs>
        <w:autoSpaceDE w:val="0"/>
        <w:autoSpaceDN w:val="0"/>
        <w:adjustRightInd w:val="0"/>
        <w:spacing w:after="0" w:line="240" w:lineRule="auto"/>
        <w:rPr>
          <w:rFonts w:ascii="Times New Roman" w:hAnsi="Times New Roman" w:cs="Times New Roman"/>
          <w:b/>
          <w:bCs/>
          <w:sz w:val="24"/>
          <w:szCs w:val="24"/>
        </w:rPr>
      </w:pPr>
      <w:r w:rsidRPr="00C548B7">
        <w:rPr>
          <w:rFonts w:ascii="Times New Roman" w:hAnsi="Times New Roman" w:cs="Times New Roman"/>
          <w:b/>
          <w:bCs/>
          <w:sz w:val="24"/>
          <w:szCs w:val="24"/>
        </w:rPr>
        <w:t>Trajanje studija</w:t>
      </w:r>
    </w:p>
    <w:p w14:paraId="0FD720A7" w14:textId="77777777" w:rsidR="00C548B7" w:rsidRPr="002B4E36" w:rsidRDefault="00986D08"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sidRPr="002B4E36">
        <w:rPr>
          <w:rFonts w:ascii="Times New Roman" w:hAnsi="Times New Roman" w:cs="Times New Roman"/>
          <w:b/>
          <w:bCs/>
          <w:sz w:val="24"/>
          <w:szCs w:val="24"/>
        </w:rPr>
        <w:t>Član 58</w:t>
      </w:r>
    </w:p>
    <w:p w14:paraId="4B0C6B87" w14:textId="77777777" w:rsidR="00430717" w:rsidRPr="002B4E36"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3685F11C" w14:textId="77777777" w:rsidR="00C548B7" w:rsidRPr="002B4E36" w:rsidRDefault="00C548B7" w:rsidP="00991DDB">
      <w:pPr>
        <w:tabs>
          <w:tab w:val="left" w:pos="720"/>
        </w:tabs>
        <w:autoSpaceDE w:val="0"/>
        <w:autoSpaceDN w:val="0"/>
        <w:adjustRightInd w:val="0"/>
        <w:spacing w:after="120" w:line="240" w:lineRule="auto"/>
        <w:jc w:val="both"/>
        <w:rPr>
          <w:rFonts w:ascii="Times New Roman" w:hAnsi="Times New Roman" w:cs="Times New Roman"/>
          <w:sz w:val="24"/>
          <w:szCs w:val="24"/>
        </w:rPr>
      </w:pPr>
      <w:r w:rsidRPr="002B4E36">
        <w:rPr>
          <w:rFonts w:ascii="Times New Roman" w:hAnsi="Times New Roman" w:cs="Times New Roman"/>
          <w:sz w:val="24"/>
          <w:szCs w:val="24"/>
        </w:rPr>
        <w:tab/>
        <w:t>Studij na IPA Akademiji traje tri</w:t>
      </w:r>
      <w:r w:rsidR="00F6571F" w:rsidRPr="002B4E36">
        <w:rPr>
          <w:rFonts w:ascii="Times New Roman" w:hAnsi="Times New Roman" w:cs="Times New Roman"/>
          <w:sz w:val="24"/>
          <w:szCs w:val="24"/>
        </w:rPr>
        <w:t>, odnosno četiri</w:t>
      </w:r>
      <w:r w:rsidRPr="002B4E36">
        <w:rPr>
          <w:rFonts w:ascii="Times New Roman" w:hAnsi="Times New Roman" w:cs="Times New Roman"/>
          <w:sz w:val="24"/>
          <w:szCs w:val="24"/>
        </w:rPr>
        <w:t xml:space="preserve"> godine i njegovim se završetkom stiče 180 ECTS</w:t>
      </w:r>
      <w:r w:rsidR="00F6571F" w:rsidRPr="002B4E36">
        <w:rPr>
          <w:rFonts w:ascii="Times New Roman" w:hAnsi="Times New Roman" w:cs="Times New Roman"/>
          <w:sz w:val="24"/>
          <w:szCs w:val="24"/>
        </w:rPr>
        <w:t>, odnosno 240</w:t>
      </w:r>
      <w:r w:rsidRPr="002B4E36">
        <w:rPr>
          <w:rFonts w:ascii="Times New Roman" w:hAnsi="Times New Roman" w:cs="Times New Roman"/>
          <w:sz w:val="24"/>
          <w:szCs w:val="24"/>
        </w:rPr>
        <w:t xml:space="preserve"> </w:t>
      </w:r>
      <w:r w:rsidR="00274355" w:rsidRPr="002B4E36">
        <w:rPr>
          <w:rFonts w:ascii="Times New Roman" w:hAnsi="Times New Roman" w:cs="Times New Roman"/>
          <w:sz w:val="24"/>
          <w:szCs w:val="24"/>
        </w:rPr>
        <w:t>bodova.</w:t>
      </w:r>
    </w:p>
    <w:p w14:paraId="4B7F9B8F" w14:textId="77777777" w:rsidR="00C548B7" w:rsidRPr="002B4E36" w:rsidRDefault="00C548B7" w:rsidP="00991DDB">
      <w:pPr>
        <w:tabs>
          <w:tab w:val="left" w:pos="720"/>
        </w:tabs>
        <w:autoSpaceDE w:val="0"/>
        <w:autoSpaceDN w:val="0"/>
        <w:adjustRightInd w:val="0"/>
        <w:spacing w:after="120" w:line="240" w:lineRule="auto"/>
        <w:rPr>
          <w:rFonts w:ascii="Times New Roman" w:hAnsi="Times New Roman" w:cs="Times New Roman"/>
          <w:sz w:val="24"/>
          <w:szCs w:val="24"/>
        </w:rPr>
      </w:pPr>
      <w:r w:rsidRPr="002B4E36">
        <w:rPr>
          <w:rFonts w:ascii="Times New Roman" w:hAnsi="Times New Roman" w:cs="Times New Roman"/>
          <w:sz w:val="24"/>
          <w:szCs w:val="24"/>
        </w:rPr>
        <w:tab/>
        <w:t xml:space="preserve">Završetkom </w:t>
      </w:r>
      <w:r w:rsidR="00E20750" w:rsidRPr="002B4E36">
        <w:rPr>
          <w:rFonts w:ascii="Times New Roman" w:hAnsi="Times New Roman" w:cs="Times New Roman"/>
          <w:sz w:val="24"/>
          <w:szCs w:val="24"/>
        </w:rPr>
        <w:t xml:space="preserve">studija od </w:t>
      </w:r>
      <w:r w:rsidRPr="002B4E36">
        <w:rPr>
          <w:rFonts w:ascii="Times New Roman" w:hAnsi="Times New Roman" w:cs="Times New Roman"/>
          <w:sz w:val="24"/>
          <w:szCs w:val="24"/>
        </w:rPr>
        <w:t>180 ECTS bodova</w:t>
      </w:r>
      <w:r w:rsidR="001D2629" w:rsidRPr="002B4E36">
        <w:rPr>
          <w:rFonts w:ascii="Times New Roman" w:hAnsi="Times New Roman" w:cs="Times New Roman"/>
          <w:sz w:val="24"/>
          <w:szCs w:val="24"/>
        </w:rPr>
        <w:t xml:space="preserve"> </w:t>
      </w:r>
      <w:r w:rsidR="00E20750" w:rsidRPr="002B4E36">
        <w:rPr>
          <w:rFonts w:ascii="Times New Roman" w:hAnsi="Times New Roman" w:cs="Times New Roman"/>
          <w:sz w:val="24"/>
          <w:szCs w:val="24"/>
        </w:rPr>
        <w:t>sti</w:t>
      </w:r>
      <w:r w:rsidR="000A757D" w:rsidRPr="002B4E36">
        <w:rPr>
          <w:rFonts w:ascii="Times New Roman" w:hAnsi="Times New Roman" w:cs="Times New Roman"/>
          <w:sz w:val="24"/>
          <w:szCs w:val="24"/>
        </w:rPr>
        <w:t>če se odgovarajuće stručno/naučno zvanje kako slijedi:</w:t>
      </w:r>
    </w:p>
    <w:p w14:paraId="797F955D" w14:textId="77777777" w:rsidR="00C548B7" w:rsidRPr="002B4E36" w:rsidRDefault="00C548B7" w:rsidP="00991DDB">
      <w:pPr>
        <w:numPr>
          <w:ilvl w:val="0"/>
          <w:numId w:val="15"/>
        </w:numPr>
        <w:tabs>
          <w:tab w:val="left" w:pos="720"/>
        </w:tabs>
        <w:autoSpaceDE w:val="0"/>
        <w:autoSpaceDN w:val="0"/>
        <w:adjustRightInd w:val="0"/>
        <w:spacing w:after="0" w:line="240" w:lineRule="auto"/>
        <w:rPr>
          <w:rFonts w:ascii="Times New Roman" w:hAnsi="Times New Roman" w:cs="Times New Roman"/>
          <w:sz w:val="24"/>
          <w:szCs w:val="24"/>
        </w:rPr>
      </w:pPr>
      <w:r w:rsidRPr="002B4E36">
        <w:rPr>
          <w:rFonts w:ascii="Times New Roman" w:hAnsi="Times New Roman" w:cs="Times New Roman"/>
          <w:sz w:val="24"/>
          <w:szCs w:val="24"/>
        </w:rPr>
        <w:t>Bachelor inženjer informacionih tehnologija,</w:t>
      </w:r>
    </w:p>
    <w:p w14:paraId="2E91F783" w14:textId="77777777" w:rsidR="00C548B7" w:rsidRPr="002B4E36" w:rsidRDefault="00C548B7" w:rsidP="00991DDB">
      <w:pPr>
        <w:numPr>
          <w:ilvl w:val="0"/>
          <w:numId w:val="15"/>
        </w:numPr>
        <w:tabs>
          <w:tab w:val="left" w:pos="720"/>
        </w:tabs>
        <w:autoSpaceDE w:val="0"/>
        <w:autoSpaceDN w:val="0"/>
        <w:adjustRightInd w:val="0"/>
        <w:spacing w:after="0" w:line="240" w:lineRule="auto"/>
        <w:rPr>
          <w:rFonts w:ascii="Times New Roman" w:hAnsi="Times New Roman" w:cs="Times New Roman"/>
          <w:sz w:val="24"/>
          <w:szCs w:val="24"/>
        </w:rPr>
      </w:pPr>
      <w:r w:rsidRPr="002B4E36">
        <w:rPr>
          <w:rFonts w:ascii="Times New Roman" w:hAnsi="Times New Roman" w:cs="Times New Roman"/>
          <w:sz w:val="24"/>
          <w:szCs w:val="24"/>
        </w:rPr>
        <w:t>Bachelor tržišnih komunikacija,</w:t>
      </w:r>
    </w:p>
    <w:p w14:paraId="30D137A1" w14:textId="77777777" w:rsidR="00C548B7" w:rsidRPr="002B4E36" w:rsidRDefault="00C548B7" w:rsidP="00991DDB">
      <w:pPr>
        <w:numPr>
          <w:ilvl w:val="0"/>
          <w:numId w:val="15"/>
        </w:numPr>
        <w:tabs>
          <w:tab w:val="left" w:pos="720"/>
        </w:tabs>
        <w:autoSpaceDE w:val="0"/>
        <w:autoSpaceDN w:val="0"/>
        <w:adjustRightInd w:val="0"/>
        <w:spacing w:after="0" w:line="240" w:lineRule="auto"/>
        <w:rPr>
          <w:rFonts w:ascii="Times New Roman" w:hAnsi="Times New Roman" w:cs="Times New Roman"/>
          <w:sz w:val="24"/>
          <w:szCs w:val="24"/>
        </w:rPr>
      </w:pPr>
      <w:r w:rsidRPr="002B4E36">
        <w:rPr>
          <w:rFonts w:ascii="Times New Roman" w:hAnsi="Times New Roman" w:cs="Times New Roman"/>
          <w:sz w:val="24"/>
          <w:szCs w:val="24"/>
        </w:rPr>
        <w:t>Bachelor ekonomije za informatički menadžment,</w:t>
      </w:r>
    </w:p>
    <w:p w14:paraId="654FE990" w14:textId="77777777" w:rsidR="00C548B7" w:rsidRPr="002B4E36" w:rsidRDefault="00C548B7" w:rsidP="00991DDB">
      <w:pPr>
        <w:numPr>
          <w:ilvl w:val="0"/>
          <w:numId w:val="15"/>
        </w:numPr>
        <w:tabs>
          <w:tab w:val="left" w:pos="720"/>
        </w:tabs>
        <w:autoSpaceDE w:val="0"/>
        <w:autoSpaceDN w:val="0"/>
        <w:adjustRightInd w:val="0"/>
        <w:spacing w:after="0" w:line="240" w:lineRule="auto"/>
        <w:rPr>
          <w:rFonts w:ascii="Times New Roman" w:hAnsi="Times New Roman" w:cs="Times New Roman"/>
          <w:sz w:val="24"/>
          <w:szCs w:val="24"/>
        </w:rPr>
      </w:pPr>
      <w:r w:rsidRPr="002B4E36">
        <w:rPr>
          <w:rFonts w:ascii="Times New Roman" w:hAnsi="Times New Roman" w:cs="Times New Roman"/>
          <w:sz w:val="24"/>
          <w:szCs w:val="24"/>
        </w:rPr>
        <w:t>Bachelor ekonomije za računovodstvo,</w:t>
      </w:r>
    </w:p>
    <w:p w14:paraId="45C01D7E" w14:textId="77777777" w:rsidR="00C548B7" w:rsidRPr="002B4E36" w:rsidRDefault="00C548B7" w:rsidP="00991DDB">
      <w:pPr>
        <w:numPr>
          <w:ilvl w:val="0"/>
          <w:numId w:val="15"/>
        </w:numPr>
        <w:tabs>
          <w:tab w:val="left" w:pos="720"/>
        </w:tabs>
        <w:autoSpaceDE w:val="0"/>
        <w:autoSpaceDN w:val="0"/>
        <w:adjustRightInd w:val="0"/>
        <w:spacing w:after="0" w:line="240" w:lineRule="auto"/>
        <w:rPr>
          <w:rFonts w:ascii="Times New Roman" w:hAnsi="Times New Roman" w:cs="Times New Roman"/>
          <w:sz w:val="24"/>
          <w:szCs w:val="24"/>
        </w:rPr>
      </w:pPr>
      <w:r w:rsidRPr="002B4E36">
        <w:rPr>
          <w:rFonts w:ascii="Times New Roman" w:hAnsi="Times New Roman" w:cs="Times New Roman"/>
          <w:sz w:val="24"/>
          <w:szCs w:val="24"/>
        </w:rPr>
        <w:t>Bachelor ekonomije za bankarstvo, osiguranje i finansije.</w:t>
      </w:r>
    </w:p>
    <w:p w14:paraId="76383EFD" w14:textId="77777777" w:rsidR="00E20750" w:rsidRPr="002B4E36" w:rsidRDefault="00E20750" w:rsidP="00E20750">
      <w:pPr>
        <w:tabs>
          <w:tab w:val="left" w:pos="720"/>
        </w:tabs>
        <w:autoSpaceDE w:val="0"/>
        <w:autoSpaceDN w:val="0"/>
        <w:adjustRightInd w:val="0"/>
        <w:spacing w:after="0" w:line="240" w:lineRule="auto"/>
        <w:ind w:left="1068"/>
        <w:rPr>
          <w:rFonts w:ascii="Times New Roman" w:hAnsi="Times New Roman" w:cs="Times New Roman"/>
          <w:sz w:val="24"/>
          <w:szCs w:val="24"/>
        </w:rPr>
      </w:pPr>
    </w:p>
    <w:p w14:paraId="66D57668" w14:textId="77777777" w:rsidR="00E20750" w:rsidRPr="002B4E36" w:rsidRDefault="002E1918" w:rsidP="00E20750">
      <w:pPr>
        <w:tabs>
          <w:tab w:val="left" w:pos="720"/>
        </w:tabs>
        <w:autoSpaceDE w:val="0"/>
        <w:autoSpaceDN w:val="0"/>
        <w:adjustRightInd w:val="0"/>
        <w:spacing w:after="0" w:line="240" w:lineRule="auto"/>
        <w:rPr>
          <w:rFonts w:ascii="Times New Roman" w:hAnsi="Times New Roman" w:cs="Times New Roman"/>
          <w:sz w:val="24"/>
          <w:szCs w:val="24"/>
        </w:rPr>
      </w:pPr>
      <w:r w:rsidRPr="002B4E36">
        <w:rPr>
          <w:rFonts w:ascii="Times New Roman" w:hAnsi="Times New Roman" w:cs="Times New Roman"/>
          <w:sz w:val="24"/>
          <w:szCs w:val="24"/>
        </w:rPr>
        <w:tab/>
      </w:r>
      <w:r w:rsidR="00E20750" w:rsidRPr="002B4E36">
        <w:rPr>
          <w:rFonts w:ascii="Times New Roman" w:hAnsi="Times New Roman" w:cs="Times New Roman"/>
          <w:sz w:val="24"/>
          <w:szCs w:val="24"/>
        </w:rPr>
        <w:t>Završetkom studija od 240 ECTS bodova stoče se odgovarajuće stručno/naučno zvanje kako slijedi:</w:t>
      </w:r>
    </w:p>
    <w:p w14:paraId="262C4F6C" w14:textId="77777777" w:rsidR="00E20750" w:rsidRPr="002B4E36" w:rsidRDefault="00E20750" w:rsidP="00E20750">
      <w:pPr>
        <w:pStyle w:val="ListParagraph"/>
        <w:numPr>
          <w:ilvl w:val="0"/>
          <w:numId w:val="17"/>
        </w:numPr>
        <w:tabs>
          <w:tab w:val="left" w:pos="720"/>
        </w:tabs>
        <w:autoSpaceDE w:val="0"/>
        <w:adjustRightInd w:val="0"/>
        <w:rPr>
          <w:rFonts w:ascii="Times New Roman" w:hAnsi="Times New Roman"/>
          <w:szCs w:val="24"/>
        </w:rPr>
      </w:pPr>
      <w:r w:rsidRPr="002B4E36">
        <w:rPr>
          <w:rFonts w:ascii="Times New Roman" w:hAnsi="Times New Roman"/>
          <w:szCs w:val="24"/>
        </w:rPr>
        <w:t>Bachelor inženjer informatike i računarstva</w:t>
      </w:r>
    </w:p>
    <w:p w14:paraId="0CEF9B55" w14:textId="4AC0886E" w:rsidR="00E20750" w:rsidRPr="002B4E36" w:rsidRDefault="00E20750" w:rsidP="00E20750">
      <w:pPr>
        <w:pStyle w:val="ListParagraph"/>
        <w:numPr>
          <w:ilvl w:val="0"/>
          <w:numId w:val="17"/>
        </w:numPr>
        <w:tabs>
          <w:tab w:val="left" w:pos="720"/>
        </w:tabs>
        <w:autoSpaceDE w:val="0"/>
        <w:adjustRightInd w:val="0"/>
        <w:rPr>
          <w:rFonts w:ascii="Times New Roman" w:hAnsi="Times New Roman"/>
          <w:szCs w:val="24"/>
        </w:rPr>
      </w:pPr>
      <w:r w:rsidRPr="002B4E36">
        <w:rPr>
          <w:rFonts w:ascii="Times New Roman" w:hAnsi="Times New Roman"/>
          <w:szCs w:val="24"/>
        </w:rPr>
        <w:t>Bachelor ekonomije za računovodstvo i finan</w:t>
      </w:r>
      <w:r w:rsidR="00AB108A" w:rsidRPr="002B4E36">
        <w:rPr>
          <w:rFonts w:ascii="Times New Roman" w:hAnsi="Times New Roman"/>
          <w:szCs w:val="24"/>
        </w:rPr>
        <w:t>sije</w:t>
      </w:r>
      <w:r w:rsidR="005F30C9" w:rsidRPr="002B4E36">
        <w:rPr>
          <w:rFonts w:ascii="Times New Roman" w:hAnsi="Times New Roman"/>
          <w:szCs w:val="24"/>
        </w:rPr>
        <w:t>.</w:t>
      </w:r>
    </w:p>
    <w:p w14:paraId="5F26CF17" w14:textId="77777777" w:rsidR="004035D4" w:rsidRPr="002B4E36" w:rsidRDefault="004035D4" w:rsidP="00C7673A">
      <w:pPr>
        <w:tabs>
          <w:tab w:val="left" w:pos="720"/>
        </w:tabs>
        <w:autoSpaceDE w:val="0"/>
        <w:autoSpaceDN w:val="0"/>
        <w:adjustRightInd w:val="0"/>
        <w:spacing w:after="0" w:line="240" w:lineRule="auto"/>
        <w:rPr>
          <w:rFonts w:ascii="Times New Roman" w:hAnsi="Times New Roman" w:cs="Times New Roman"/>
          <w:b/>
          <w:bCs/>
          <w:sz w:val="24"/>
          <w:szCs w:val="24"/>
        </w:rPr>
      </w:pPr>
    </w:p>
    <w:p w14:paraId="6EE37C92" w14:textId="77777777" w:rsidR="004035D4" w:rsidRDefault="004035D4" w:rsidP="00C7673A">
      <w:pPr>
        <w:tabs>
          <w:tab w:val="left" w:pos="720"/>
        </w:tabs>
        <w:autoSpaceDE w:val="0"/>
        <w:autoSpaceDN w:val="0"/>
        <w:adjustRightInd w:val="0"/>
        <w:spacing w:after="0" w:line="240" w:lineRule="auto"/>
        <w:rPr>
          <w:rFonts w:ascii="Times New Roman" w:hAnsi="Times New Roman" w:cs="Times New Roman"/>
          <w:b/>
          <w:bCs/>
          <w:sz w:val="24"/>
          <w:szCs w:val="24"/>
        </w:rPr>
      </w:pPr>
    </w:p>
    <w:p w14:paraId="282ED75D" w14:textId="77777777" w:rsidR="004035D4" w:rsidRDefault="004035D4" w:rsidP="00C7673A">
      <w:pPr>
        <w:tabs>
          <w:tab w:val="left" w:pos="720"/>
        </w:tabs>
        <w:autoSpaceDE w:val="0"/>
        <w:autoSpaceDN w:val="0"/>
        <w:adjustRightInd w:val="0"/>
        <w:spacing w:after="0" w:line="240" w:lineRule="auto"/>
        <w:rPr>
          <w:rFonts w:ascii="Times New Roman" w:hAnsi="Times New Roman" w:cs="Times New Roman"/>
          <w:b/>
          <w:bCs/>
          <w:sz w:val="24"/>
          <w:szCs w:val="24"/>
        </w:rPr>
      </w:pPr>
    </w:p>
    <w:p w14:paraId="2808DB09" w14:textId="77777777" w:rsidR="00C548B7" w:rsidRDefault="00C548B7" w:rsidP="00C7673A">
      <w:pPr>
        <w:tabs>
          <w:tab w:val="left" w:pos="720"/>
        </w:tabs>
        <w:autoSpaceDE w:val="0"/>
        <w:autoSpaceDN w:val="0"/>
        <w:adjustRightInd w:val="0"/>
        <w:spacing w:after="0" w:line="240" w:lineRule="auto"/>
        <w:rPr>
          <w:rFonts w:ascii="Times New Roman" w:hAnsi="Times New Roman" w:cs="Times New Roman"/>
          <w:b/>
          <w:bCs/>
          <w:sz w:val="24"/>
          <w:szCs w:val="24"/>
        </w:rPr>
      </w:pPr>
      <w:r w:rsidRPr="00C548B7">
        <w:rPr>
          <w:rFonts w:ascii="Times New Roman" w:hAnsi="Times New Roman" w:cs="Times New Roman"/>
          <w:b/>
          <w:bCs/>
          <w:sz w:val="24"/>
          <w:szCs w:val="24"/>
        </w:rPr>
        <w:t>Prijenos ECTS bodova</w:t>
      </w:r>
      <w:r w:rsidR="001D2629">
        <w:rPr>
          <w:rFonts w:ascii="Times New Roman" w:hAnsi="Times New Roman" w:cs="Times New Roman"/>
          <w:b/>
          <w:bCs/>
          <w:sz w:val="24"/>
          <w:szCs w:val="24"/>
        </w:rPr>
        <w:t xml:space="preserve"> </w:t>
      </w:r>
    </w:p>
    <w:p w14:paraId="76C7B059" w14:textId="77777777" w:rsidR="00430717" w:rsidRPr="00C548B7" w:rsidRDefault="00430717" w:rsidP="00C7673A">
      <w:pPr>
        <w:tabs>
          <w:tab w:val="left" w:pos="720"/>
        </w:tabs>
        <w:autoSpaceDE w:val="0"/>
        <w:autoSpaceDN w:val="0"/>
        <w:adjustRightInd w:val="0"/>
        <w:spacing w:after="0" w:line="240" w:lineRule="auto"/>
        <w:rPr>
          <w:rFonts w:ascii="Times New Roman" w:hAnsi="Times New Roman" w:cs="Times New Roman"/>
          <w:b/>
          <w:bCs/>
          <w:sz w:val="24"/>
          <w:szCs w:val="24"/>
        </w:rPr>
      </w:pPr>
    </w:p>
    <w:p w14:paraId="65C53C7E" w14:textId="77777777" w:rsidR="00C548B7" w:rsidRDefault="00C0142F"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59</w:t>
      </w:r>
    </w:p>
    <w:p w14:paraId="5AAE98D8" w14:textId="77777777"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772A85F6" w14:textId="77777777" w:rsidR="00C548B7" w:rsidRPr="00C548B7" w:rsidRDefault="00C548B7" w:rsidP="00991DDB">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Prijenos ECTS bodova</w:t>
      </w:r>
      <w:r w:rsidR="001D2629">
        <w:rPr>
          <w:rFonts w:ascii="Times New Roman" w:hAnsi="Times New Roman" w:cs="Times New Roman"/>
          <w:sz w:val="24"/>
          <w:szCs w:val="24"/>
        </w:rPr>
        <w:t xml:space="preserve"> </w:t>
      </w:r>
      <w:r w:rsidRPr="00C548B7">
        <w:rPr>
          <w:rFonts w:ascii="Times New Roman" w:hAnsi="Times New Roman" w:cs="Times New Roman"/>
          <w:sz w:val="24"/>
          <w:szCs w:val="24"/>
        </w:rPr>
        <w:t>može se provesti između različitih univerzitetskih ili stručnih studija.</w:t>
      </w:r>
    </w:p>
    <w:p w14:paraId="356212FF" w14:textId="77777777" w:rsidR="00C548B7" w:rsidRDefault="00C548B7" w:rsidP="00991DDB">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Kriteriji i uslovi prijenosa ECTS bodova</w:t>
      </w:r>
      <w:r w:rsidR="001D2629">
        <w:rPr>
          <w:rFonts w:ascii="Times New Roman" w:hAnsi="Times New Roman" w:cs="Times New Roman"/>
          <w:sz w:val="24"/>
          <w:szCs w:val="24"/>
        </w:rPr>
        <w:t xml:space="preserve"> </w:t>
      </w:r>
      <w:r w:rsidRPr="00C548B7">
        <w:rPr>
          <w:rFonts w:ascii="Times New Roman" w:hAnsi="Times New Roman" w:cs="Times New Roman"/>
          <w:sz w:val="24"/>
          <w:szCs w:val="24"/>
        </w:rPr>
        <w:t>iz stava 1 ovoga člana propisuju se općim aktom IPI Akademije Tuzla, odnosno ugovorom između visokoškolskih ustanova.</w:t>
      </w:r>
    </w:p>
    <w:p w14:paraId="0E7F9862" w14:textId="77777777" w:rsidR="00274355" w:rsidRPr="00C548B7" w:rsidRDefault="00274355"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14:paraId="50058F9D" w14:textId="77777777" w:rsidR="00C548B7" w:rsidRDefault="00C548B7" w:rsidP="00C7673A">
      <w:pPr>
        <w:tabs>
          <w:tab w:val="left" w:pos="720"/>
        </w:tabs>
        <w:autoSpaceDE w:val="0"/>
        <w:autoSpaceDN w:val="0"/>
        <w:adjustRightInd w:val="0"/>
        <w:spacing w:after="0" w:line="240" w:lineRule="auto"/>
        <w:rPr>
          <w:rFonts w:ascii="Times New Roman" w:hAnsi="Times New Roman" w:cs="Times New Roman"/>
          <w:b/>
          <w:bCs/>
          <w:sz w:val="24"/>
          <w:szCs w:val="24"/>
        </w:rPr>
      </w:pPr>
      <w:r w:rsidRPr="00C548B7">
        <w:rPr>
          <w:rFonts w:ascii="Times New Roman" w:hAnsi="Times New Roman" w:cs="Times New Roman"/>
          <w:b/>
          <w:bCs/>
          <w:sz w:val="24"/>
          <w:szCs w:val="24"/>
        </w:rPr>
        <w:t>Organizacija nastave i ispita</w:t>
      </w:r>
    </w:p>
    <w:p w14:paraId="006353BB" w14:textId="77777777" w:rsidR="00430717" w:rsidRPr="00C548B7" w:rsidRDefault="00430717" w:rsidP="00C7673A">
      <w:pPr>
        <w:tabs>
          <w:tab w:val="left" w:pos="720"/>
        </w:tabs>
        <w:autoSpaceDE w:val="0"/>
        <w:autoSpaceDN w:val="0"/>
        <w:adjustRightInd w:val="0"/>
        <w:spacing w:after="0" w:line="240" w:lineRule="auto"/>
        <w:rPr>
          <w:rFonts w:ascii="Times New Roman" w:hAnsi="Times New Roman" w:cs="Times New Roman"/>
          <w:b/>
          <w:bCs/>
          <w:sz w:val="24"/>
          <w:szCs w:val="24"/>
        </w:rPr>
      </w:pPr>
    </w:p>
    <w:p w14:paraId="7D8FCA4D" w14:textId="77777777" w:rsidR="00C548B7" w:rsidRDefault="00C0142F"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60</w:t>
      </w:r>
    </w:p>
    <w:p w14:paraId="1050F3F9" w14:textId="77777777"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0CAC4D09" w14:textId="77777777" w:rsidR="00C548B7" w:rsidRPr="00C548B7" w:rsidRDefault="00C548B7" w:rsidP="00991DDB">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r w:rsidRPr="00C548B7">
        <w:rPr>
          <w:rFonts w:ascii="Times New Roman" w:hAnsi="Times New Roman" w:cs="Times New Roman"/>
          <w:color w:val="221F1F"/>
          <w:sz w:val="24"/>
          <w:szCs w:val="24"/>
        </w:rPr>
        <w:tab/>
        <w:t xml:space="preserve">Nastava na </w:t>
      </w:r>
      <w:r w:rsidRPr="00C548B7">
        <w:rPr>
          <w:rFonts w:ascii="Times New Roman" w:hAnsi="Times New Roman" w:cs="Times New Roman"/>
          <w:sz w:val="24"/>
          <w:szCs w:val="24"/>
        </w:rPr>
        <w:t>IPI Akademije Tuzla</w:t>
      </w:r>
      <w:r w:rsidRPr="00C548B7">
        <w:rPr>
          <w:rFonts w:ascii="Times New Roman" w:hAnsi="Times New Roman" w:cs="Times New Roman"/>
          <w:color w:val="221F1F"/>
          <w:sz w:val="24"/>
          <w:szCs w:val="24"/>
        </w:rPr>
        <w:t xml:space="preserve"> se izvodi po nastavnom planu i nastavnom programu.</w:t>
      </w:r>
    </w:p>
    <w:p w14:paraId="491400E0" w14:textId="77777777" w:rsidR="00C548B7" w:rsidRPr="00C548B7" w:rsidRDefault="00C548B7" w:rsidP="00991DDB">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r w:rsidRPr="00C548B7">
        <w:rPr>
          <w:rFonts w:ascii="Times New Roman" w:hAnsi="Times New Roman" w:cs="Times New Roman"/>
          <w:color w:val="221F1F"/>
          <w:sz w:val="24"/>
          <w:szCs w:val="24"/>
        </w:rPr>
        <w:lastRenderedPageBreak/>
        <w:tab/>
        <w:t>Nastavnim planom utvrđuju se nastavni predmeti, ukupan broj časova predavanja, vježbi i drugih oblika nastavnog rada (u daljem tekstu: nastava).</w:t>
      </w:r>
    </w:p>
    <w:p w14:paraId="1F726A78" w14:textId="77777777" w:rsidR="00C548B7" w:rsidRPr="00C548B7" w:rsidRDefault="00C548B7" w:rsidP="00991DDB">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r w:rsidRPr="00C548B7">
        <w:rPr>
          <w:rFonts w:ascii="Times New Roman" w:hAnsi="Times New Roman" w:cs="Times New Roman"/>
          <w:color w:val="221F1F"/>
          <w:sz w:val="24"/>
          <w:szCs w:val="24"/>
        </w:rPr>
        <w:tab/>
        <w:t>Nastavnim programom utvrđuje se sadržaj nastavnog predmeta, način izvođenja nastave i polaganja ispita i drugih vidova provjere znanja, obavezni udžbenici, priručnici i druga obavezna literature na osnovu kojih se polaže ispit iz tog nastavnog predmeta.</w:t>
      </w:r>
    </w:p>
    <w:p w14:paraId="036B2FF3" w14:textId="098BABA9" w:rsidR="00430717" w:rsidRDefault="00C548B7" w:rsidP="00176E09">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color w:val="221F1F"/>
          <w:sz w:val="24"/>
          <w:szCs w:val="24"/>
        </w:rPr>
        <w:tab/>
      </w:r>
      <w:r w:rsidRPr="002B4E36">
        <w:rPr>
          <w:rFonts w:ascii="Times New Roman" w:hAnsi="Times New Roman" w:cs="Times New Roman"/>
          <w:sz w:val="24"/>
          <w:szCs w:val="24"/>
        </w:rPr>
        <w:t xml:space="preserve">Primjenu </w:t>
      </w:r>
      <w:r w:rsidR="00EE4546" w:rsidRPr="002B4E36">
        <w:rPr>
          <w:rFonts w:ascii="Times New Roman" w:hAnsi="Times New Roman" w:cs="Times New Roman"/>
          <w:sz w:val="24"/>
          <w:szCs w:val="24"/>
        </w:rPr>
        <w:t xml:space="preserve">i evaluaciju </w:t>
      </w:r>
      <w:r w:rsidRPr="002B4E36">
        <w:rPr>
          <w:rFonts w:ascii="Times New Roman" w:hAnsi="Times New Roman" w:cs="Times New Roman"/>
          <w:sz w:val="24"/>
          <w:szCs w:val="24"/>
        </w:rPr>
        <w:t xml:space="preserve">nastavnih planova i nastavnih programa prati </w:t>
      </w:r>
      <w:r w:rsidR="00EE4546" w:rsidRPr="002B4E36">
        <w:rPr>
          <w:rFonts w:ascii="Times New Roman" w:hAnsi="Times New Roman" w:cs="Times New Roman"/>
          <w:sz w:val="24"/>
          <w:szCs w:val="24"/>
        </w:rPr>
        <w:t xml:space="preserve">i provodi </w:t>
      </w:r>
      <w:r w:rsidRPr="002B4E36">
        <w:rPr>
          <w:rFonts w:ascii="Times New Roman" w:hAnsi="Times New Roman" w:cs="Times New Roman"/>
          <w:sz w:val="24"/>
          <w:szCs w:val="24"/>
        </w:rPr>
        <w:t>Senat IPI Akademije Tuzla</w:t>
      </w:r>
      <w:r w:rsidR="00E544C1" w:rsidRPr="002B4E36">
        <w:rPr>
          <w:rFonts w:ascii="Times New Roman" w:hAnsi="Times New Roman" w:cs="Times New Roman"/>
          <w:sz w:val="24"/>
          <w:szCs w:val="24"/>
        </w:rPr>
        <w:t xml:space="preserve"> </w:t>
      </w:r>
      <w:r w:rsidR="00EE4546" w:rsidRPr="002B4E36">
        <w:rPr>
          <w:rFonts w:ascii="Times New Roman" w:hAnsi="Times New Roman" w:cs="Times New Roman"/>
          <w:sz w:val="24"/>
          <w:szCs w:val="24"/>
        </w:rPr>
        <w:t>u skladu sa Zakonom.</w:t>
      </w:r>
    </w:p>
    <w:p w14:paraId="4E45353B" w14:textId="5017F32C" w:rsidR="00E20F45" w:rsidRDefault="00E20F45" w:rsidP="00176E09">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p>
    <w:p w14:paraId="41D8B78D" w14:textId="77777777" w:rsidR="00E20F45" w:rsidRPr="00C548B7" w:rsidRDefault="00E20F45" w:rsidP="00176E09">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p>
    <w:p w14:paraId="421B3327" w14:textId="77777777" w:rsidR="00C548B7" w:rsidRDefault="00C548B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sidRPr="00C548B7">
        <w:rPr>
          <w:rFonts w:ascii="Times New Roman" w:hAnsi="Times New Roman" w:cs="Times New Roman"/>
          <w:sz w:val="24"/>
          <w:szCs w:val="24"/>
        </w:rPr>
        <w:t xml:space="preserve"> </w:t>
      </w:r>
      <w:r w:rsidR="00001935">
        <w:rPr>
          <w:rFonts w:ascii="Times New Roman" w:hAnsi="Times New Roman" w:cs="Times New Roman"/>
          <w:b/>
          <w:bCs/>
          <w:sz w:val="24"/>
          <w:szCs w:val="24"/>
        </w:rPr>
        <w:t>Član 61</w:t>
      </w:r>
    </w:p>
    <w:p w14:paraId="288629A6" w14:textId="77777777" w:rsidR="00FA74E9" w:rsidRDefault="00FA74E9"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3DF88DE9" w14:textId="77777777" w:rsidR="00FA74E9" w:rsidRPr="00345A47" w:rsidRDefault="00FA74E9" w:rsidP="00991DDB">
      <w:pPr>
        <w:pStyle w:val="Standard"/>
        <w:spacing w:after="120" w:line="240" w:lineRule="auto"/>
        <w:rPr>
          <w:rFonts w:ascii="Times New Roman" w:eastAsiaTheme="minorHAnsi" w:hAnsi="Times New Roman" w:cs="Times New Roman"/>
          <w:bCs/>
          <w:kern w:val="0"/>
          <w:sz w:val="24"/>
          <w:szCs w:val="24"/>
          <w:lang w:val="bs-Latn-BA"/>
        </w:rPr>
      </w:pPr>
      <w:r>
        <w:rPr>
          <w:rFonts w:ascii="Times New Roman" w:eastAsiaTheme="minorHAnsi" w:hAnsi="Times New Roman" w:cs="Times New Roman"/>
          <w:b/>
          <w:bCs/>
          <w:kern w:val="0"/>
          <w:sz w:val="24"/>
          <w:szCs w:val="24"/>
          <w:lang w:val="bs-Latn-BA"/>
        </w:rPr>
        <w:tab/>
      </w:r>
      <w:r w:rsidRPr="00FA74E9">
        <w:rPr>
          <w:rFonts w:ascii="Times New Roman" w:eastAsiaTheme="minorHAnsi" w:hAnsi="Times New Roman" w:cs="Times New Roman"/>
          <w:bCs/>
          <w:kern w:val="0"/>
          <w:sz w:val="24"/>
          <w:szCs w:val="24"/>
          <w:lang w:val="bs-Latn-BA"/>
        </w:rPr>
        <w:t>Nastava i ispiti obavljaju se u toku akademske godine.</w:t>
      </w:r>
    </w:p>
    <w:p w14:paraId="0368FDDD" w14:textId="77777777" w:rsidR="00C548B7" w:rsidRPr="00FA74E9" w:rsidRDefault="00FA74E9" w:rsidP="00991DDB">
      <w:pPr>
        <w:pStyle w:val="Standard"/>
        <w:spacing w:after="120" w:line="240" w:lineRule="auto"/>
        <w:jc w:val="both"/>
        <w:rPr>
          <w:rFonts w:ascii="Times New Roman" w:hAnsi="Times New Roman" w:cs="Times New Roman"/>
          <w:sz w:val="24"/>
          <w:szCs w:val="24"/>
          <w:lang w:val="hr-HR"/>
        </w:rPr>
      </w:pPr>
      <w:r w:rsidRPr="00FA74E9">
        <w:rPr>
          <w:rFonts w:ascii="Times New Roman" w:hAnsi="Times New Roman" w:cs="Times New Roman"/>
          <w:sz w:val="24"/>
          <w:szCs w:val="24"/>
          <w:lang w:val="hr-HR"/>
        </w:rPr>
        <w:tab/>
        <w:t>Kalendar organizacije i realizacije nastave po studijskim programima za studijsku godinu utvrđuje i objavljuje Senat IPI Akademije Tuzla najkasnije 30 dana prije početka izvođen</w:t>
      </w:r>
      <w:r>
        <w:rPr>
          <w:rFonts w:ascii="Times New Roman" w:hAnsi="Times New Roman" w:cs="Times New Roman"/>
          <w:sz w:val="24"/>
          <w:szCs w:val="24"/>
          <w:lang w:val="hr-HR"/>
        </w:rPr>
        <w:t>ja nastave u skladu sa Zakonom.</w:t>
      </w:r>
      <w:r>
        <w:rPr>
          <w:rFonts w:ascii="Times New Roman" w:hAnsi="Times New Roman" w:cs="Times New Roman"/>
          <w:color w:val="221F1F"/>
          <w:sz w:val="24"/>
          <w:szCs w:val="24"/>
          <w:lang w:val="hr-HR"/>
        </w:rPr>
        <w:tab/>
      </w:r>
      <w:r w:rsidR="00C548B7" w:rsidRPr="0052479F">
        <w:rPr>
          <w:rFonts w:ascii="Times New Roman" w:hAnsi="Times New Roman" w:cs="Times New Roman"/>
          <w:color w:val="221F1F"/>
          <w:sz w:val="24"/>
          <w:szCs w:val="24"/>
          <w:lang w:val="hr-HR"/>
        </w:rPr>
        <w:tab/>
      </w:r>
    </w:p>
    <w:p w14:paraId="6DDFAF12" w14:textId="77777777" w:rsidR="00C548B7" w:rsidRDefault="00FA74E9"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62</w:t>
      </w:r>
    </w:p>
    <w:p w14:paraId="394C30B0" w14:textId="77777777"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3AF4A030" w14:textId="77777777" w:rsidR="00C90BBB" w:rsidRPr="00C90BBB" w:rsidRDefault="00C548B7" w:rsidP="00991DDB">
      <w:pPr>
        <w:tabs>
          <w:tab w:val="left" w:pos="720"/>
        </w:tabs>
        <w:autoSpaceDE w:val="0"/>
        <w:autoSpaceDN w:val="0"/>
        <w:adjustRightInd w:val="0"/>
        <w:spacing w:after="120" w:line="240" w:lineRule="auto"/>
        <w:jc w:val="both"/>
        <w:rPr>
          <w:rFonts w:ascii="Times New Roman" w:hAnsi="Times New Roman" w:cs="Times New Roman"/>
          <w:color w:val="000000"/>
          <w:sz w:val="24"/>
          <w:szCs w:val="24"/>
        </w:rPr>
      </w:pPr>
      <w:r w:rsidRPr="00C548B7">
        <w:rPr>
          <w:rFonts w:ascii="Times New Roman" w:hAnsi="Times New Roman" w:cs="Times New Roman"/>
          <w:color w:val="000000"/>
          <w:sz w:val="24"/>
          <w:szCs w:val="24"/>
        </w:rPr>
        <w:tab/>
      </w:r>
      <w:r w:rsidR="00C90BBB" w:rsidRPr="00C90BBB">
        <w:rPr>
          <w:rFonts w:ascii="Times New Roman" w:hAnsi="Times New Roman" w:cs="Times New Roman"/>
          <w:color w:val="000000"/>
          <w:sz w:val="24"/>
          <w:szCs w:val="24"/>
        </w:rPr>
        <w:t>Nastava u zimskom semestru traje 15 sedmica kontinuiranih aktivnosti uz dodatnih dvije sedmice za završni ispit.</w:t>
      </w:r>
    </w:p>
    <w:p w14:paraId="55B21984" w14:textId="77777777" w:rsidR="00614081" w:rsidRDefault="00C90BBB" w:rsidP="00991DDB">
      <w:pPr>
        <w:tabs>
          <w:tab w:val="left" w:pos="720"/>
        </w:tabs>
        <w:autoSpaceDE w:val="0"/>
        <w:autoSpaceDN w:val="0"/>
        <w:adjustRightInd w:val="0"/>
        <w:spacing w:after="120" w:line="240" w:lineRule="auto"/>
        <w:jc w:val="both"/>
        <w:rPr>
          <w:rFonts w:ascii="Times New Roman" w:hAnsi="Times New Roman" w:cs="Times New Roman"/>
          <w:color w:val="000000"/>
          <w:sz w:val="24"/>
          <w:szCs w:val="24"/>
        </w:rPr>
      </w:pPr>
      <w:r w:rsidRPr="00C90BBB">
        <w:rPr>
          <w:rFonts w:ascii="Times New Roman" w:hAnsi="Times New Roman" w:cs="Times New Roman"/>
          <w:color w:val="000000"/>
          <w:sz w:val="24"/>
          <w:szCs w:val="24"/>
        </w:rPr>
        <w:tab/>
        <w:t>Nastava u ljetnjem semestru počinje trećeg ponedeljka u februaru i traje 15 sedmica kontinuiranih aktivnosti uz dodatnih dvije sedmice za završni ispit.</w:t>
      </w:r>
      <w:r w:rsidR="00614081">
        <w:rPr>
          <w:rFonts w:ascii="Times New Roman" w:hAnsi="Times New Roman" w:cs="Times New Roman"/>
          <w:color w:val="000000"/>
          <w:sz w:val="24"/>
          <w:szCs w:val="24"/>
        </w:rPr>
        <w:tab/>
      </w:r>
    </w:p>
    <w:p w14:paraId="2C89D31E" w14:textId="77777777" w:rsidR="00614081" w:rsidRDefault="00614081" w:rsidP="00991DDB">
      <w:pPr>
        <w:tabs>
          <w:tab w:val="left" w:pos="720"/>
        </w:tabs>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Ljetni odmor traje najduže 8 sedmica.</w:t>
      </w:r>
    </w:p>
    <w:p w14:paraId="3E74EA88" w14:textId="77777777" w:rsidR="00C548B7" w:rsidRDefault="00C548B7" w:rsidP="00991DDB">
      <w:pPr>
        <w:tabs>
          <w:tab w:val="left" w:pos="720"/>
        </w:tabs>
        <w:autoSpaceDE w:val="0"/>
        <w:autoSpaceDN w:val="0"/>
        <w:adjustRightInd w:val="0"/>
        <w:spacing w:after="120" w:line="240" w:lineRule="auto"/>
        <w:jc w:val="both"/>
        <w:rPr>
          <w:rFonts w:ascii="Times New Roman" w:hAnsi="Times New Roman" w:cs="Times New Roman"/>
          <w:color w:val="000000"/>
          <w:sz w:val="24"/>
          <w:szCs w:val="24"/>
        </w:rPr>
      </w:pPr>
      <w:r w:rsidRPr="00C548B7">
        <w:rPr>
          <w:rFonts w:ascii="Times New Roman" w:hAnsi="Times New Roman" w:cs="Times New Roman"/>
          <w:color w:val="000000"/>
          <w:sz w:val="24"/>
          <w:szCs w:val="24"/>
        </w:rPr>
        <w:tab/>
        <w:t xml:space="preserve">Termine za završne, popravne i dodatne popravne ispite, utvrđuje i objavljuje Senat </w:t>
      </w:r>
      <w:r w:rsidRPr="00C548B7">
        <w:rPr>
          <w:rFonts w:ascii="Times New Roman" w:hAnsi="Times New Roman" w:cs="Times New Roman"/>
          <w:sz w:val="24"/>
          <w:szCs w:val="24"/>
        </w:rPr>
        <w:t>IPI Akademije Tuzla</w:t>
      </w:r>
      <w:r w:rsidRPr="00C548B7">
        <w:rPr>
          <w:rFonts w:ascii="Times New Roman" w:hAnsi="Times New Roman" w:cs="Times New Roman"/>
          <w:color w:val="000000"/>
          <w:sz w:val="24"/>
          <w:szCs w:val="24"/>
        </w:rPr>
        <w:t xml:space="preserve"> u skladu sa zakonom najkasnije 15 dana prije početka zimskog semestra akademske godine.</w:t>
      </w:r>
    </w:p>
    <w:p w14:paraId="75AC38E8" w14:textId="77777777" w:rsidR="004177DD" w:rsidRDefault="004177DD" w:rsidP="002B4E36">
      <w:pPr>
        <w:tabs>
          <w:tab w:val="left" w:pos="720"/>
        </w:tabs>
        <w:autoSpaceDE w:val="0"/>
        <w:autoSpaceDN w:val="0"/>
        <w:adjustRightInd w:val="0"/>
        <w:spacing w:after="0" w:line="240" w:lineRule="auto"/>
        <w:rPr>
          <w:rFonts w:ascii="Times New Roman" w:hAnsi="Times New Roman" w:cs="Times New Roman"/>
          <w:b/>
          <w:bCs/>
          <w:color w:val="1F1A17"/>
          <w:sz w:val="24"/>
          <w:szCs w:val="24"/>
        </w:rPr>
      </w:pPr>
    </w:p>
    <w:p w14:paraId="6B100D92" w14:textId="77777777" w:rsidR="00C548B7" w:rsidRDefault="00FA74E9" w:rsidP="00C7673A">
      <w:pPr>
        <w:tabs>
          <w:tab w:val="left" w:pos="720"/>
        </w:tabs>
        <w:autoSpaceDE w:val="0"/>
        <w:autoSpaceDN w:val="0"/>
        <w:adjustRightInd w:val="0"/>
        <w:spacing w:after="0" w:line="240" w:lineRule="auto"/>
        <w:jc w:val="center"/>
        <w:rPr>
          <w:rFonts w:ascii="Times New Roman" w:hAnsi="Times New Roman" w:cs="Times New Roman"/>
          <w:b/>
          <w:bCs/>
          <w:color w:val="1F1A17"/>
          <w:sz w:val="24"/>
          <w:szCs w:val="24"/>
        </w:rPr>
      </w:pPr>
      <w:r>
        <w:rPr>
          <w:rFonts w:ascii="Times New Roman" w:hAnsi="Times New Roman" w:cs="Times New Roman"/>
          <w:b/>
          <w:bCs/>
          <w:color w:val="1F1A17"/>
          <w:sz w:val="24"/>
          <w:szCs w:val="24"/>
        </w:rPr>
        <w:t>Član 63</w:t>
      </w:r>
    </w:p>
    <w:p w14:paraId="61E58C74" w14:textId="77777777"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color w:val="1F1A17"/>
          <w:sz w:val="24"/>
          <w:szCs w:val="24"/>
        </w:rPr>
      </w:pPr>
    </w:p>
    <w:p w14:paraId="3E4A2611" w14:textId="77777777" w:rsidR="00C90BBB" w:rsidRPr="00C90BBB" w:rsidRDefault="00C548B7" w:rsidP="00991DDB">
      <w:pPr>
        <w:pStyle w:val="Standard"/>
        <w:spacing w:after="120" w:line="240" w:lineRule="auto"/>
        <w:jc w:val="both"/>
        <w:rPr>
          <w:rFonts w:ascii="Times New Roman" w:hAnsi="Times New Roman" w:cs="Times New Roman"/>
          <w:color w:val="000000"/>
          <w:sz w:val="24"/>
          <w:szCs w:val="24"/>
          <w:lang w:val="hr-HR"/>
        </w:rPr>
      </w:pPr>
      <w:r w:rsidRPr="00C548B7">
        <w:rPr>
          <w:rFonts w:ascii="Times New Roman" w:hAnsi="Times New Roman" w:cs="Times New Roman"/>
          <w:color w:val="000000"/>
          <w:sz w:val="24"/>
          <w:szCs w:val="24"/>
        </w:rPr>
        <w:tab/>
      </w:r>
      <w:r w:rsidR="00C90BBB" w:rsidRPr="00C90BBB">
        <w:rPr>
          <w:rFonts w:ascii="Times New Roman" w:hAnsi="Times New Roman" w:cs="Times New Roman"/>
          <w:color w:val="000000"/>
          <w:sz w:val="24"/>
          <w:szCs w:val="24"/>
          <w:lang w:val="hr-HR"/>
        </w:rPr>
        <w:t>Nastava se organizuje i izvodi prema utvrđenom rasporedu sati.</w:t>
      </w:r>
    </w:p>
    <w:p w14:paraId="3DA3318B" w14:textId="77777777" w:rsidR="00C90BBB" w:rsidRPr="00C90BBB" w:rsidRDefault="00C90BBB" w:rsidP="00991DDB">
      <w:pPr>
        <w:pStyle w:val="Standard"/>
        <w:spacing w:after="120" w:line="240" w:lineRule="auto"/>
        <w:jc w:val="both"/>
        <w:rPr>
          <w:rFonts w:ascii="Times New Roman" w:hAnsi="Times New Roman" w:cs="Times New Roman"/>
          <w:color w:val="000000"/>
          <w:sz w:val="24"/>
          <w:szCs w:val="24"/>
          <w:lang w:val="hr-HR"/>
        </w:rPr>
      </w:pPr>
      <w:r w:rsidRPr="00C90BBB">
        <w:rPr>
          <w:rFonts w:ascii="Times New Roman" w:hAnsi="Times New Roman" w:cs="Times New Roman"/>
          <w:color w:val="000000"/>
          <w:sz w:val="24"/>
          <w:szCs w:val="24"/>
          <w:lang w:val="hr-HR"/>
        </w:rPr>
        <w:tab/>
        <w:t>IPI Akademija Tuzla je dužna da objavi raspored sati najkasnije 10 dana prije početka nastave u svakom semestru na oglasnoj ploči ili putem web stranice.</w:t>
      </w:r>
    </w:p>
    <w:p w14:paraId="38B07365" w14:textId="77777777" w:rsidR="00430717" w:rsidRDefault="00C90BBB" w:rsidP="00991DDB">
      <w:pPr>
        <w:pStyle w:val="Standard"/>
        <w:spacing w:after="120" w:line="240" w:lineRule="auto"/>
        <w:jc w:val="both"/>
        <w:rPr>
          <w:rFonts w:ascii="Times New Roman" w:hAnsi="Times New Roman" w:cs="Times New Roman"/>
          <w:color w:val="000000"/>
          <w:sz w:val="24"/>
          <w:szCs w:val="24"/>
          <w:lang w:val="hr-HR"/>
        </w:rPr>
      </w:pPr>
      <w:r w:rsidRPr="00C90BBB">
        <w:rPr>
          <w:rFonts w:ascii="Times New Roman" w:hAnsi="Times New Roman" w:cs="Times New Roman"/>
          <w:color w:val="000000"/>
          <w:sz w:val="24"/>
          <w:szCs w:val="24"/>
          <w:lang w:val="hr-HR"/>
        </w:rPr>
        <w:tab/>
        <w:t>Raspored sati sadrži: naziv studijskog programa, oznaku studijske godine, naziv predmeta, vrijeme (dan, sat) održavanja nastave, mjesto održavanja nastave (sale, laboratorije), ime(na) nastavnog osoblja</w:t>
      </w:r>
      <w:r w:rsidR="00274355">
        <w:rPr>
          <w:rFonts w:ascii="Times New Roman" w:hAnsi="Times New Roman" w:cs="Times New Roman"/>
          <w:color w:val="000000"/>
          <w:sz w:val="24"/>
          <w:szCs w:val="24"/>
          <w:lang w:val="hr-HR"/>
        </w:rPr>
        <w:t xml:space="preserve"> </w:t>
      </w:r>
      <w:r w:rsidRPr="00C90BBB">
        <w:rPr>
          <w:rFonts w:ascii="Times New Roman" w:hAnsi="Times New Roman" w:cs="Times New Roman"/>
          <w:color w:val="000000"/>
          <w:sz w:val="24"/>
          <w:szCs w:val="24"/>
          <w:lang w:val="hr-HR"/>
        </w:rPr>
        <w:t>koje izvodi nastavu i druga uputstva o nastavi.</w:t>
      </w:r>
    </w:p>
    <w:p w14:paraId="6447B19F" w14:textId="77777777" w:rsidR="00614081" w:rsidRPr="0052479F" w:rsidRDefault="00614081" w:rsidP="00991DDB">
      <w:pPr>
        <w:pStyle w:val="Standard"/>
        <w:spacing w:after="120" w:line="240" w:lineRule="auto"/>
        <w:jc w:val="both"/>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ab/>
        <w:t>Predmetni nastavnik je dužan u prvoj sedmici upoznati studente sa planom rada na predmetu.</w:t>
      </w:r>
    </w:p>
    <w:p w14:paraId="2D7608FD" w14:textId="77777777" w:rsidR="00274355" w:rsidRDefault="00274355" w:rsidP="00C7673A">
      <w:pPr>
        <w:tabs>
          <w:tab w:val="left" w:pos="720"/>
        </w:tabs>
        <w:autoSpaceDE w:val="0"/>
        <w:autoSpaceDN w:val="0"/>
        <w:adjustRightInd w:val="0"/>
        <w:spacing w:after="0" w:line="240" w:lineRule="auto"/>
        <w:jc w:val="center"/>
        <w:rPr>
          <w:rFonts w:ascii="Times New Roman" w:hAnsi="Times New Roman" w:cs="Times New Roman"/>
          <w:b/>
          <w:bCs/>
          <w:color w:val="000000"/>
          <w:sz w:val="24"/>
          <w:szCs w:val="24"/>
        </w:rPr>
      </w:pPr>
    </w:p>
    <w:p w14:paraId="7C8DB220" w14:textId="77777777" w:rsidR="00BC4E33" w:rsidRDefault="00BC4E33" w:rsidP="00C7673A">
      <w:pPr>
        <w:tabs>
          <w:tab w:val="left" w:pos="720"/>
        </w:tabs>
        <w:autoSpaceDE w:val="0"/>
        <w:autoSpaceDN w:val="0"/>
        <w:adjustRightInd w:val="0"/>
        <w:spacing w:after="0" w:line="240" w:lineRule="auto"/>
        <w:jc w:val="center"/>
        <w:rPr>
          <w:rFonts w:ascii="Times New Roman" w:hAnsi="Times New Roman" w:cs="Times New Roman"/>
          <w:b/>
          <w:bCs/>
          <w:color w:val="000000"/>
          <w:sz w:val="24"/>
          <w:szCs w:val="24"/>
        </w:rPr>
      </w:pPr>
    </w:p>
    <w:p w14:paraId="62F77899" w14:textId="77777777" w:rsidR="00BC4E33" w:rsidRDefault="00BC4E33" w:rsidP="00C7673A">
      <w:pPr>
        <w:tabs>
          <w:tab w:val="left" w:pos="720"/>
        </w:tabs>
        <w:autoSpaceDE w:val="0"/>
        <w:autoSpaceDN w:val="0"/>
        <w:adjustRightInd w:val="0"/>
        <w:spacing w:after="0" w:line="240" w:lineRule="auto"/>
        <w:jc w:val="center"/>
        <w:rPr>
          <w:rFonts w:ascii="Times New Roman" w:hAnsi="Times New Roman" w:cs="Times New Roman"/>
          <w:b/>
          <w:bCs/>
          <w:color w:val="000000"/>
          <w:sz w:val="24"/>
          <w:szCs w:val="24"/>
        </w:rPr>
      </w:pPr>
    </w:p>
    <w:p w14:paraId="4ADA72E7" w14:textId="77777777" w:rsidR="00BC4E33" w:rsidRDefault="00BC4E33" w:rsidP="00C7673A">
      <w:pPr>
        <w:tabs>
          <w:tab w:val="left" w:pos="720"/>
        </w:tabs>
        <w:autoSpaceDE w:val="0"/>
        <w:autoSpaceDN w:val="0"/>
        <w:adjustRightInd w:val="0"/>
        <w:spacing w:after="0" w:line="240" w:lineRule="auto"/>
        <w:jc w:val="center"/>
        <w:rPr>
          <w:rFonts w:ascii="Times New Roman" w:hAnsi="Times New Roman" w:cs="Times New Roman"/>
          <w:b/>
          <w:bCs/>
          <w:color w:val="000000"/>
          <w:sz w:val="24"/>
          <w:szCs w:val="24"/>
        </w:rPr>
      </w:pPr>
    </w:p>
    <w:p w14:paraId="24439ECA" w14:textId="77777777" w:rsidR="00C548B7" w:rsidRDefault="000A0DD4" w:rsidP="00C7673A">
      <w:pPr>
        <w:tabs>
          <w:tab w:val="left" w:pos="720"/>
        </w:tab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Član 64</w:t>
      </w:r>
    </w:p>
    <w:p w14:paraId="512F6CCB" w14:textId="77777777"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color w:val="000000"/>
          <w:sz w:val="24"/>
          <w:szCs w:val="24"/>
        </w:rPr>
      </w:pPr>
    </w:p>
    <w:p w14:paraId="236D978B" w14:textId="77777777" w:rsidR="00C548B7" w:rsidRPr="00C548B7" w:rsidRDefault="00C548B7" w:rsidP="00991DDB">
      <w:pPr>
        <w:tabs>
          <w:tab w:val="left" w:pos="720"/>
        </w:tabs>
        <w:autoSpaceDE w:val="0"/>
        <w:autoSpaceDN w:val="0"/>
        <w:adjustRightInd w:val="0"/>
        <w:spacing w:after="120" w:line="240" w:lineRule="auto"/>
        <w:jc w:val="both"/>
        <w:rPr>
          <w:rFonts w:ascii="Times New Roman" w:hAnsi="Times New Roman" w:cs="Times New Roman"/>
          <w:color w:val="000000"/>
          <w:sz w:val="24"/>
          <w:szCs w:val="24"/>
        </w:rPr>
      </w:pPr>
      <w:r w:rsidRPr="00C548B7">
        <w:rPr>
          <w:rFonts w:ascii="Times New Roman" w:hAnsi="Times New Roman" w:cs="Times New Roman"/>
          <w:color w:val="000000"/>
          <w:sz w:val="24"/>
          <w:szCs w:val="24"/>
        </w:rPr>
        <w:tab/>
        <w:t>Provjere znanja (predispitne obaveze) se organizuju u terminima utvrđenim za izvođenje nastave. Zadaci predviđeni za individualni rad studenta (seminari, projekti, zadaće i dr.) moraju biti ravnomjerno raspoređeni u toku semestra. Ukupni obim ovih zadataka mora biti usaglašen sa opterećenjem predviđenim na predmetu, saglasno ECTS-u.</w:t>
      </w:r>
    </w:p>
    <w:p w14:paraId="3E5B6346" w14:textId="77777777" w:rsidR="00C548B7" w:rsidRPr="00C548B7" w:rsidRDefault="00C548B7" w:rsidP="00991DDB">
      <w:pPr>
        <w:tabs>
          <w:tab w:val="left" w:pos="720"/>
        </w:tabs>
        <w:autoSpaceDE w:val="0"/>
        <w:autoSpaceDN w:val="0"/>
        <w:adjustRightInd w:val="0"/>
        <w:spacing w:after="120" w:line="240" w:lineRule="auto"/>
        <w:jc w:val="both"/>
        <w:rPr>
          <w:rFonts w:ascii="Times New Roman" w:hAnsi="Times New Roman" w:cs="Times New Roman"/>
          <w:color w:val="1F1A17"/>
          <w:sz w:val="24"/>
          <w:szCs w:val="24"/>
        </w:rPr>
      </w:pPr>
      <w:r w:rsidRPr="00C548B7">
        <w:rPr>
          <w:rFonts w:ascii="Times New Roman" w:hAnsi="Times New Roman" w:cs="Times New Roman"/>
          <w:color w:val="1F1A17"/>
          <w:sz w:val="24"/>
          <w:szCs w:val="24"/>
        </w:rPr>
        <w:tab/>
        <w:t>Nastavnik je dužan da u toku nastave, izrade samostalnih zadataka i pripreme provjere znanja pomogne studentima organizovanjem konsultacija. Termini za konsultacije u toku sedmice moraju biti usklađeni sa planom realizacije nastave,</w:t>
      </w:r>
      <w:r w:rsidRPr="00C548B7">
        <w:rPr>
          <w:rFonts w:ascii="Times New Roman" w:hAnsi="Times New Roman" w:cs="Times New Roman"/>
          <w:color w:val="000000"/>
          <w:sz w:val="24"/>
          <w:szCs w:val="24"/>
        </w:rPr>
        <w:t xml:space="preserve"> </w:t>
      </w:r>
      <w:r w:rsidRPr="00C548B7">
        <w:rPr>
          <w:rFonts w:ascii="Times New Roman" w:hAnsi="Times New Roman" w:cs="Times New Roman"/>
          <w:color w:val="1F1A17"/>
          <w:sz w:val="24"/>
          <w:szCs w:val="24"/>
        </w:rPr>
        <w:t>tako da u prilagođeni obavezama akademskog osoblja, kao i potrebama studenata.</w:t>
      </w:r>
    </w:p>
    <w:p w14:paraId="52FC3B9C" w14:textId="77777777" w:rsidR="00C548B7" w:rsidRDefault="00C548B7" w:rsidP="00991DDB">
      <w:pPr>
        <w:tabs>
          <w:tab w:val="left" w:pos="720"/>
        </w:tabs>
        <w:autoSpaceDE w:val="0"/>
        <w:autoSpaceDN w:val="0"/>
        <w:adjustRightInd w:val="0"/>
        <w:spacing w:after="120" w:line="240" w:lineRule="auto"/>
        <w:jc w:val="both"/>
        <w:rPr>
          <w:rFonts w:ascii="Times New Roman" w:hAnsi="Times New Roman" w:cs="Times New Roman"/>
          <w:color w:val="1F1A17"/>
          <w:sz w:val="24"/>
          <w:szCs w:val="24"/>
        </w:rPr>
      </w:pPr>
      <w:r w:rsidRPr="00C548B7">
        <w:rPr>
          <w:rFonts w:ascii="Times New Roman" w:hAnsi="Times New Roman" w:cs="Times New Roman"/>
          <w:color w:val="1F1A17"/>
          <w:sz w:val="24"/>
          <w:szCs w:val="24"/>
        </w:rPr>
        <w:tab/>
        <w:t xml:space="preserve">Termini za konsultacije se objavljuju putem oglasne ploče i web stranice </w:t>
      </w:r>
      <w:r w:rsidRPr="00C548B7">
        <w:rPr>
          <w:rFonts w:ascii="Times New Roman" w:hAnsi="Times New Roman" w:cs="Times New Roman"/>
          <w:sz w:val="24"/>
          <w:szCs w:val="24"/>
        </w:rPr>
        <w:t>IPI Akademije Tuzla</w:t>
      </w:r>
      <w:r w:rsidRPr="00C548B7">
        <w:rPr>
          <w:rFonts w:ascii="Times New Roman" w:hAnsi="Times New Roman" w:cs="Times New Roman"/>
          <w:color w:val="1F1A17"/>
          <w:sz w:val="24"/>
          <w:szCs w:val="24"/>
        </w:rPr>
        <w:t>.</w:t>
      </w:r>
    </w:p>
    <w:p w14:paraId="3187BEF1" w14:textId="77777777" w:rsidR="00430717" w:rsidRPr="00C548B7" w:rsidRDefault="00430717" w:rsidP="00C7673A">
      <w:pPr>
        <w:tabs>
          <w:tab w:val="left" w:pos="720"/>
        </w:tabs>
        <w:autoSpaceDE w:val="0"/>
        <w:autoSpaceDN w:val="0"/>
        <w:adjustRightInd w:val="0"/>
        <w:spacing w:after="0" w:line="240" w:lineRule="auto"/>
        <w:jc w:val="both"/>
        <w:rPr>
          <w:rFonts w:ascii="Times New Roman" w:hAnsi="Times New Roman" w:cs="Times New Roman"/>
          <w:color w:val="1F1A17"/>
          <w:sz w:val="24"/>
          <w:szCs w:val="24"/>
        </w:rPr>
      </w:pPr>
    </w:p>
    <w:p w14:paraId="3FB4F346" w14:textId="77777777" w:rsidR="00C548B7" w:rsidRPr="002B4E36" w:rsidRDefault="00C548B7"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r w:rsidRPr="002B4E36">
        <w:rPr>
          <w:rFonts w:ascii="Times New Roman" w:hAnsi="Times New Roman" w:cs="Times New Roman"/>
          <w:b/>
          <w:bCs/>
          <w:sz w:val="24"/>
          <w:szCs w:val="24"/>
        </w:rPr>
        <w:t xml:space="preserve">Prijavljivanje </w:t>
      </w:r>
      <w:r w:rsidR="00EE4546" w:rsidRPr="002B4E36">
        <w:rPr>
          <w:rFonts w:ascii="Times New Roman" w:hAnsi="Times New Roman" w:cs="Times New Roman"/>
          <w:b/>
          <w:bCs/>
          <w:sz w:val="24"/>
          <w:szCs w:val="24"/>
        </w:rPr>
        <w:t xml:space="preserve">ispita i </w:t>
      </w:r>
      <w:r w:rsidRPr="002B4E36">
        <w:rPr>
          <w:rFonts w:ascii="Times New Roman" w:hAnsi="Times New Roman" w:cs="Times New Roman"/>
          <w:b/>
          <w:bCs/>
          <w:sz w:val="24"/>
          <w:szCs w:val="24"/>
        </w:rPr>
        <w:t>predmeta</w:t>
      </w:r>
    </w:p>
    <w:p w14:paraId="1BE5A876" w14:textId="77777777" w:rsidR="00C548B7" w:rsidRDefault="000A0DD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65</w:t>
      </w:r>
    </w:p>
    <w:p w14:paraId="547C7D26" w14:textId="77777777"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46DA032E" w14:textId="77777777" w:rsidR="00EE4546" w:rsidRPr="002B4E36" w:rsidRDefault="002E1918" w:rsidP="00EE4546">
      <w:pPr>
        <w:tabs>
          <w:tab w:val="left" w:pos="720"/>
        </w:tabs>
        <w:autoSpaceDE w:val="0"/>
        <w:autoSpaceDN w:val="0"/>
        <w:adjustRightInd w:val="0"/>
        <w:spacing w:after="120" w:line="240" w:lineRule="auto"/>
        <w:jc w:val="both"/>
        <w:rPr>
          <w:rFonts w:ascii="Times New Roman" w:hAnsi="Times New Roman" w:cs="Times New Roman"/>
          <w:sz w:val="24"/>
          <w:szCs w:val="24"/>
          <w:lang w:val="hr-HR"/>
        </w:rPr>
      </w:pPr>
      <w:r>
        <w:rPr>
          <w:rFonts w:ascii="Times New Roman" w:hAnsi="Times New Roman" w:cs="Times New Roman"/>
          <w:color w:val="FF0000"/>
          <w:sz w:val="24"/>
          <w:szCs w:val="24"/>
          <w:lang w:val="hr-HR"/>
        </w:rPr>
        <w:tab/>
      </w:r>
      <w:r w:rsidR="00EE4546" w:rsidRPr="002B4E36">
        <w:rPr>
          <w:rFonts w:ascii="Times New Roman" w:hAnsi="Times New Roman" w:cs="Times New Roman"/>
          <w:sz w:val="24"/>
          <w:szCs w:val="24"/>
          <w:lang w:val="hr-HR"/>
        </w:rPr>
        <w:t>Student je obavezan prilikom ovjere semstra i godine prijaviti ispite (obavezne i izborne) koje je slušao u semstru koji ovjerava, što je uslov za polaganje ispita.</w:t>
      </w:r>
    </w:p>
    <w:p w14:paraId="34B8D686" w14:textId="77777777" w:rsidR="00EE4546" w:rsidRPr="002B4E36" w:rsidRDefault="002E1918" w:rsidP="00EE4546">
      <w:pPr>
        <w:tabs>
          <w:tab w:val="left" w:pos="720"/>
        </w:tabs>
        <w:autoSpaceDE w:val="0"/>
        <w:autoSpaceDN w:val="0"/>
        <w:adjustRightInd w:val="0"/>
        <w:spacing w:after="120" w:line="240" w:lineRule="auto"/>
        <w:jc w:val="both"/>
        <w:rPr>
          <w:rFonts w:ascii="Times New Roman" w:hAnsi="Times New Roman" w:cs="Times New Roman"/>
          <w:sz w:val="24"/>
          <w:szCs w:val="24"/>
          <w:lang w:val="hr-HR"/>
        </w:rPr>
      </w:pPr>
      <w:r w:rsidRPr="002B4E36">
        <w:rPr>
          <w:rFonts w:ascii="Times New Roman" w:hAnsi="Times New Roman" w:cs="Times New Roman"/>
          <w:sz w:val="24"/>
          <w:szCs w:val="24"/>
          <w:lang w:val="hr-HR"/>
        </w:rPr>
        <w:tab/>
      </w:r>
      <w:r w:rsidR="00EE4546" w:rsidRPr="002B4E36">
        <w:rPr>
          <w:rFonts w:ascii="Times New Roman" w:hAnsi="Times New Roman" w:cs="Times New Roman"/>
          <w:sz w:val="24"/>
          <w:szCs w:val="24"/>
          <w:lang w:val="hr-HR"/>
        </w:rPr>
        <w:t>Prijavljivanje ispita vrši se pismeno ili elektronskim putem (ukoliko postoji mogućnost) studentskoj službi IPI Akademije Tuzla.</w:t>
      </w:r>
    </w:p>
    <w:p w14:paraId="320AB237" w14:textId="77777777" w:rsidR="00EE4546" w:rsidRPr="002B4E36" w:rsidRDefault="002E1918" w:rsidP="00EE4546">
      <w:pPr>
        <w:tabs>
          <w:tab w:val="left" w:pos="720"/>
        </w:tabs>
        <w:autoSpaceDE w:val="0"/>
        <w:autoSpaceDN w:val="0"/>
        <w:adjustRightInd w:val="0"/>
        <w:spacing w:after="120" w:line="240" w:lineRule="auto"/>
        <w:jc w:val="both"/>
        <w:rPr>
          <w:rFonts w:ascii="Times New Roman" w:hAnsi="Times New Roman" w:cs="Times New Roman"/>
          <w:sz w:val="24"/>
          <w:szCs w:val="24"/>
        </w:rPr>
      </w:pPr>
      <w:r w:rsidRPr="002B4E36">
        <w:rPr>
          <w:rFonts w:ascii="Times New Roman" w:hAnsi="Times New Roman" w:cs="Times New Roman"/>
          <w:sz w:val="24"/>
          <w:szCs w:val="24"/>
          <w:lang w:val="hr-HR"/>
        </w:rPr>
        <w:tab/>
      </w:r>
      <w:r w:rsidR="00EE4546" w:rsidRPr="002B4E36">
        <w:rPr>
          <w:rFonts w:ascii="Times New Roman" w:hAnsi="Times New Roman" w:cs="Times New Roman"/>
          <w:sz w:val="24"/>
          <w:szCs w:val="24"/>
          <w:lang w:val="hr-HR"/>
        </w:rPr>
        <w:t>Na početku akademske godine studenti biraju izborne predmete sa liste ponuđenih izbornih predmeta</w:t>
      </w:r>
      <w:r w:rsidR="00EE4546" w:rsidRPr="002B4E36">
        <w:rPr>
          <w:rFonts w:ascii="Times New Roman" w:hAnsi="Times New Roman" w:cs="Times New Roman"/>
          <w:sz w:val="24"/>
          <w:szCs w:val="24"/>
        </w:rPr>
        <w:t xml:space="preserve"> i predmeta sa drugih studijskih programa za svaku godinu studija.</w:t>
      </w:r>
    </w:p>
    <w:p w14:paraId="5F63B228" w14:textId="77777777" w:rsidR="00EE4546" w:rsidRPr="002B4E36" w:rsidRDefault="002E1918" w:rsidP="00EE4546">
      <w:pPr>
        <w:tabs>
          <w:tab w:val="left" w:pos="720"/>
        </w:tabs>
        <w:autoSpaceDE w:val="0"/>
        <w:autoSpaceDN w:val="0"/>
        <w:adjustRightInd w:val="0"/>
        <w:spacing w:after="120" w:line="240" w:lineRule="auto"/>
        <w:jc w:val="both"/>
        <w:rPr>
          <w:rFonts w:ascii="Times New Roman" w:hAnsi="Times New Roman" w:cs="Times New Roman"/>
          <w:sz w:val="24"/>
          <w:szCs w:val="24"/>
        </w:rPr>
      </w:pPr>
      <w:r w:rsidRPr="002B4E36">
        <w:rPr>
          <w:rFonts w:ascii="Times New Roman" w:hAnsi="Times New Roman" w:cs="Times New Roman"/>
          <w:sz w:val="24"/>
          <w:szCs w:val="24"/>
        </w:rPr>
        <w:tab/>
      </w:r>
      <w:r w:rsidR="00EE4546" w:rsidRPr="002B4E36">
        <w:rPr>
          <w:rFonts w:ascii="Times New Roman" w:hAnsi="Times New Roman" w:cs="Times New Roman"/>
          <w:sz w:val="24"/>
          <w:szCs w:val="24"/>
        </w:rPr>
        <w:t>Studijskim programom može se usloviti opredjeljenje studenata za određeni predmet prethodno položenim ispitima iz jednog ili više predmeta utvrđenih studijskim programom.</w:t>
      </w:r>
    </w:p>
    <w:p w14:paraId="0EB6A1FE" w14:textId="77777777" w:rsidR="00EE4546" w:rsidRPr="002B4E36" w:rsidRDefault="002E1918" w:rsidP="00EE4546">
      <w:pPr>
        <w:tabs>
          <w:tab w:val="left" w:pos="720"/>
        </w:tabs>
        <w:autoSpaceDE w:val="0"/>
        <w:autoSpaceDN w:val="0"/>
        <w:adjustRightInd w:val="0"/>
        <w:spacing w:after="120" w:line="240" w:lineRule="auto"/>
        <w:jc w:val="both"/>
        <w:rPr>
          <w:rFonts w:ascii="Times New Roman" w:hAnsi="Times New Roman" w:cs="Times New Roman"/>
          <w:sz w:val="24"/>
          <w:szCs w:val="24"/>
          <w:lang w:val="hr-HR"/>
        </w:rPr>
      </w:pPr>
      <w:r w:rsidRPr="002B4E36">
        <w:rPr>
          <w:rFonts w:ascii="Times New Roman" w:hAnsi="Times New Roman" w:cs="Times New Roman"/>
          <w:sz w:val="24"/>
          <w:szCs w:val="24"/>
          <w:lang w:val="hr-HR"/>
        </w:rPr>
        <w:tab/>
      </w:r>
      <w:r w:rsidR="00EE4546" w:rsidRPr="002B4E36">
        <w:rPr>
          <w:rFonts w:ascii="Times New Roman" w:hAnsi="Times New Roman" w:cs="Times New Roman"/>
          <w:sz w:val="24"/>
          <w:szCs w:val="24"/>
          <w:lang w:val="hr-HR"/>
        </w:rPr>
        <w:t>Po isteku termina predviđenih za prijavljivanje predmeta formiraju se spiskovi studenata po predmetima za narednu studijsku godinu i objavljuju na web-stranici i oglasnoj ploči za svaki studijski program i predmet.</w:t>
      </w:r>
    </w:p>
    <w:p w14:paraId="0F71519D" w14:textId="77777777" w:rsidR="00EE4546" w:rsidRPr="002B4E36" w:rsidRDefault="002E1918" w:rsidP="00EE4546">
      <w:pPr>
        <w:tabs>
          <w:tab w:val="left" w:pos="720"/>
        </w:tabs>
        <w:autoSpaceDE w:val="0"/>
        <w:autoSpaceDN w:val="0"/>
        <w:adjustRightInd w:val="0"/>
        <w:spacing w:after="120" w:line="240" w:lineRule="auto"/>
        <w:jc w:val="both"/>
        <w:rPr>
          <w:rFonts w:ascii="Times New Roman" w:hAnsi="Times New Roman" w:cs="Times New Roman"/>
          <w:sz w:val="24"/>
          <w:szCs w:val="24"/>
          <w:lang w:val="hr-HR"/>
        </w:rPr>
      </w:pPr>
      <w:r w:rsidRPr="002B4E36">
        <w:rPr>
          <w:rFonts w:ascii="Times New Roman" w:hAnsi="Times New Roman" w:cs="Times New Roman"/>
          <w:sz w:val="24"/>
          <w:szCs w:val="24"/>
          <w:lang w:val="hr-HR"/>
        </w:rPr>
        <w:tab/>
      </w:r>
      <w:r w:rsidR="00EE4546" w:rsidRPr="002B4E36">
        <w:rPr>
          <w:rFonts w:ascii="Times New Roman" w:hAnsi="Times New Roman" w:cs="Times New Roman"/>
          <w:sz w:val="24"/>
          <w:szCs w:val="24"/>
          <w:lang w:val="hr-HR"/>
        </w:rPr>
        <w:t>Predmeti, koje je student prijavio, ne mogu se mijenjati nakon njihove verifikacije</w:t>
      </w:r>
    </w:p>
    <w:p w14:paraId="09549A54" w14:textId="77777777" w:rsidR="004177DD" w:rsidRPr="002B4E36" w:rsidRDefault="004177DD" w:rsidP="00991DDB">
      <w:pPr>
        <w:tabs>
          <w:tab w:val="left" w:pos="720"/>
        </w:tabs>
        <w:autoSpaceDE w:val="0"/>
        <w:autoSpaceDN w:val="0"/>
        <w:adjustRightInd w:val="0"/>
        <w:spacing w:after="120" w:line="240" w:lineRule="auto"/>
        <w:jc w:val="both"/>
        <w:rPr>
          <w:rFonts w:ascii="Times New Roman" w:hAnsi="Times New Roman" w:cs="Times New Roman"/>
          <w:sz w:val="24"/>
          <w:szCs w:val="24"/>
        </w:rPr>
      </w:pPr>
    </w:p>
    <w:p w14:paraId="0DB13507" w14:textId="77777777"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b/>
          <w:bCs/>
          <w:color w:val="000000"/>
          <w:sz w:val="24"/>
          <w:szCs w:val="24"/>
        </w:rPr>
      </w:pPr>
      <w:r w:rsidRPr="00C548B7">
        <w:rPr>
          <w:rFonts w:ascii="Times New Roman" w:hAnsi="Times New Roman" w:cs="Times New Roman"/>
          <w:b/>
          <w:bCs/>
          <w:color w:val="000000"/>
          <w:sz w:val="24"/>
          <w:szCs w:val="24"/>
        </w:rPr>
        <w:t>Postupak ispitivanja i ocjenjivanja</w:t>
      </w:r>
    </w:p>
    <w:p w14:paraId="624BFCF9" w14:textId="77777777" w:rsidR="00430717" w:rsidRPr="00C548B7" w:rsidRDefault="00430717" w:rsidP="00C7673A">
      <w:pPr>
        <w:tabs>
          <w:tab w:val="left" w:pos="720"/>
        </w:tabs>
        <w:autoSpaceDE w:val="0"/>
        <w:autoSpaceDN w:val="0"/>
        <w:adjustRightInd w:val="0"/>
        <w:spacing w:after="0" w:line="240" w:lineRule="auto"/>
        <w:jc w:val="both"/>
        <w:rPr>
          <w:rFonts w:ascii="Times New Roman" w:hAnsi="Times New Roman" w:cs="Times New Roman"/>
          <w:b/>
          <w:bCs/>
          <w:color w:val="000000"/>
          <w:sz w:val="24"/>
          <w:szCs w:val="24"/>
        </w:rPr>
      </w:pPr>
    </w:p>
    <w:p w14:paraId="1834B579" w14:textId="77777777" w:rsidR="00C548B7" w:rsidRDefault="000A0DD4" w:rsidP="00C7673A">
      <w:pPr>
        <w:tabs>
          <w:tab w:val="left" w:pos="720"/>
        </w:tab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Član 66</w:t>
      </w:r>
    </w:p>
    <w:p w14:paraId="3922B4B4" w14:textId="77777777"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color w:val="000000"/>
          <w:sz w:val="24"/>
          <w:szCs w:val="24"/>
        </w:rPr>
      </w:pPr>
    </w:p>
    <w:p w14:paraId="037B3DC1" w14:textId="77777777" w:rsidR="00752A35" w:rsidRPr="00752A35" w:rsidRDefault="00C548B7" w:rsidP="00991DDB">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r w:rsidRPr="00C548B7">
        <w:rPr>
          <w:rFonts w:ascii="Times New Roman" w:hAnsi="Times New Roman" w:cs="Times New Roman"/>
          <w:color w:val="221F1F"/>
          <w:sz w:val="24"/>
          <w:szCs w:val="24"/>
        </w:rPr>
        <w:tab/>
      </w:r>
      <w:r w:rsidR="00752A35" w:rsidRPr="00752A35">
        <w:rPr>
          <w:rFonts w:ascii="Times New Roman" w:hAnsi="Times New Roman" w:cs="Times New Roman"/>
          <w:color w:val="221F1F"/>
          <w:sz w:val="24"/>
          <w:szCs w:val="24"/>
        </w:rPr>
        <w:t>Polaganjem ispita student stiče određeni broj bodova u skladu sa studijskim programom.</w:t>
      </w:r>
    </w:p>
    <w:p w14:paraId="29FCB8DB" w14:textId="77777777" w:rsidR="00752A35" w:rsidRPr="00752A35" w:rsidRDefault="00752A35" w:rsidP="00991DDB">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r w:rsidRPr="00752A35">
        <w:rPr>
          <w:rFonts w:ascii="Times New Roman" w:hAnsi="Times New Roman" w:cs="Times New Roman"/>
          <w:color w:val="221F1F"/>
          <w:sz w:val="24"/>
          <w:szCs w:val="24"/>
        </w:rPr>
        <w:tab/>
        <w:t>Oblici provjere znanja mogu biti pismeni, usmeni i praktični ili kombinacija nave</w:t>
      </w:r>
      <w:r w:rsidR="008856C2">
        <w:rPr>
          <w:rFonts w:ascii="Times New Roman" w:hAnsi="Times New Roman" w:cs="Times New Roman"/>
          <w:color w:val="221F1F"/>
          <w:sz w:val="24"/>
          <w:szCs w:val="24"/>
        </w:rPr>
        <w:t>de</w:t>
      </w:r>
      <w:r w:rsidRPr="00752A35">
        <w:rPr>
          <w:rFonts w:ascii="Times New Roman" w:hAnsi="Times New Roman" w:cs="Times New Roman"/>
          <w:color w:val="221F1F"/>
          <w:sz w:val="24"/>
          <w:szCs w:val="24"/>
        </w:rPr>
        <w:t>nih načina.</w:t>
      </w:r>
    </w:p>
    <w:p w14:paraId="5F4C75AF" w14:textId="77777777" w:rsidR="00752A35" w:rsidRDefault="00752A35" w:rsidP="00991DDB">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r w:rsidRPr="00752A35">
        <w:rPr>
          <w:rFonts w:ascii="Times New Roman" w:hAnsi="Times New Roman" w:cs="Times New Roman"/>
          <w:color w:val="221F1F"/>
          <w:sz w:val="24"/>
          <w:szCs w:val="24"/>
        </w:rPr>
        <w:tab/>
        <w:t>Rezultati pismenog dijela ispita moraju biti objavljeni u roku od sedam dana od dana održavanja ispita na oglasnoj ploči i web stranici Visoke škole, uz obavezno oglašavanje termina u kojem student može izvršiti uvid u svoj rad</w:t>
      </w:r>
      <w:r w:rsidR="003A5239">
        <w:rPr>
          <w:rFonts w:ascii="Times New Roman" w:hAnsi="Times New Roman" w:cs="Times New Roman"/>
          <w:color w:val="221F1F"/>
          <w:sz w:val="24"/>
          <w:szCs w:val="24"/>
        </w:rPr>
        <w:t>.</w:t>
      </w:r>
      <w:r w:rsidRPr="00752A35">
        <w:rPr>
          <w:rFonts w:ascii="Times New Roman" w:hAnsi="Times New Roman" w:cs="Times New Roman"/>
          <w:color w:val="221F1F"/>
          <w:sz w:val="24"/>
          <w:szCs w:val="24"/>
        </w:rPr>
        <w:tab/>
      </w:r>
    </w:p>
    <w:p w14:paraId="134BA965" w14:textId="77777777" w:rsidR="00752A35" w:rsidRDefault="00752A35" w:rsidP="00991DDB">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r>
        <w:rPr>
          <w:rFonts w:ascii="Times New Roman" w:hAnsi="Times New Roman" w:cs="Times New Roman"/>
          <w:color w:val="221F1F"/>
          <w:sz w:val="24"/>
          <w:szCs w:val="24"/>
        </w:rPr>
        <w:tab/>
      </w:r>
      <w:r w:rsidRPr="00752A35">
        <w:rPr>
          <w:rFonts w:ascii="Times New Roman" w:hAnsi="Times New Roman" w:cs="Times New Roman"/>
          <w:color w:val="221F1F"/>
          <w:sz w:val="24"/>
          <w:szCs w:val="24"/>
        </w:rPr>
        <w:t>Rezultati usmenog dijela ispita objavljuju se odmah nakon završetka istog</w:t>
      </w:r>
      <w:r w:rsidR="003A5239">
        <w:rPr>
          <w:rFonts w:ascii="Times New Roman" w:hAnsi="Times New Roman" w:cs="Times New Roman"/>
          <w:color w:val="221F1F"/>
          <w:sz w:val="24"/>
          <w:szCs w:val="24"/>
        </w:rPr>
        <w:t>.</w:t>
      </w:r>
      <w:r w:rsidRPr="00752A35">
        <w:rPr>
          <w:rFonts w:ascii="Times New Roman" w:hAnsi="Times New Roman" w:cs="Times New Roman"/>
          <w:color w:val="221F1F"/>
          <w:sz w:val="24"/>
          <w:szCs w:val="24"/>
        </w:rPr>
        <w:tab/>
      </w:r>
    </w:p>
    <w:p w14:paraId="58AE53F8" w14:textId="77777777" w:rsidR="00752A35" w:rsidRDefault="00752A35" w:rsidP="00991DDB">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r>
        <w:rPr>
          <w:rFonts w:ascii="Times New Roman" w:hAnsi="Times New Roman" w:cs="Times New Roman"/>
          <w:color w:val="221F1F"/>
          <w:sz w:val="24"/>
          <w:szCs w:val="24"/>
        </w:rPr>
        <w:tab/>
      </w:r>
      <w:r w:rsidRPr="00752A35">
        <w:rPr>
          <w:rFonts w:ascii="Times New Roman" w:hAnsi="Times New Roman" w:cs="Times New Roman"/>
          <w:color w:val="221F1F"/>
          <w:sz w:val="24"/>
          <w:szCs w:val="24"/>
        </w:rPr>
        <w:t>Ispit i svi oblici provjere znanja su javni.</w:t>
      </w:r>
    </w:p>
    <w:p w14:paraId="32D8277D" w14:textId="77777777" w:rsidR="00752A35" w:rsidRPr="002B4E36" w:rsidRDefault="00752A35" w:rsidP="00991DDB">
      <w:pPr>
        <w:tabs>
          <w:tab w:val="left" w:pos="720"/>
        </w:tabs>
        <w:autoSpaceDE w:val="0"/>
        <w:autoSpaceDN w:val="0"/>
        <w:adjustRightInd w:val="0"/>
        <w:spacing w:after="120" w:line="240" w:lineRule="auto"/>
        <w:jc w:val="both"/>
        <w:rPr>
          <w:rFonts w:ascii="Times New Roman" w:hAnsi="Times New Roman" w:cs="Times New Roman"/>
          <w:sz w:val="24"/>
          <w:szCs w:val="24"/>
        </w:rPr>
      </w:pPr>
      <w:r w:rsidRPr="002B4E36">
        <w:rPr>
          <w:rFonts w:ascii="Times New Roman" w:hAnsi="Times New Roman" w:cs="Times New Roman"/>
          <w:sz w:val="24"/>
          <w:szCs w:val="24"/>
        </w:rPr>
        <w:lastRenderedPageBreak/>
        <w:tab/>
        <w:t xml:space="preserve">Studentski radovi sa pismenog dijela ispita čuvaju se </w:t>
      </w:r>
      <w:r w:rsidR="002E1918" w:rsidRPr="002B4E36">
        <w:rPr>
          <w:rFonts w:ascii="Times New Roman" w:hAnsi="Times New Roman" w:cs="Times New Roman"/>
          <w:sz w:val="24"/>
          <w:szCs w:val="24"/>
        </w:rPr>
        <w:t>tri</w:t>
      </w:r>
      <w:r w:rsidRPr="002B4E36">
        <w:rPr>
          <w:rFonts w:ascii="Times New Roman" w:hAnsi="Times New Roman" w:cs="Times New Roman"/>
          <w:sz w:val="24"/>
          <w:szCs w:val="24"/>
        </w:rPr>
        <w:t xml:space="preserve"> godine.</w:t>
      </w:r>
      <w:r w:rsidRPr="002B4E36">
        <w:rPr>
          <w:rFonts w:ascii="Times New Roman" w:hAnsi="Times New Roman" w:cs="Times New Roman"/>
          <w:sz w:val="24"/>
          <w:szCs w:val="24"/>
        </w:rPr>
        <w:tab/>
      </w:r>
    </w:p>
    <w:p w14:paraId="296FAA72" w14:textId="77777777" w:rsidR="00752A35" w:rsidRDefault="00752A35" w:rsidP="00991DDB">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r>
        <w:rPr>
          <w:rFonts w:ascii="Times New Roman" w:hAnsi="Times New Roman" w:cs="Times New Roman"/>
          <w:color w:val="221F1F"/>
          <w:sz w:val="24"/>
          <w:szCs w:val="24"/>
        </w:rPr>
        <w:tab/>
      </w:r>
      <w:r w:rsidRPr="00752A35">
        <w:rPr>
          <w:rFonts w:ascii="Times New Roman" w:hAnsi="Times New Roman" w:cs="Times New Roman"/>
          <w:color w:val="221F1F"/>
          <w:sz w:val="24"/>
          <w:szCs w:val="24"/>
        </w:rPr>
        <w:t>Visokoškolska ustanova je obavezna organizovati i utvrditi termine polaganja ispita tako da student može biti opterećen polaganjem najviše jednog ispita u istom danu za predmete iz tekuće akademske godine.</w:t>
      </w:r>
      <w:r w:rsidRPr="00752A35">
        <w:rPr>
          <w:rFonts w:ascii="Times New Roman" w:hAnsi="Times New Roman" w:cs="Times New Roman"/>
          <w:color w:val="221F1F"/>
          <w:sz w:val="24"/>
          <w:szCs w:val="24"/>
        </w:rPr>
        <w:tab/>
      </w:r>
    </w:p>
    <w:p w14:paraId="3BEAAE8E" w14:textId="77777777" w:rsidR="00752A35" w:rsidRDefault="00752A35" w:rsidP="00516B15">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r>
        <w:rPr>
          <w:rFonts w:ascii="Times New Roman" w:hAnsi="Times New Roman" w:cs="Times New Roman"/>
          <w:color w:val="221F1F"/>
          <w:sz w:val="24"/>
          <w:szCs w:val="24"/>
        </w:rPr>
        <w:tab/>
      </w:r>
      <w:r w:rsidRPr="00752A35">
        <w:rPr>
          <w:rFonts w:ascii="Times New Roman" w:hAnsi="Times New Roman" w:cs="Times New Roman"/>
          <w:color w:val="221F1F"/>
          <w:sz w:val="24"/>
          <w:szCs w:val="24"/>
        </w:rPr>
        <w:t>Predmetni nastavnik ne može vršiti provjeru znanja na završnom ispitu u prisustvu samo jednog studenta.</w:t>
      </w:r>
      <w:r w:rsidRPr="00752A35">
        <w:rPr>
          <w:rFonts w:ascii="Times New Roman" w:hAnsi="Times New Roman" w:cs="Times New Roman"/>
          <w:color w:val="221F1F"/>
          <w:sz w:val="24"/>
          <w:szCs w:val="24"/>
        </w:rPr>
        <w:tab/>
      </w:r>
    </w:p>
    <w:p w14:paraId="353760F1" w14:textId="77777777" w:rsidR="00430717" w:rsidRDefault="00752A35" w:rsidP="00516B15">
      <w:pPr>
        <w:tabs>
          <w:tab w:val="left" w:pos="720"/>
        </w:tabs>
        <w:autoSpaceDE w:val="0"/>
        <w:autoSpaceDN w:val="0"/>
        <w:adjustRightInd w:val="0"/>
        <w:spacing w:after="120" w:line="240" w:lineRule="auto"/>
        <w:jc w:val="both"/>
        <w:rPr>
          <w:rFonts w:ascii="Times New Roman" w:hAnsi="Times New Roman" w:cs="Times New Roman"/>
          <w:b/>
          <w:bCs/>
          <w:color w:val="221F1F"/>
          <w:sz w:val="24"/>
          <w:szCs w:val="24"/>
        </w:rPr>
      </w:pPr>
      <w:r>
        <w:rPr>
          <w:rFonts w:ascii="Times New Roman" w:hAnsi="Times New Roman" w:cs="Times New Roman"/>
          <w:color w:val="221F1F"/>
          <w:sz w:val="24"/>
          <w:szCs w:val="24"/>
        </w:rPr>
        <w:tab/>
      </w:r>
      <w:r w:rsidRPr="00752A35">
        <w:rPr>
          <w:rFonts w:ascii="Times New Roman" w:hAnsi="Times New Roman" w:cs="Times New Roman"/>
          <w:color w:val="221F1F"/>
          <w:sz w:val="24"/>
          <w:szCs w:val="24"/>
        </w:rPr>
        <w:t>Članu akademskog osoblja zabranjeno je od studenta zahtijevati kupovinu literature, kao i posjedovanje takvog udžbenika odnosno priručnika u postupku provjere znanja.</w:t>
      </w:r>
    </w:p>
    <w:p w14:paraId="288ED1D9" w14:textId="77777777" w:rsidR="00752A35" w:rsidRDefault="00752A35" w:rsidP="00C7673A">
      <w:pPr>
        <w:tabs>
          <w:tab w:val="left" w:pos="720"/>
        </w:tabs>
        <w:autoSpaceDE w:val="0"/>
        <w:autoSpaceDN w:val="0"/>
        <w:adjustRightInd w:val="0"/>
        <w:spacing w:after="0" w:line="240" w:lineRule="auto"/>
        <w:jc w:val="center"/>
        <w:rPr>
          <w:rFonts w:ascii="Times New Roman" w:hAnsi="Times New Roman" w:cs="Times New Roman"/>
          <w:b/>
          <w:bCs/>
          <w:color w:val="221F1F"/>
          <w:sz w:val="24"/>
          <w:szCs w:val="24"/>
        </w:rPr>
      </w:pPr>
    </w:p>
    <w:p w14:paraId="0A153293" w14:textId="77777777" w:rsidR="00C548B7" w:rsidRDefault="00C548B7" w:rsidP="00C7673A">
      <w:pPr>
        <w:tabs>
          <w:tab w:val="left" w:pos="720"/>
        </w:tabs>
        <w:autoSpaceDE w:val="0"/>
        <w:autoSpaceDN w:val="0"/>
        <w:adjustRightInd w:val="0"/>
        <w:spacing w:after="0" w:line="240" w:lineRule="auto"/>
        <w:jc w:val="center"/>
        <w:rPr>
          <w:rFonts w:ascii="Times New Roman" w:hAnsi="Times New Roman" w:cs="Times New Roman"/>
          <w:b/>
          <w:bCs/>
          <w:color w:val="221F1F"/>
          <w:sz w:val="24"/>
          <w:szCs w:val="24"/>
        </w:rPr>
      </w:pPr>
      <w:r w:rsidRPr="00C548B7">
        <w:rPr>
          <w:rFonts w:ascii="Times New Roman" w:hAnsi="Times New Roman" w:cs="Times New Roman"/>
          <w:b/>
          <w:bCs/>
          <w:color w:val="221F1F"/>
          <w:sz w:val="24"/>
          <w:szCs w:val="24"/>
        </w:rPr>
        <w:t>Č</w:t>
      </w:r>
      <w:r w:rsidR="00752A35">
        <w:rPr>
          <w:rFonts w:ascii="Times New Roman" w:hAnsi="Times New Roman" w:cs="Times New Roman"/>
          <w:b/>
          <w:bCs/>
          <w:color w:val="221F1F"/>
          <w:sz w:val="24"/>
          <w:szCs w:val="24"/>
        </w:rPr>
        <w:t>lan 67</w:t>
      </w:r>
    </w:p>
    <w:p w14:paraId="6A41E27A" w14:textId="77777777"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color w:val="221F1F"/>
          <w:sz w:val="24"/>
          <w:szCs w:val="24"/>
        </w:rPr>
      </w:pPr>
    </w:p>
    <w:p w14:paraId="7C9A618C" w14:textId="77777777" w:rsidR="00C51B95" w:rsidRPr="00DC4C31" w:rsidRDefault="00C548B7" w:rsidP="00516B15">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r w:rsidRPr="00C548B7">
        <w:rPr>
          <w:rFonts w:ascii="Times New Roman" w:hAnsi="Times New Roman" w:cs="Times New Roman"/>
          <w:color w:val="221F1F"/>
          <w:sz w:val="24"/>
          <w:szCs w:val="24"/>
        </w:rPr>
        <w:tab/>
      </w:r>
      <w:r w:rsidR="00DC4C31" w:rsidRPr="00DC4C31">
        <w:rPr>
          <w:rFonts w:ascii="Times New Roman" w:hAnsi="Times New Roman" w:cs="Times New Roman"/>
          <w:color w:val="221F1F"/>
          <w:sz w:val="24"/>
          <w:szCs w:val="24"/>
        </w:rPr>
        <w:t>Po završetku semestra, u skladu sa nastavnim planom i programom, obavlja se završni ispit.</w:t>
      </w:r>
    </w:p>
    <w:p w14:paraId="499D2208" w14:textId="77777777" w:rsidR="00DA4572" w:rsidRDefault="00DC4C31" w:rsidP="00516B15">
      <w:pPr>
        <w:pStyle w:val="Standard"/>
        <w:spacing w:after="120" w:line="240" w:lineRule="auto"/>
        <w:jc w:val="both"/>
        <w:rPr>
          <w:rFonts w:ascii="Times New Roman" w:hAnsi="Times New Roman" w:cs="Times New Roman"/>
          <w:color w:val="221F1F"/>
          <w:sz w:val="24"/>
          <w:szCs w:val="24"/>
          <w:lang w:val="hr-HR"/>
        </w:rPr>
      </w:pPr>
      <w:r w:rsidRPr="0052479F">
        <w:rPr>
          <w:rFonts w:ascii="Times New Roman" w:hAnsi="Times New Roman" w:cs="Times New Roman"/>
          <w:color w:val="221F1F"/>
          <w:sz w:val="24"/>
          <w:szCs w:val="24"/>
          <w:lang w:val="bs-Latn-BA"/>
        </w:rPr>
        <w:tab/>
      </w:r>
      <w:r w:rsidR="00C51B95" w:rsidRPr="00C51B95">
        <w:rPr>
          <w:rFonts w:ascii="Times New Roman" w:hAnsi="Times New Roman" w:cs="Times New Roman"/>
          <w:color w:val="221F1F"/>
          <w:sz w:val="24"/>
          <w:szCs w:val="24"/>
          <w:lang w:val="hr-HR"/>
        </w:rPr>
        <w:t>Završni ispiti i nepoložen</w:t>
      </w:r>
      <w:r w:rsidR="002E1918">
        <w:rPr>
          <w:rFonts w:ascii="Times New Roman" w:hAnsi="Times New Roman" w:cs="Times New Roman"/>
          <w:color w:val="221F1F"/>
          <w:sz w:val="24"/>
          <w:szCs w:val="24"/>
          <w:lang w:val="hr-HR"/>
        </w:rPr>
        <w:t>i dio ispita se organizuje u jan</w:t>
      </w:r>
      <w:r w:rsidR="00C51B95" w:rsidRPr="00C51B95">
        <w:rPr>
          <w:rFonts w:ascii="Times New Roman" w:hAnsi="Times New Roman" w:cs="Times New Roman"/>
          <w:color w:val="221F1F"/>
          <w:sz w:val="24"/>
          <w:szCs w:val="24"/>
          <w:lang w:val="hr-HR"/>
        </w:rPr>
        <w:t>uarsko-februarskom, aprilskom, junsko</w:t>
      </w:r>
      <w:r w:rsidR="00067605">
        <w:rPr>
          <w:rFonts w:ascii="Times New Roman" w:hAnsi="Times New Roman" w:cs="Times New Roman"/>
          <w:color w:val="221F1F"/>
          <w:sz w:val="24"/>
          <w:szCs w:val="24"/>
          <w:lang w:val="hr-HR"/>
        </w:rPr>
        <w:t>-</w:t>
      </w:r>
      <w:r w:rsidR="00C51B95" w:rsidRPr="00C51B95">
        <w:rPr>
          <w:rFonts w:ascii="Times New Roman" w:hAnsi="Times New Roman" w:cs="Times New Roman"/>
          <w:color w:val="221F1F"/>
          <w:sz w:val="24"/>
          <w:szCs w:val="24"/>
          <w:lang w:val="hr-HR"/>
        </w:rPr>
        <w:t>julskom i septembarskom roku.</w:t>
      </w:r>
    </w:p>
    <w:p w14:paraId="2C2F7595" w14:textId="77777777" w:rsidR="00DC4C31" w:rsidRPr="00C51B95" w:rsidRDefault="00C51B95" w:rsidP="00516B15">
      <w:pPr>
        <w:pStyle w:val="Standard"/>
        <w:spacing w:after="120" w:line="240" w:lineRule="auto"/>
        <w:jc w:val="both"/>
        <w:rPr>
          <w:rFonts w:ascii="Times New Roman" w:hAnsi="Times New Roman" w:cs="Times New Roman"/>
          <w:color w:val="221F1F"/>
          <w:sz w:val="24"/>
          <w:szCs w:val="24"/>
          <w:lang w:val="hr-HR"/>
        </w:rPr>
      </w:pPr>
      <w:r w:rsidRPr="00C51B95">
        <w:rPr>
          <w:rFonts w:ascii="Times New Roman" w:hAnsi="Times New Roman" w:cs="Times New Roman"/>
          <w:color w:val="221F1F"/>
          <w:sz w:val="24"/>
          <w:szCs w:val="24"/>
          <w:lang w:val="hr-HR"/>
        </w:rPr>
        <w:tab/>
        <w:t>Ispitni rok sadrži dva termina, osim u aprilskom roku koji ima jedan termin, s tim da student u aprilskom roku može polagati najviše dva ispita.</w:t>
      </w:r>
    </w:p>
    <w:p w14:paraId="33BEA574" w14:textId="77777777" w:rsidR="00C51B95" w:rsidRPr="00C51B95" w:rsidRDefault="00C51B95" w:rsidP="00516B15">
      <w:pPr>
        <w:pStyle w:val="Standard"/>
        <w:spacing w:after="120" w:line="240" w:lineRule="auto"/>
        <w:jc w:val="both"/>
        <w:rPr>
          <w:rFonts w:ascii="Times New Roman" w:hAnsi="Times New Roman" w:cs="Times New Roman"/>
          <w:color w:val="221F1F"/>
          <w:sz w:val="24"/>
          <w:szCs w:val="24"/>
          <w:lang w:val="hr-HR"/>
        </w:rPr>
      </w:pPr>
      <w:r w:rsidRPr="00C51B95">
        <w:rPr>
          <w:rFonts w:ascii="Times New Roman" w:hAnsi="Times New Roman" w:cs="Times New Roman"/>
          <w:color w:val="221F1F"/>
          <w:sz w:val="24"/>
          <w:szCs w:val="24"/>
          <w:lang w:val="hr-HR"/>
        </w:rPr>
        <w:tab/>
        <w:t>IPI Akademija Tuzla može da organizuje i dodatni popravni ispitni rok u prvoj polovini mjeseca septembra za predmete zimskog i ljetnog semestra tekuće akademske godine.</w:t>
      </w:r>
    </w:p>
    <w:p w14:paraId="33DE2231" w14:textId="77777777" w:rsidR="00DC4C31" w:rsidRDefault="00DC4C31" w:rsidP="00516B15">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r>
        <w:rPr>
          <w:rFonts w:ascii="Times New Roman" w:hAnsi="Times New Roman" w:cs="Times New Roman"/>
          <w:color w:val="221F1F"/>
          <w:sz w:val="24"/>
          <w:szCs w:val="24"/>
        </w:rPr>
        <w:tab/>
      </w:r>
      <w:r w:rsidRPr="00DC4C31">
        <w:rPr>
          <w:rFonts w:ascii="Times New Roman" w:hAnsi="Times New Roman" w:cs="Times New Roman"/>
          <w:color w:val="221F1F"/>
          <w:sz w:val="24"/>
          <w:szCs w:val="24"/>
        </w:rPr>
        <w:t>Studenti koji ne polože završni ispit mogu polagati popravni ispit iz predmeta koji nisu položili, najranije dvije sedmice nakon polaganja završnog ispita u semestru.</w:t>
      </w:r>
      <w:r w:rsidRPr="00DC4C31">
        <w:rPr>
          <w:rFonts w:ascii="Times New Roman" w:hAnsi="Times New Roman" w:cs="Times New Roman"/>
          <w:color w:val="221F1F"/>
          <w:sz w:val="24"/>
          <w:szCs w:val="24"/>
        </w:rPr>
        <w:tab/>
      </w:r>
    </w:p>
    <w:p w14:paraId="6BD27D7A" w14:textId="77777777" w:rsidR="00DC4C31" w:rsidRDefault="00DC4C31" w:rsidP="00516B15">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r>
        <w:rPr>
          <w:rFonts w:ascii="Times New Roman" w:hAnsi="Times New Roman" w:cs="Times New Roman"/>
          <w:color w:val="221F1F"/>
          <w:sz w:val="24"/>
          <w:szCs w:val="24"/>
        </w:rPr>
        <w:tab/>
      </w:r>
      <w:r w:rsidRPr="00DC4C31">
        <w:rPr>
          <w:rFonts w:ascii="Times New Roman" w:hAnsi="Times New Roman" w:cs="Times New Roman"/>
          <w:color w:val="221F1F"/>
          <w:sz w:val="24"/>
          <w:szCs w:val="24"/>
        </w:rPr>
        <w:t>Između završnog i popravnog ispitnog roka nastavno osoblje</w:t>
      </w:r>
      <w:r w:rsidR="00135C19">
        <w:rPr>
          <w:rFonts w:ascii="Times New Roman" w:hAnsi="Times New Roman" w:cs="Times New Roman"/>
          <w:color w:val="221F1F"/>
          <w:sz w:val="24"/>
          <w:szCs w:val="24"/>
        </w:rPr>
        <w:t xml:space="preserve"> </w:t>
      </w:r>
      <w:r w:rsidRPr="00DC4C31">
        <w:rPr>
          <w:rFonts w:ascii="Times New Roman" w:hAnsi="Times New Roman" w:cs="Times New Roman"/>
          <w:color w:val="221F1F"/>
          <w:sz w:val="24"/>
          <w:szCs w:val="24"/>
        </w:rPr>
        <w:t>će u konsultacijama sa studentima, pomoći studentima da se pripreme za popravni ispit.</w:t>
      </w:r>
      <w:r w:rsidRPr="00DC4C31">
        <w:rPr>
          <w:rFonts w:ascii="Times New Roman" w:hAnsi="Times New Roman" w:cs="Times New Roman"/>
          <w:color w:val="221F1F"/>
          <w:sz w:val="24"/>
          <w:szCs w:val="24"/>
        </w:rPr>
        <w:tab/>
      </w:r>
    </w:p>
    <w:p w14:paraId="05249CB2" w14:textId="77777777" w:rsidR="00C51B95" w:rsidRDefault="00DC4C31" w:rsidP="00516B15">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r>
        <w:rPr>
          <w:rFonts w:ascii="Times New Roman" w:hAnsi="Times New Roman" w:cs="Times New Roman"/>
          <w:color w:val="221F1F"/>
          <w:sz w:val="24"/>
          <w:szCs w:val="24"/>
        </w:rPr>
        <w:tab/>
      </w:r>
      <w:r w:rsidRPr="00DC4C31">
        <w:rPr>
          <w:rFonts w:ascii="Times New Roman" w:hAnsi="Times New Roman" w:cs="Times New Roman"/>
          <w:color w:val="221F1F"/>
          <w:sz w:val="24"/>
          <w:szCs w:val="24"/>
        </w:rPr>
        <w:t>Student koji nije zadovoljan postignutom ocjenom na ispitu može u roku od 24 sata nakon saopštenja ocjene, pismeno tražiti da ispit polaže pred komisijom.</w:t>
      </w:r>
      <w:r w:rsidRPr="00DC4C31">
        <w:rPr>
          <w:rFonts w:ascii="Times New Roman" w:hAnsi="Times New Roman" w:cs="Times New Roman"/>
          <w:color w:val="221F1F"/>
          <w:sz w:val="24"/>
          <w:szCs w:val="24"/>
        </w:rPr>
        <w:tab/>
      </w:r>
    </w:p>
    <w:p w14:paraId="689C1760" w14:textId="77777777" w:rsidR="00C51B95" w:rsidRPr="00DC4C31" w:rsidRDefault="00C51B95" w:rsidP="00516B15">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r>
        <w:rPr>
          <w:rFonts w:ascii="Times New Roman" w:hAnsi="Times New Roman" w:cs="Times New Roman"/>
          <w:color w:val="221F1F"/>
          <w:sz w:val="24"/>
          <w:szCs w:val="24"/>
        </w:rPr>
        <w:tab/>
      </w:r>
      <w:r w:rsidR="00DC4C31" w:rsidRPr="00DC4C31">
        <w:rPr>
          <w:rFonts w:ascii="Times New Roman" w:hAnsi="Times New Roman" w:cs="Times New Roman"/>
          <w:color w:val="221F1F"/>
          <w:sz w:val="24"/>
          <w:szCs w:val="24"/>
        </w:rPr>
        <w:t>Direktor imenuje predsjednika i dva člana ispitne komisije u roku od 24 sata od prijema zahtjeva, ako ocijeni da je isti osnovan.</w:t>
      </w:r>
    </w:p>
    <w:p w14:paraId="4739BF5A" w14:textId="77777777" w:rsidR="000C11B4" w:rsidRDefault="00DC4C31" w:rsidP="00516B15">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r w:rsidRPr="00DC4C31">
        <w:rPr>
          <w:rFonts w:ascii="Times New Roman" w:hAnsi="Times New Roman" w:cs="Times New Roman"/>
          <w:color w:val="221F1F"/>
          <w:sz w:val="24"/>
          <w:szCs w:val="24"/>
        </w:rPr>
        <w:tab/>
        <w:t>U ovom slučaju pismeni dio ispita ili pismeni ispit neće se ponoviti pred komisijom, već komisija ponovo pregleda i ocjenjuje postojeći ocijenjeni pismeni rad, dok je ponavljanje usmenog ispita ili usmenog dijela ispita pred komisijom obavezno.</w:t>
      </w:r>
      <w:r w:rsidRPr="00DC4C31">
        <w:rPr>
          <w:rFonts w:ascii="Times New Roman" w:hAnsi="Times New Roman" w:cs="Times New Roman"/>
          <w:color w:val="221F1F"/>
          <w:sz w:val="24"/>
          <w:szCs w:val="24"/>
        </w:rPr>
        <w:tab/>
      </w:r>
    </w:p>
    <w:p w14:paraId="0D6EB4BE" w14:textId="77777777" w:rsidR="000C11B4" w:rsidRDefault="000C11B4" w:rsidP="00516B15">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r>
        <w:rPr>
          <w:rFonts w:ascii="Times New Roman" w:hAnsi="Times New Roman" w:cs="Times New Roman"/>
          <w:color w:val="221F1F"/>
          <w:sz w:val="24"/>
          <w:szCs w:val="24"/>
        </w:rPr>
        <w:tab/>
      </w:r>
      <w:r w:rsidR="00DC4C31" w:rsidRPr="00DC4C31">
        <w:rPr>
          <w:rFonts w:ascii="Times New Roman" w:hAnsi="Times New Roman" w:cs="Times New Roman"/>
          <w:color w:val="221F1F"/>
          <w:sz w:val="24"/>
          <w:szCs w:val="24"/>
        </w:rPr>
        <w:t>Prilikom utvrđivanja ocjene, komisija će uzimati u obzir sve verifikovane rezultat</w:t>
      </w:r>
      <w:r w:rsidR="00DA4572">
        <w:rPr>
          <w:rFonts w:ascii="Times New Roman" w:hAnsi="Times New Roman" w:cs="Times New Roman"/>
          <w:color w:val="221F1F"/>
          <w:sz w:val="24"/>
          <w:szCs w:val="24"/>
        </w:rPr>
        <w:t>e rada studenta u toku nastave.</w:t>
      </w:r>
      <w:r>
        <w:rPr>
          <w:rFonts w:ascii="Times New Roman" w:hAnsi="Times New Roman" w:cs="Times New Roman"/>
          <w:color w:val="221F1F"/>
          <w:sz w:val="24"/>
          <w:szCs w:val="24"/>
        </w:rPr>
        <w:tab/>
      </w:r>
    </w:p>
    <w:p w14:paraId="6B1896B7" w14:textId="77777777" w:rsidR="00DC4C31" w:rsidRPr="00DC4C31" w:rsidRDefault="000C11B4" w:rsidP="00516B15">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r>
        <w:rPr>
          <w:rFonts w:ascii="Times New Roman" w:hAnsi="Times New Roman" w:cs="Times New Roman"/>
          <w:color w:val="221F1F"/>
          <w:sz w:val="24"/>
          <w:szCs w:val="24"/>
        </w:rPr>
        <w:tab/>
      </w:r>
      <w:r w:rsidR="00DC4C31" w:rsidRPr="00DC4C31">
        <w:rPr>
          <w:rFonts w:ascii="Times New Roman" w:hAnsi="Times New Roman" w:cs="Times New Roman"/>
          <w:color w:val="221F1F"/>
          <w:sz w:val="24"/>
          <w:szCs w:val="24"/>
        </w:rPr>
        <w:t>Predmetni nastavnik čijom ocjenom student nije bio zadovoljan ne može biti predsjednik niti član komisije.</w:t>
      </w:r>
    </w:p>
    <w:p w14:paraId="295AE571" w14:textId="77777777" w:rsidR="00553247" w:rsidRPr="00274355" w:rsidRDefault="00DC4C31" w:rsidP="00274355">
      <w:pPr>
        <w:tabs>
          <w:tab w:val="left" w:pos="720"/>
        </w:tabs>
        <w:autoSpaceDE w:val="0"/>
        <w:autoSpaceDN w:val="0"/>
        <w:adjustRightInd w:val="0"/>
        <w:spacing w:after="0" w:line="240" w:lineRule="auto"/>
        <w:jc w:val="both"/>
        <w:rPr>
          <w:rFonts w:ascii="Calibri" w:hAnsi="Calibri" w:cs="Calibri"/>
        </w:rPr>
      </w:pPr>
      <w:r w:rsidRPr="00DC4C31">
        <w:rPr>
          <w:rFonts w:ascii="Times New Roman" w:hAnsi="Times New Roman" w:cs="Times New Roman"/>
          <w:color w:val="221F1F"/>
          <w:sz w:val="24"/>
          <w:szCs w:val="24"/>
        </w:rPr>
        <w:tab/>
      </w:r>
    </w:p>
    <w:p w14:paraId="1F20D660" w14:textId="77777777" w:rsidR="00C548B7" w:rsidRDefault="00C548B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sidRPr="00C548B7">
        <w:rPr>
          <w:rFonts w:ascii="Times New Roman" w:hAnsi="Times New Roman" w:cs="Times New Roman"/>
          <w:b/>
          <w:bCs/>
          <w:sz w:val="24"/>
          <w:szCs w:val="24"/>
        </w:rPr>
        <w:t>Č</w:t>
      </w:r>
      <w:r w:rsidR="00E00C97">
        <w:rPr>
          <w:rFonts w:ascii="Times New Roman" w:hAnsi="Times New Roman" w:cs="Times New Roman"/>
          <w:b/>
          <w:bCs/>
          <w:sz w:val="24"/>
          <w:szCs w:val="24"/>
        </w:rPr>
        <w:t>lan 68</w:t>
      </w:r>
    </w:p>
    <w:p w14:paraId="49CCEECD" w14:textId="77777777"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55F204B7" w14:textId="77777777" w:rsidR="00DA4572" w:rsidRDefault="00C548B7" w:rsidP="00516B15">
      <w:pPr>
        <w:pStyle w:val="Standard"/>
        <w:spacing w:after="120" w:line="240" w:lineRule="auto"/>
        <w:jc w:val="both"/>
        <w:rPr>
          <w:rFonts w:ascii="Times New Roman" w:hAnsi="Times New Roman" w:cs="Times New Roman"/>
          <w:color w:val="221F1F"/>
          <w:sz w:val="24"/>
          <w:szCs w:val="24"/>
          <w:lang w:val="hr-HR"/>
        </w:rPr>
      </w:pPr>
      <w:r w:rsidRPr="0052479F">
        <w:rPr>
          <w:rFonts w:ascii="Times New Roman" w:hAnsi="Times New Roman" w:cs="Times New Roman"/>
          <w:color w:val="221F1F"/>
          <w:sz w:val="24"/>
          <w:szCs w:val="24"/>
          <w:lang w:val="bs-Latn-BA"/>
        </w:rPr>
        <w:tab/>
      </w:r>
      <w:r w:rsidR="00E00C97" w:rsidRPr="00E00C97">
        <w:rPr>
          <w:rFonts w:ascii="Times New Roman" w:hAnsi="Times New Roman" w:cs="Times New Roman"/>
          <w:color w:val="221F1F"/>
          <w:sz w:val="24"/>
          <w:szCs w:val="24"/>
          <w:lang w:val="hr-HR"/>
        </w:rPr>
        <w:t>Uspješnost studenata prati se kontinuirano tokom nastave i završnog ispita o čemu se vodi evidencija, a konačna ocjena se utvrđuje na osnovu ukupnog broja ostvarenih bodova.</w:t>
      </w:r>
    </w:p>
    <w:p w14:paraId="40ABBCF1" w14:textId="77777777" w:rsidR="00E00C97" w:rsidRPr="00E00C97" w:rsidRDefault="00E00C97" w:rsidP="00516B15">
      <w:pPr>
        <w:pStyle w:val="Standard"/>
        <w:spacing w:after="120" w:line="240" w:lineRule="auto"/>
        <w:jc w:val="both"/>
        <w:rPr>
          <w:rFonts w:ascii="Times New Roman" w:hAnsi="Times New Roman" w:cs="Times New Roman"/>
          <w:color w:val="221F1F"/>
          <w:sz w:val="24"/>
          <w:szCs w:val="24"/>
          <w:lang w:val="hr-HR"/>
        </w:rPr>
      </w:pPr>
      <w:r w:rsidRPr="00E00C97">
        <w:rPr>
          <w:rFonts w:ascii="Times New Roman" w:hAnsi="Times New Roman" w:cs="Times New Roman"/>
          <w:color w:val="221F1F"/>
          <w:sz w:val="24"/>
          <w:szCs w:val="24"/>
          <w:lang w:val="hr-HR"/>
        </w:rPr>
        <w:lastRenderedPageBreak/>
        <w:tab/>
        <w:t>Provjera znanja se vrši dodjeljivanjem bodova za svaki oblik aktivnosti i provjere znanja u toku semestra, kao i na zavr</w:t>
      </w:r>
      <w:r w:rsidR="00A11093">
        <w:rPr>
          <w:rFonts w:ascii="Times New Roman" w:hAnsi="Times New Roman" w:cs="Times New Roman"/>
          <w:color w:val="221F1F"/>
          <w:sz w:val="24"/>
          <w:szCs w:val="24"/>
          <w:lang w:val="hr-HR"/>
        </w:rPr>
        <w:t>šnom ispitu, na kojem se utvrđu</w:t>
      </w:r>
      <w:r w:rsidRPr="00E00C97">
        <w:rPr>
          <w:rFonts w:ascii="Times New Roman" w:hAnsi="Times New Roman" w:cs="Times New Roman"/>
          <w:color w:val="221F1F"/>
          <w:sz w:val="24"/>
          <w:szCs w:val="24"/>
          <w:lang w:val="hr-HR"/>
        </w:rPr>
        <w:t>j</w:t>
      </w:r>
      <w:r w:rsidR="00A11093">
        <w:rPr>
          <w:rFonts w:ascii="Times New Roman" w:hAnsi="Times New Roman" w:cs="Times New Roman"/>
          <w:color w:val="221F1F"/>
          <w:sz w:val="24"/>
          <w:szCs w:val="24"/>
          <w:lang w:val="hr-HR"/>
        </w:rPr>
        <w:t>e</w:t>
      </w:r>
      <w:r w:rsidRPr="00E00C97">
        <w:rPr>
          <w:rFonts w:ascii="Times New Roman" w:hAnsi="Times New Roman" w:cs="Times New Roman"/>
          <w:color w:val="221F1F"/>
          <w:sz w:val="24"/>
          <w:szCs w:val="24"/>
          <w:lang w:val="hr-HR"/>
        </w:rPr>
        <w:t xml:space="preserve"> konačna ocjena.</w:t>
      </w:r>
    </w:p>
    <w:p w14:paraId="177C48F0" w14:textId="77777777" w:rsidR="00E00C97" w:rsidRPr="00E00C97" w:rsidRDefault="00E00C97" w:rsidP="00516B15">
      <w:pPr>
        <w:pStyle w:val="Standard"/>
        <w:spacing w:after="120" w:line="240" w:lineRule="auto"/>
        <w:jc w:val="both"/>
        <w:rPr>
          <w:rFonts w:ascii="Times New Roman" w:hAnsi="Times New Roman" w:cs="Times New Roman"/>
          <w:color w:val="221F1F"/>
          <w:sz w:val="24"/>
          <w:szCs w:val="24"/>
          <w:lang w:val="hr-HR"/>
        </w:rPr>
      </w:pPr>
      <w:r w:rsidRPr="00E00C97">
        <w:rPr>
          <w:rFonts w:ascii="Times New Roman" w:hAnsi="Times New Roman" w:cs="Times New Roman"/>
          <w:color w:val="221F1F"/>
          <w:sz w:val="24"/>
          <w:szCs w:val="24"/>
          <w:lang w:val="hr-HR"/>
        </w:rPr>
        <w:tab/>
        <w:t>Ispunjavanjem predispitnih obaveza i polaganjem ispita student može ostvariti najviše 100 bodova.</w:t>
      </w:r>
    </w:p>
    <w:p w14:paraId="1606DB6F" w14:textId="77777777" w:rsidR="00E00C97" w:rsidRPr="00E00C97" w:rsidRDefault="00E00C97" w:rsidP="00516B15">
      <w:pPr>
        <w:pStyle w:val="Standard"/>
        <w:spacing w:after="120" w:line="240" w:lineRule="auto"/>
        <w:jc w:val="both"/>
        <w:rPr>
          <w:rFonts w:ascii="Times New Roman" w:hAnsi="Times New Roman" w:cs="Times New Roman"/>
          <w:color w:val="221F1F"/>
          <w:sz w:val="24"/>
          <w:szCs w:val="24"/>
          <w:lang w:val="hr-HR"/>
        </w:rPr>
      </w:pPr>
      <w:r w:rsidRPr="00E00C97">
        <w:rPr>
          <w:rFonts w:ascii="Times New Roman" w:hAnsi="Times New Roman" w:cs="Times New Roman"/>
          <w:color w:val="221F1F"/>
          <w:sz w:val="24"/>
          <w:szCs w:val="24"/>
          <w:lang w:val="hr-HR"/>
        </w:rPr>
        <w:tab/>
        <w:t>U strukturi ukupnog broja bodova najmanje 50% bodova mora biti predviđeno za aktivnosti i provjere znanja u toku semestra (predispitne obaveze).</w:t>
      </w:r>
    </w:p>
    <w:p w14:paraId="201CE64D" w14:textId="77777777" w:rsidR="00E00C97" w:rsidRDefault="00E00C97" w:rsidP="00516B15">
      <w:pPr>
        <w:pStyle w:val="Standard"/>
        <w:spacing w:after="120" w:line="240" w:lineRule="auto"/>
        <w:jc w:val="both"/>
        <w:rPr>
          <w:rFonts w:ascii="Times New Roman" w:hAnsi="Times New Roman" w:cs="Times New Roman"/>
          <w:color w:val="221F1F"/>
          <w:sz w:val="24"/>
          <w:szCs w:val="24"/>
          <w:lang w:val="hr-HR"/>
        </w:rPr>
      </w:pPr>
      <w:r w:rsidRPr="00E00C97">
        <w:rPr>
          <w:rFonts w:ascii="Times New Roman" w:hAnsi="Times New Roman" w:cs="Times New Roman"/>
          <w:color w:val="221F1F"/>
          <w:sz w:val="24"/>
          <w:szCs w:val="24"/>
          <w:lang w:val="hr-HR"/>
        </w:rPr>
        <w:tab/>
        <w:t>Struktura i broj bodova predviđeni za aktivnosti i provejere znanja tokom semsetra studentu se moraju predočiti u prvoj sedmici semestra.</w:t>
      </w:r>
    </w:p>
    <w:p w14:paraId="0FBBDB90" w14:textId="77777777" w:rsidR="00E00C97" w:rsidRDefault="00E00C97" w:rsidP="00516B15">
      <w:pPr>
        <w:pStyle w:val="Standard"/>
        <w:spacing w:after="120" w:line="240" w:lineRule="auto"/>
        <w:jc w:val="both"/>
        <w:rPr>
          <w:rFonts w:ascii="Times New Roman" w:hAnsi="Times New Roman" w:cs="Times New Roman"/>
          <w:color w:val="221F1F"/>
          <w:sz w:val="24"/>
          <w:szCs w:val="24"/>
          <w:lang w:val="hr-HR"/>
        </w:rPr>
      </w:pPr>
      <w:r>
        <w:rPr>
          <w:rFonts w:ascii="Times New Roman" w:hAnsi="Times New Roman" w:cs="Times New Roman"/>
          <w:color w:val="221F1F"/>
          <w:sz w:val="24"/>
          <w:szCs w:val="24"/>
          <w:lang w:val="hr-HR"/>
        </w:rPr>
        <w:tab/>
        <w:t xml:space="preserve">Predmetni nastavnik je dužan na kraju semestra, a </w:t>
      </w:r>
      <w:r w:rsidRPr="005962DC">
        <w:rPr>
          <w:rFonts w:ascii="Times New Roman" w:hAnsi="Times New Roman" w:cs="Times New Roman"/>
          <w:color w:val="221F1F"/>
          <w:sz w:val="24"/>
          <w:szCs w:val="24"/>
          <w:lang w:val="hr-HR"/>
        </w:rPr>
        <w:t>deset</w:t>
      </w:r>
      <w:r w:rsidR="00553247" w:rsidRPr="005962DC">
        <w:rPr>
          <w:rFonts w:ascii="Times New Roman" w:hAnsi="Times New Roman" w:cs="Times New Roman"/>
          <w:color w:val="221F1F"/>
          <w:sz w:val="24"/>
          <w:szCs w:val="24"/>
          <w:lang w:val="hr-HR"/>
        </w:rPr>
        <w:t xml:space="preserve"> </w:t>
      </w:r>
      <w:r w:rsidR="005962DC" w:rsidRPr="005962DC">
        <w:rPr>
          <w:rFonts w:ascii="Times New Roman" w:hAnsi="Times New Roman" w:cs="Times New Roman"/>
          <w:color w:val="221F1F"/>
          <w:sz w:val="24"/>
          <w:szCs w:val="24"/>
          <w:lang w:val="hr-HR"/>
        </w:rPr>
        <w:t>dana</w:t>
      </w:r>
      <w:r>
        <w:rPr>
          <w:rFonts w:ascii="Times New Roman" w:hAnsi="Times New Roman" w:cs="Times New Roman"/>
          <w:color w:val="221F1F"/>
          <w:sz w:val="24"/>
          <w:szCs w:val="24"/>
          <w:lang w:val="hr-HR"/>
        </w:rPr>
        <w:t xml:space="preserve"> prije završnog ispita javno predočiti broj osvojenih bodova studenta na predispitnim obavezama</w:t>
      </w:r>
    </w:p>
    <w:p w14:paraId="34E2D0A5" w14:textId="77777777" w:rsidR="00E00C97" w:rsidRDefault="00E00C97" w:rsidP="00516B15">
      <w:pPr>
        <w:pStyle w:val="Standard"/>
        <w:spacing w:after="120" w:line="240" w:lineRule="auto"/>
        <w:jc w:val="both"/>
        <w:rPr>
          <w:rFonts w:ascii="Times New Roman" w:hAnsi="Times New Roman" w:cs="Times New Roman"/>
          <w:color w:val="221F1F"/>
          <w:sz w:val="24"/>
          <w:szCs w:val="24"/>
          <w:lang w:val="hr-HR"/>
        </w:rPr>
      </w:pPr>
      <w:r>
        <w:rPr>
          <w:rFonts w:ascii="Times New Roman" w:hAnsi="Times New Roman" w:cs="Times New Roman"/>
          <w:color w:val="221F1F"/>
          <w:sz w:val="24"/>
          <w:szCs w:val="24"/>
          <w:lang w:val="hr-HR"/>
        </w:rPr>
        <w:tab/>
        <w:t>Uspješnost studenata izražava se bodovima.</w:t>
      </w:r>
    </w:p>
    <w:p w14:paraId="7C6B1FA8" w14:textId="77777777" w:rsidR="00E00C97" w:rsidRDefault="00E00C97" w:rsidP="00516B15">
      <w:pPr>
        <w:pStyle w:val="Standard"/>
        <w:spacing w:after="0" w:line="240" w:lineRule="auto"/>
        <w:jc w:val="both"/>
        <w:rPr>
          <w:rFonts w:ascii="Times New Roman" w:hAnsi="Times New Roman" w:cs="Times New Roman"/>
          <w:color w:val="221F1F"/>
          <w:sz w:val="24"/>
          <w:szCs w:val="24"/>
          <w:lang w:val="hr-HR"/>
        </w:rPr>
      </w:pPr>
      <w:r>
        <w:rPr>
          <w:rFonts w:ascii="Times New Roman" w:hAnsi="Times New Roman" w:cs="Times New Roman"/>
          <w:color w:val="221F1F"/>
          <w:sz w:val="24"/>
          <w:szCs w:val="24"/>
          <w:lang w:val="hr-HR"/>
        </w:rPr>
        <w:tab/>
        <w:t>Konačan uspjeh studenta nakon svih predviđenih oblika provjere znanja, vrednuje se i ocjenjuje sistemom uporedivim sa ECTS skalom ocjenjivanja kako slijedi:</w:t>
      </w:r>
    </w:p>
    <w:p w14:paraId="34AA6871" w14:textId="77777777" w:rsidR="00E00C97" w:rsidRDefault="00E00C97" w:rsidP="00516B15">
      <w:pPr>
        <w:pStyle w:val="Standard"/>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ab/>
        <w:t>a) 10 (A) - izuzetan uspjeh bez grešaka ili sa neznatni greškama, nosi 95-100 bodova</w:t>
      </w:r>
      <w:r w:rsidR="00164D39">
        <w:rPr>
          <w:rFonts w:ascii="Times New Roman" w:hAnsi="Times New Roman" w:cs="Times New Roman"/>
          <w:sz w:val="24"/>
          <w:szCs w:val="24"/>
          <w:lang w:val="hr-HR"/>
        </w:rPr>
        <w:t>;</w:t>
      </w:r>
    </w:p>
    <w:p w14:paraId="08758CFF" w14:textId="77777777" w:rsidR="00E00C97" w:rsidRDefault="00E00C97" w:rsidP="00516B15">
      <w:pPr>
        <w:pStyle w:val="Standard"/>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ab/>
        <w:t>b) 9 (V) - iznad prosjeka, sa ponekom greškom, nosi 85-94 bodova</w:t>
      </w:r>
      <w:r w:rsidR="00164D39">
        <w:rPr>
          <w:rFonts w:ascii="Times New Roman" w:hAnsi="Times New Roman" w:cs="Times New Roman"/>
          <w:sz w:val="24"/>
          <w:szCs w:val="24"/>
          <w:lang w:val="hr-HR"/>
        </w:rPr>
        <w:t>;</w:t>
      </w:r>
    </w:p>
    <w:p w14:paraId="20AED33A" w14:textId="77777777" w:rsidR="00E00C97" w:rsidRDefault="00E00C97" w:rsidP="00516B15">
      <w:pPr>
        <w:pStyle w:val="Standard"/>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ab/>
        <w:t>c) 8 (S) - prosječan sa primjetnim greškama, nosi 75-84 bodova</w:t>
      </w:r>
      <w:r w:rsidR="00164D39">
        <w:rPr>
          <w:rFonts w:ascii="Times New Roman" w:hAnsi="Times New Roman" w:cs="Times New Roman"/>
          <w:sz w:val="24"/>
          <w:szCs w:val="24"/>
          <w:lang w:val="hr-HR"/>
        </w:rPr>
        <w:t>;</w:t>
      </w:r>
    </w:p>
    <w:p w14:paraId="6DEA2193" w14:textId="77777777" w:rsidR="00164D39" w:rsidRDefault="00164D39" w:rsidP="00516B15">
      <w:pPr>
        <w:pStyle w:val="Standard"/>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ab/>
        <w:t>d) 7 (D) - uopšteno dobar, nosi 65-74 bodova;</w:t>
      </w:r>
    </w:p>
    <w:p w14:paraId="4A16E582" w14:textId="77777777" w:rsidR="00164D39" w:rsidRDefault="00164D39" w:rsidP="00516B15">
      <w:pPr>
        <w:pStyle w:val="Standard"/>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ab/>
        <w:t>e) 6 (E) - zadovoljava minimalne kkriterije, nosi 54-64 bodova;</w:t>
      </w:r>
    </w:p>
    <w:p w14:paraId="6B6F95A6" w14:textId="77777777" w:rsidR="00164D39" w:rsidRDefault="00E00C97" w:rsidP="00516B15">
      <w:pPr>
        <w:pStyle w:val="Standard"/>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ab/>
        <w:t>f) 5 (F, FX) - ne zadovoljava minimalne kriterije, manje od 54 bodova</w:t>
      </w:r>
      <w:r w:rsidR="00164D39">
        <w:rPr>
          <w:rFonts w:ascii="Times New Roman" w:hAnsi="Times New Roman" w:cs="Times New Roman"/>
          <w:sz w:val="24"/>
          <w:szCs w:val="24"/>
          <w:lang w:val="hr-HR"/>
        </w:rPr>
        <w:t>.</w:t>
      </w:r>
    </w:p>
    <w:p w14:paraId="32CCF0F3" w14:textId="77777777" w:rsidR="00164D39" w:rsidRDefault="00164D39" w:rsidP="00516B15">
      <w:pPr>
        <w:pStyle w:val="Standard"/>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ab/>
        <w:t>Ocjena iz predhodnog stava pod tačkom e) je najniža prolazna ocjena</w:t>
      </w:r>
      <w:r w:rsidR="000C6DF7">
        <w:rPr>
          <w:rFonts w:ascii="Times New Roman" w:hAnsi="Times New Roman" w:cs="Times New Roman"/>
          <w:sz w:val="24"/>
          <w:szCs w:val="24"/>
          <w:lang w:val="hr-HR"/>
        </w:rPr>
        <w:t>.</w:t>
      </w:r>
    </w:p>
    <w:p w14:paraId="7B4466A0" w14:textId="77777777" w:rsidR="00164D39" w:rsidRDefault="00164D39" w:rsidP="00516B15">
      <w:pPr>
        <w:pStyle w:val="Standard"/>
        <w:spacing w:after="12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ab/>
        <w:t xml:space="preserve">U indeks i/ili drugu ispravu unose se samo prolazne ocjene. </w:t>
      </w:r>
    </w:p>
    <w:p w14:paraId="6A171206" w14:textId="77777777" w:rsidR="002E1918" w:rsidRDefault="002E1918"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p>
    <w:p w14:paraId="121B521D" w14:textId="77777777" w:rsidR="002E1918" w:rsidRDefault="002E1918"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p>
    <w:p w14:paraId="3D29E586" w14:textId="77777777"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r w:rsidRPr="00C548B7">
        <w:rPr>
          <w:rFonts w:ascii="Times New Roman" w:hAnsi="Times New Roman" w:cs="Times New Roman"/>
          <w:b/>
          <w:bCs/>
          <w:sz w:val="24"/>
          <w:szCs w:val="24"/>
        </w:rPr>
        <w:t>Uslovi za upis u narednu godinu studija</w:t>
      </w:r>
    </w:p>
    <w:p w14:paraId="0B5707FF" w14:textId="77777777" w:rsidR="00430717" w:rsidRPr="00C548B7" w:rsidRDefault="00430717"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p>
    <w:p w14:paraId="24DA6B99" w14:textId="77777777" w:rsidR="00C548B7" w:rsidRDefault="00B10EA6"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69</w:t>
      </w:r>
    </w:p>
    <w:p w14:paraId="6A5E9BA1" w14:textId="77777777"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4A856187" w14:textId="77777777" w:rsidR="00B10EA6" w:rsidRPr="00C548B7" w:rsidRDefault="00C548B7" w:rsidP="007E106E">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Student koji u toku akademske godine na upisanom studijskom programu položi ispite i stekne 60 ECTS bodova</w:t>
      </w:r>
      <w:r w:rsidR="00604C0E">
        <w:rPr>
          <w:rFonts w:ascii="Times New Roman" w:hAnsi="Times New Roman" w:cs="Times New Roman"/>
          <w:sz w:val="24"/>
          <w:szCs w:val="24"/>
        </w:rPr>
        <w:t xml:space="preserve"> </w:t>
      </w:r>
      <w:r w:rsidRPr="00C548B7">
        <w:rPr>
          <w:rFonts w:ascii="Times New Roman" w:hAnsi="Times New Roman" w:cs="Times New Roman"/>
          <w:sz w:val="24"/>
          <w:szCs w:val="24"/>
        </w:rPr>
        <w:t>ima pravo upisa u narednu godinu studija na osnovu ostvarenih ECTS bodova</w:t>
      </w:r>
      <w:r w:rsidR="001D2629">
        <w:rPr>
          <w:rFonts w:ascii="Times New Roman" w:hAnsi="Times New Roman" w:cs="Times New Roman"/>
          <w:sz w:val="24"/>
          <w:szCs w:val="24"/>
        </w:rPr>
        <w:t xml:space="preserve"> </w:t>
      </w:r>
      <w:r w:rsidRPr="00C548B7">
        <w:rPr>
          <w:rFonts w:ascii="Times New Roman" w:hAnsi="Times New Roman" w:cs="Times New Roman"/>
          <w:sz w:val="24"/>
          <w:szCs w:val="24"/>
        </w:rPr>
        <w:t>iz prethodne godine studija.</w:t>
      </w:r>
      <w:r w:rsidR="00B10EA6">
        <w:rPr>
          <w:rFonts w:ascii="Times New Roman" w:hAnsi="Times New Roman" w:cs="Times New Roman"/>
          <w:sz w:val="24"/>
          <w:szCs w:val="24"/>
        </w:rPr>
        <w:tab/>
      </w:r>
    </w:p>
    <w:p w14:paraId="79FB6369" w14:textId="77777777" w:rsidR="00B10EA6" w:rsidRDefault="00C548B7" w:rsidP="007E106E">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color w:val="000000"/>
          <w:sz w:val="24"/>
          <w:szCs w:val="24"/>
        </w:rPr>
        <w:tab/>
        <w:t>Student može prenijeti u narednu godinu studija unutar trajanja jednog ciklusa najviše 10 ECTS bodova</w:t>
      </w:r>
      <w:r w:rsidR="001D2629">
        <w:rPr>
          <w:rFonts w:ascii="Times New Roman" w:hAnsi="Times New Roman" w:cs="Times New Roman"/>
          <w:color w:val="000000"/>
          <w:sz w:val="24"/>
          <w:szCs w:val="24"/>
        </w:rPr>
        <w:t xml:space="preserve"> </w:t>
      </w:r>
      <w:r w:rsidRPr="00C548B7">
        <w:rPr>
          <w:rFonts w:ascii="Times New Roman" w:hAnsi="Times New Roman" w:cs="Times New Roman"/>
          <w:color w:val="000000"/>
          <w:sz w:val="24"/>
          <w:szCs w:val="24"/>
        </w:rPr>
        <w:t>ili najviše dva predmeta ukoliko zajedno nose više od 10 ECTS bodova</w:t>
      </w:r>
      <w:r w:rsidRPr="001D2629">
        <w:rPr>
          <w:rFonts w:ascii="Times New Roman" w:hAnsi="Times New Roman" w:cs="Times New Roman"/>
          <w:b/>
          <w:color w:val="000000"/>
          <w:sz w:val="24"/>
          <w:szCs w:val="24"/>
        </w:rPr>
        <w:t>.</w:t>
      </w:r>
      <w:r w:rsidRPr="00C548B7">
        <w:rPr>
          <w:rFonts w:ascii="Times New Roman" w:hAnsi="Times New Roman" w:cs="Times New Roman"/>
          <w:sz w:val="24"/>
          <w:szCs w:val="24"/>
        </w:rPr>
        <w:tab/>
      </w:r>
    </w:p>
    <w:p w14:paraId="3C21BE83" w14:textId="77777777" w:rsidR="00C548B7" w:rsidRDefault="00B10EA6" w:rsidP="007E106E">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Ukoliko student ne ostvari utvrđeni broj ECTS bodova</w:t>
      </w:r>
      <w:r w:rsidR="001D2629">
        <w:rPr>
          <w:rFonts w:ascii="Times New Roman" w:hAnsi="Times New Roman" w:cs="Times New Roman"/>
          <w:sz w:val="24"/>
          <w:szCs w:val="24"/>
        </w:rPr>
        <w:t xml:space="preserve"> </w:t>
      </w:r>
      <w:r w:rsidR="00C548B7" w:rsidRPr="00C548B7">
        <w:rPr>
          <w:rFonts w:ascii="Times New Roman" w:hAnsi="Times New Roman" w:cs="Times New Roman"/>
          <w:sz w:val="24"/>
          <w:szCs w:val="24"/>
        </w:rPr>
        <w:t>obnavlja upis u istu godinu studija.</w:t>
      </w:r>
    </w:p>
    <w:p w14:paraId="75967BBB" w14:textId="77777777" w:rsidR="00B10EA6" w:rsidRDefault="00B10EA6"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2915B477" w14:textId="77777777" w:rsidR="00C548B7" w:rsidRDefault="00B10EA6" w:rsidP="007E106E">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70</w:t>
      </w:r>
    </w:p>
    <w:p w14:paraId="40B8F2B3" w14:textId="77777777"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1243A315" w14:textId="77777777" w:rsidR="0043071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Studijskim programom može se usloviti opredjeljenje studenata za određeni predmet prethodno položenim ispitima iz jednog ili više predmeta utvrđenih studijskim pr</w:t>
      </w:r>
      <w:r w:rsidR="004035D4">
        <w:rPr>
          <w:rFonts w:ascii="Times New Roman" w:hAnsi="Times New Roman" w:cs="Times New Roman"/>
          <w:sz w:val="24"/>
          <w:szCs w:val="24"/>
        </w:rPr>
        <w:t>ogramom.</w:t>
      </w:r>
    </w:p>
    <w:p w14:paraId="20D3C03F" w14:textId="77777777" w:rsidR="00BC4E33" w:rsidRDefault="00BC4E33"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p>
    <w:p w14:paraId="7682ED6D" w14:textId="77777777" w:rsidR="00BC4E33" w:rsidRDefault="00BC4E33"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p>
    <w:p w14:paraId="17DB65D0" w14:textId="77777777" w:rsidR="00BC4E33" w:rsidRDefault="00BC4E33"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p>
    <w:p w14:paraId="47D41F3D" w14:textId="77777777" w:rsidR="0043071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r w:rsidRPr="00C548B7">
        <w:rPr>
          <w:rFonts w:ascii="Times New Roman" w:hAnsi="Times New Roman" w:cs="Times New Roman"/>
          <w:b/>
          <w:bCs/>
          <w:sz w:val="24"/>
          <w:szCs w:val="24"/>
        </w:rPr>
        <w:lastRenderedPageBreak/>
        <w:t>Ovjera semestra i godine</w:t>
      </w:r>
    </w:p>
    <w:p w14:paraId="3976E248" w14:textId="77777777" w:rsidR="00BC4E33" w:rsidRDefault="00BC4E33"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2FBF535C" w14:textId="77777777" w:rsidR="00C548B7" w:rsidRDefault="00B10EA6"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71</w:t>
      </w:r>
    </w:p>
    <w:p w14:paraId="59EDAEFC" w14:textId="77777777"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0E5EED17" w14:textId="77777777" w:rsidR="00430717" w:rsidRPr="00C548B7" w:rsidRDefault="00C548B7" w:rsidP="007E106E">
      <w:pPr>
        <w:tabs>
          <w:tab w:val="left" w:pos="720"/>
        </w:tabs>
        <w:autoSpaceDE w:val="0"/>
        <w:autoSpaceDN w:val="0"/>
        <w:adjustRightInd w:val="0"/>
        <w:spacing w:after="120" w:line="240" w:lineRule="auto"/>
        <w:jc w:val="both"/>
        <w:rPr>
          <w:rFonts w:ascii="Times New Roman" w:hAnsi="Times New Roman" w:cs="Times New Roman"/>
          <w:b/>
          <w:bCs/>
          <w:sz w:val="24"/>
          <w:szCs w:val="24"/>
        </w:rPr>
      </w:pPr>
      <w:r w:rsidRPr="00C548B7">
        <w:rPr>
          <w:rFonts w:ascii="Times New Roman" w:hAnsi="Times New Roman" w:cs="Times New Roman"/>
          <w:color w:val="221F1F"/>
          <w:sz w:val="24"/>
          <w:szCs w:val="24"/>
        </w:rPr>
        <w:tab/>
        <w:t>Ovjera semestra i godine je obavezna za sve studente, na osnovu čega se utvrđuje broj ECTS bodova</w:t>
      </w:r>
      <w:r w:rsidR="001D2629">
        <w:rPr>
          <w:rFonts w:ascii="Times New Roman" w:hAnsi="Times New Roman" w:cs="Times New Roman"/>
          <w:color w:val="221F1F"/>
          <w:sz w:val="24"/>
          <w:szCs w:val="24"/>
        </w:rPr>
        <w:t xml:space="preserve"> </w:t>
      </w:r>
      <w:r w:rsidRPr="00C548B7">
        <w:rPr>
          <w:rFonts w:ascii="Times New Roman" w:hAnsi="Times New Roman" w:cs="Times New Roman"/>
          <w:color w:val="221F1F"/>
          <w:sz w:val="24"/>
          <w:szCs w:val="24"/>
        </w:rPr>
        <w:t>koje je student postigao.</w:t>
      </w:r>
    </w:p>
    <w:p w14:paraId="6ABA4247" w14:textId="77777777" w:rsidR="00C548B7" w:rsidRDefault="00C548B7" w:rsidP="007E106E">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Zimski semestar student ovjerava nakon završetka nastave zimskog, a ljetni semestar po završetku nastave ljetnog semestra svake studijske godine</w:t>
      </w:r>
      <w:r w:rsidR="00B10EA6">
        <w:rPr>
          <w:rFonts w:ascii="Times New Roman" w:hAnsi="Times New Roman" w:cs="Times New Roman"/>
          <w:sz w:val="24"/>
          <w:szCs w:val="24"/>
        </w:rPr>
        <w:t xml:space="preserve">. </w:t>
      </w:r>
      <w:r w:rsidRPr="00C548B7">
        <w:rPr>
          <w:rFonts w:ascii="Times New Roman" w:hAnsi="Times New Roman" w:cs="Times New Roman"/>
          <w:sz w:val="24"/>
          <w:szCs w:val="24"/>
        </w:rPr>
        <w:t xml:space="preserve">Tokom ovjere semestra evidentira se broj ECTS </w:t>
      </w:r>
      <w:r w:rsidR="00274355">
        <w:rPr>
          <w:rFonts w:ascii="Times New Roman" w:hAnsi="Times New Roman" w:cs="Times New Roman"/>
          <w:sz w:val="24"/>
          <w:szCs w:val="24"/>
        </w:rPr>
        <w:t>bodova</w:t>
      </w:r>
      <w:r w:rsidRPr="00C548B7">
        <w:rPr>
          <w:rFonts w:ascii="Times New Roman" w:hAnsi="Times New Roman" w:cs="Times New Roman"/>
          <w:sz w:val="24"/>
          <w:szCs w:val="24"/>
        </w:rPr>
        <w:t xml:space="preserve"> koje je student ostvario.</w:t>
      </w:r>
    </w:p>
    <w:p w14:paraId="068D7D1B" w14:textId="77777777" w:rsidR="00B10EA6" w:rsidRPr="00C548B7" w:rsidRDefault="00B10EA6"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14:paraId="7D052A14" w14:textId="77777777" w:rsidR="00C548B7" w:rsidRDefault="00C548B7" w:rsidP="00C7673A">
      <w:pPr>
        <w:tabs>
          <w:tab w:val="left" w:pos="720"/>
        </w:tabs>
        <w:autoSpaceDE w:val="0"/>
        <w:autoSpaceDN w:val="0"/>
        <w:adjustRightInd w:val="0"/>
        <w:spacing w:after="0" w:line="240" w:lineRule="auto"/>
        <w:rPr>
          <w:rFonts w:ascii="Times New Roman" w:hAnsi="Times New Roman" w:cs="Times New Roman"/>
          <w:b/>
          <w:bCs/>
          <w:sz w:val="24"/>
          <w:szCs w:val="24"/>
        </w:rPr>
      </w:pPr>
      <w:r w:rsidRPr="00C548B7">
        <w:rPr>
          <w:rFonts w:ascii="Times New Roman" w:hAnsi="Times New Roman" w:cs="Times New Roman"/>
          <w:b/>
          <w:bCs/>
          <w:sz w:val="24"/>
          <w:szCs w:val="24"/>
        </w:rPr>
        <w:t>Završetak studija</w:t>
      </w:r>
    </w:p>
    <w:p w14:paraId="4A2C4716" w14:textId="77777777" w:rsidR="00430717" w:rsidRPr="00C548B7" w:rsidRDefault="00430717" w:rsidP="00C7673A">
      <w:pPr>
        <w:tabs>
          <w:tab w:val="left" w:pos="720"/>
        </w:tabs>
        <w:autoSpaceDE w:val="0"/>
        <w:autoSpaceDN w:val="0"/>
        <w:adjustRightInd w:val="0"/>
        <w:spacing w:after="0" w:line="240" w:lineRule="auto"/>
        <w:rPr>
          <w:rFonts w:ascii="Times New Roman" w:hAnsi="Times New Roman" w:cs="Times New Roman"/>
          <w:b/>
          <w:bCs/>
          <w:sz w:val="24"/>
          <w:szCs w:val="24"/>
        </w:rPr>
      </w:pPr>
    </w:p>
    <w:p w14:paraId="1FB000B8" w14:textId="77777777" w:rsidR="009818C8" w:rsidRDefault="005B0246" w:rsidP="00F3318F">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72</w:t>
      </w:r>
    </w:p>
    <w:p w14:paraId="3E1851A2" w14:textId="77777777"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460095EF" w14:textId="77777777" w:rsidR="00F3318F" w:rsidRDefault="00C548B7" w:rsidP="007E106E">
      <w:pPr>
        <w:tabs>
          <w:tab w:val="left" w:pos="720"/>
        </w:tabs>
        <w:autoSpaceDE w:val="0"/>
        <w:autoSpaceDN w:val="0"/>
        <w:adjustRightInd w:val="0"/>
        <w:spacing w:after="120" w:line="240" w:lineRule="auto"/>
        <w:jc w:val="both"/>
        <w:rPr>
          <w:rFonts w:ascii="Times New Roman" w:hAnsi="Times New Roman" w:cs="Times New Roman"/>
          <w:color w:val="1F1A17"/>
          <w:sz w:val="24"/>
          <w:szCs w:val="24"/>
        </w:rPr>
      </w:pPr>
      <w:r w:rsidRPr="00C548B7">
        <w:rPr>
          <w:rFonts w:ascii="Times New Roman" w:hAnsi="Times New Roman" w:cs="Times New Roman"/>
          <w:color w:val="221F1F"/>
          <w:sz w:val="24"/>
          <w:szCs w:val="24"/>
        </w:rPr>
        <w:tab/>
        <w:t>Studijskim programom prvog ciklusa predviđena je izrada</w:t>
      </w:r>
      <w:r w:rsidR="00F3318F">
        <w:rPr>
          <w:rFonts w:ascii="Times New Roman" w:hAnsi="Times New Roman" w:cs="Times New Roman"/>
          <w:color w:val="221F1F"/>
          <w:sz w:val="24"/>
          <w:szCs w:val="24"/>
        </w:rPr>
        <w:t xml:space="preserve"> završnog rada (diplomski rad). </w:t>
      </w:r>
      <w:r w:rsidRPr="00C548B7">
        <w:rPr>
          <w:rFonts w:ascii="Times New Roman" w:hAnsi="Times New Roman" w:cs="Times New Roman"/>
          <w:color w:val="221F1F"/>
          <w:sz w:val="24"/>
          <w:szCs w:val="24"/>
        </w:rPr>
        <w:t>Broj bodova kojima se iskazuje završni rad, odnosno završni dio studijskog programa ulazi u ukupan broj bodova potrebnih za završetak studija.</w:t>
      </w:r>
      <w:r w:rsidRPr="00C548B7">
        <w:rPr>
          <w:rFonts w:ascii="Times New Roman" w:hAnsi="Times New Roman" w:cs="Times New Roman"/>
          <w:color w:val="1F1A17"/>
          <w:sz w:val="24"/>
          <w:szCs w:val="24"/>
        </w:rPr>
        <w:tab/>
      </w:r>
    </w:p>
    <w:p w14:paraId="1F84C2C0" w14:textId="77777777" w:rsidR="00F3318F" w:rsidRPr="00F3318F" w:rsidRDefault="00F3318F" w:rsidP="007E106E">
      <w:pPr>
        <w:tabs>
          <w:tab w:val="left" w:pos="720"/>
        </w:tabs>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1F1A17"/>
          <w:sz w:val="24"/>
          <w:szCs w:val="24"/>
        </w:rPr>
        <w:tab/>
      </w:r>
      <w:r w:rsidR="00C548B7" w:rsidRPr="00C548B7">
        <w:rPr>
          <w:rFonts w:ascii="Times New Roman" w:hAnsi="Times New Roman" w:cs="Times New Roman"/>
          <w:color w:val="1F1A17"/>
          <w:sz w:val="24"/>
          <w:szCs w:val="24"/>
        </w:rPr>
        <w:t>Tema završnog rada mora biti iz oblasti studijskog programa.</w:t>
      </w:r>
      <w:r w:rsidR="00C548B7" w:rsidRPr="00C548B7">
        <w:rPr>
          <w:rFonts w:ascii="Times New Roman" w:hAnsi="Times New Roman" w:cs="Times New Roman"/>
          <w:color w:val="000000"/>
          <w:sz w:val="24"/>
          <w:szCs w:val="24"/>
        </w:rPr>
        <w:tab/>
      </w:r>
    </w:p>
    <w:p w14:paraId="432FF9D2" w14:textId="77777777" w:rsidR="00F3318F" w:rsidRDefault="00F3318F" w:rsidP="007E106E">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Završni rad student izrađuje samostalno.</w:t>
      </w:r>
      <w:r w:rsidR="00C548B7" w:rsidRPr="00C548B7">
        <w:rPr>
          <w:rFonts w:ascii="Times New Roman" w:hAnsi="Times New Roman" w:cs="Times New Roman"/>
          <w:sz w:val="24"/>
          <w:szCs w:val="24"/>
        </w:rPr>
        <w:tab/>
      </w:r>
    </w:p>
    <w:p w14:paraId="7F86BDCA" w14:textId="6DEC2B4E" w:rsidR="004177DD" w:rsidRDefault="00F3318F" w:rsidP="00A507F6">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Način i postupak odobravanja teme, formiranje komisije i odbrane završnog rada, uređuje se posebnim Pravilnikom koji donosi Senat IPI Akademije Tuzla.</w:t>
      </w:r>
    </w:p>
    <w:p w14:paraId="56DD8FBD" w14:textId="77777777" w:rsidR="00BC4E33" w:rsidRDefault="00BC4E33" w:rsidP="00A507F6">
      <w:pPr>
        <w:tabs>
          <w:tab w:val="left" w:pos="720"/>
        </w:tabs>
        <w:autoSpaceDE w:val="0"/>
        <w:autoSpaceDN w:val="0"/>
        <w:adjustRightInd w:val="0"/>
        <w:spacing w:after="120" w:line="240" w:lineRule="auto"/>
        <w:jc w:val="both"/>
        <w:rPr>
          <w:rFonts w:ascii="Times New Roman" w:hAnsi="Times New Roman" w:cs="Times New Roman"/>
          <w:b/>
          <w:bCs/>
          <w:sz w:val="28"/>
          <w:szCs w:val="28"/>
        </w:rPr>
      </w:pPr>
    </w:p>
    <w:p w14:paraId="6F2BDD93" w14:textId="77777777" w:rsidR="00C548B7" w:rsidRPr="00A507F6" w:rsidRDefault="00C548B7" w:rsidP="00A507F6">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b/>
          <w:bCs/>
          <w:sz w:val="28"/>
          <w:szCs w:val="28"/>
        </w:rPr>
        <w:t>STUDENTI</w:t>
      </w:r>
    </w:p>
    <w:p w14:paraId="00E03F86" w14:textId="77777777" w:rsidR="00430717" w:rsidRPr="00C548B7" w:rsidRDefault="00430717" w:rsidP="00C7673A">
      <w:pPr>
        <w:tabs>
          <w:tab w:val="left" w:pos="720"/>
        </w:tabs>
        <w:autoSpaceDE w:val="0"/>
        <w:autoSpaceDN w:val="0"/>
        <w:adjustRightInd w:val="0"/>
        <w:spacing w:after="0" w:line="240" w:lineRule="auto"/>
        <w:rPr>
          <w:rFonts w:ascii="Times New Roman" w:hAnsi="Times New Roman" w:cs="Times New Roman"/>
          <w:b/>
          <w:bCs/>
          <w:sz w:val="28"/>
          <w:szCs w:val="28"/>
        </w:rPr>
      </w:pPr>
    </w:p>
    <w:p w14:paraId="35F1B98B" w14:textId="77777777" w:rsidR="00430717" w:rsidRPr="00C548B7" w:rsidRDefault="00173164"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Sticanje statusa studenta</w:t>
      </w:r>
    </w:p>
    <w:p w14:paraId="1567D660" w14:textId="77777777" w:rsidR="00C548B7" w:rsidRDefault="00E63BAE"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73</w:t>
      </w:r>
    </w:p>
    <w:p w14:paraId="4B97EDC0" w14:textId="77777777" w:rsidR="00430717" w:rsidRPr="00C548B7" w:rsidRDefault="0043071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1E88C687" w14:textId="77777777" w:rsidR="00B35DA2" w:rsidRDefault="00C548B7" w:rsidP="007E106E">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color w:val="221F1F"/>
          <w:sz w:val="24"/>
          <w:szCs w:val="24"/>
        </w:rPr>
        <w:tab/>
        <w:t>Lice koje se upiše na studijske programe, stiče status studenta</w:t>
      </w:r>
      <w:r w:rsidRPr="00C548B7">
        <w:rPr>
          <w:rFonts w:ascii="Times New Roman" w:hAnsi="Times New Roman" w:cs="Times New Roman"/>
          <w:sz w:val="24"/>
          <w:szCs w:val="24"/>
        </w:rPr>
        <w:t>.</w:t>
      </w:r>
      <w:r w:rsidRPr="00C548B7">
        <w:rPr>
          <w:rFonts w:ascii="Times New Roman" w:hAnsi="Times New Roman" w:cs="Times New Roman"/>
          <w:sz w:val="24"/>
          <w:szCs w:val="24"/>
        </w:rPr>
        <w:tab/>
      </w:r>
    </w:p>
    <w:p w14:paraId="0034F27A" w14:textId="77777777" w:rsidR="00C548B7" w:rsidRPr="00C548B7" w:rsidRDefault="00B35DA2" w:rsidP="007E106E">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Student može biti u statusu:</w:t>
      </w:r>
    </w:p>
    <w:p w14:paraId="0A46E619" w14:textId="77777777" w:rsidR="00C548B7" w:rsidRPr="00C548B7" w:rsidRDefault="00B35DA2" w:rsidP="007E106E">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C548B7" w:rsidRPr="00C548B7">
        <w:rPr>
          <w:rFonts w:ascii="Times New Roman" w:hAnsi="Times New Roman" w:cs="Times New Roman"/>
          <w:sz w:val="24"/>
          <w:szCs w:val="24"/>
        </w:rPr>
        <w:t>redovnog studenta ili</w:t>
      </w:r>
    </w:p>
    <w:p w14:paraId="5CF61444" w14:textId="77777777" w:rsidR="00B35DA2" w:rsidRDefault="00B35DA2" w:rsidP="007E106E">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C548B7" w:rsidRPr="00C548B7">
        <w:rPr>
          <w:rFonts w:ascii="Times New Roman" w:hAnsi="Times New Roman" w:cs="Times New Roman"/>
          <w:sz w:val="24"/>
          <w:szCs w:val="24"/>
        </w:rPr>
        <w:t xml:space="preserve">vanrednog studenta </w:t>
      </w:r>
    </w:p>
    <w:p w14:paraId="67744BFC" w14:textId="77777777" w:rsidR="00E63BAE" w:rsidRDefault="00303EBB" w:rsidP="007E106E">
      <w:pPr>
        <w:tabs>
          <w:tab w:val="left" w:pos="720"/>
        </w:tabs>
        <w:autoSpaceDE w:val="0"/>
        <w:autoSpaceDN w:val="0"/>
        <w:adjustRightInd w:val="0"/>
        <w:spacing w:after="120" w:line="240" w:lineRule="auto"/>
        <w:ind w:left="680"/>
        <w:jc w:val="both"/>
        <w:rPr>
          <w:rFonts w:ascii="Times New Roman" w:hAnsi="Times New Roman" w:cs="Times New Roman"/>
          <w:sz w:val="24"/>
          <w:szCs w:val="24"/>
        </w:rPr>
      </w:pPr>
      <w:r>
        <w:rPr>
          <w:rFonts w:ascii="Times New Roman" w:hAnsi="Times New Roman" w:cs="Times New Roman"/>
          <w:sz w:val="24"/>
          <w:szCs w:val="24"/>
        </w:rPr>
        <w:t xml:space="preserve">Student može </w:t>
      </w:r>
      <w:r w:rsidR="00C548B7" w:rsidRPr="00C548B7">
        <w:rPr>
          <w:rFonts w:ascii="Times New Roman" w:hAnsi="Times New Roman" w:cs="Times New Roman"/>
          <w:sz w:val="24"/>
          <w:szCs w:val="24"/>
        </w:rPr>
        <w:t>promijeniti status iz redovnog u vanarednog studenta uz podnošenje zahtjeva.</w:t>
      </w:r>
      <w:r w:rsidR="00E63BAE">
        <w:rPr>
          <w:rFonts w:ascii="Times New Roman" w:hAnsi="Times New Roman" w:cs="Times New Roman"/>
          <w:sz w:val="24"/>
          <w:szCs w:val="24"/>
        </w:rPr>
        <w:t xml:space="preserve"> </w:t>
      </w:r>
    </w:p>
    <w:p w14:paraId="7393E48D" w14:textId="4821947F" w:rsidR="006C5BBC" w:rsidRPr="000E64FF" w:rsidRDefault="00A1651A" w:rsidP="007E106E">
      <w:pPr>
        <w:spacing w:after="120" w:line="240" w:lineRule="auto"/>
        <w:ind w:firstLine="680"/>
        <w:rPr>
          <w:rFonts w:ascii="Times New Roman" w:hAnsi="Times New Roman" w:cs="Times New Roman"/>
          <w:sz w:val="24"/>
          <w:szCs w:val="24"/>
        </w:rPr>
      </w:pPr>
      <w:r w:rsidRPr="000E64FF">
        <w:rPr>
          <w:rFonts w:ascii="Times New Roman" w:hAnsi="Times New Roman" w:cs="Times New Roman"/>
          <w:bCs/>
          <w:sz w:val="24"/>
          <w:szCs w:val="24"/>
        </w:rPr>
        <w:t>Student može promijeniti status iz vanrednog u redovnog studenta ukoliko je stekao uslov za prelazak u narednu godinu studija odnosno upisao prvu godinu studija. Zahtjev za promjenu statusa iz vanrednog u redovnog studenta se podnosi prije početka nove akademske godine</w:t>
      </w:r>
      <w:r w:rsidR="00C548B7" w:rsidRPr="000E64FF">
        <w:rPr>
          <w:rFonts w:ascii="Times New Roman" w:hAnsi="Times New Roman" w:cs="Times New Roman"/>
          <w:sz w:val="24"/>
          <w:szCs w:val="24"/>
        </w:rPr>
        <w:t>.</w:t>
      </w:r>
    </w:p>
    <w:p w14:paraId="0BB3E58B" w14:textId="77777777" w:rsidR="00E63BAE" w:rsidRDefault="00C548B7" w:rsidP="007E106E">
      <w:pPr>
        <w:spacing w:after="120" w:line="240" w:lineRule="auto"/>
        <w:ind w:firstLine="680"/>
        <w:rPr>
          <w:rFonts w:ascii="Times New Roman" w:hAnsi="Times New Roman" w:cs="Times New Roman"/>
          <w:sz w:val="24"/>
          <w:szCs w:val="24"/>
        </w:rPr>
      </w:pPr>
      <w:r w:rsidRPr="00C548B7">
        <w:rPr>
          <w:rFonts w:ascii="Times New Roman" w:hAnsi="Times New Roman" w:cs="Times New Roman"/>
          <w:sz w:val="24"/>
          <w:szCs w:val="24"/>
        </w:rPr>
        <w:t>Rješenje po zahtjevu za promjenu statusa studenta donos</w:t>
      </w:r>
      <w:r w:rsidR="006C5BBC">
        <w:rPr>
          <w:rFonts w:ascii="Times New Roman" w:hAnsi="Times New Roman" w:cs="Times New Roman"/>
          <w:sz w:val="24"/>
          <w:szCs w:val="24"/>
        </w:rPr>
        <w:t>i direktor IPI Akademije Tuzla.</w:t>
      </w:r>
    </w:p>
    <w:p w14:paraId="0F79C3C4" w14:textId="77777777" w:rsidR="00C548B7" w:rsidRDefault="007E106E" w:rsidP="007E106E">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Studentu sa posebnim potrebama može se odobriti savladavanje studijskog programa pod posebnim uslovima, koje utvrđuje Senat IPI Akademije Tuzla.</w:t>
      </w:r>
    </w:p>
    <w:p w14:paraId="4D57E781" w14:textId="77777777" w:rsidR="004177DD" w:rsidRPr="00C548B7" w:rsidRDefault="004177DD"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14:paraId="40592DA2" w14:textId="77777777"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r w:rsidRPr="00C548B7">
        <w:rPr>
          <w:rFonts w:ascii="Times New Roman" w:hAnsi="Times New Roman" w:cs="Times New Roman"/>
          <w:b/>
          <w:bCs/>
          <w:sz w:val="24"/>
          <w:szCs w:val="24"/>
        </w:rPr>
        <w:lastRenderedPageBreak/>
        <w:t>Prestanak statusa studenta</w:t>
      </w:r>
    </w:p>
    <w:p w14:paraId="38387DAA" w14:textId="77777777" w:rsidR="00173164" w:rsidRPr="00C548B7" w:rsidRDefault="00173164"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p>
    <w:p w14:paraId="6A39A61E" w14:textId="77777777" w:rsidR="00C548B7" w:rsidRDefault="00E63BAE"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74</w:t>
      </w:r>
    </w:p>
    <w:p w14:paraId="40A6B20D" w14:textId="77777777" w:rsidR="00E917F2" w:rsidRPr="00C548B7" w:rsidRDefault="00E917F2"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56097ECE" w14:textId="77777777" w:rsidR="00173164" w:rsidRDefault="00C548B7" w:rsidP="00C7673A">
      <w:pPr>
        <w:tabs>
          <w:tab w:val="left" w:pos="720"/>
        </w:tabs>
        <w:autoSpaceDE w:val="0"/>
        <w:autoSpaceDN w:val="0"/>
        <w:adjustRightInd w:val="0"/>
        <w:spacing w:after="0" w:line="240" w:lineRule="auto"/>
        <w:jc w:val="both"/>
        <w:rPr>
          <w:rFonts w:ascii="Times New Roman" w:hAnsi="Times New Roman" w:cs="Times New Roman"/>
          <w:color w:val="000000"/>
          <w:sz w:val="24"/>
          <w:szCs w:val="24"/>
        </w:rPr>
      </w:pPr>
      <w:r w:rsidRPr="00C548B7">
        <w:rPr>
          <w:rFonts w:ascii="Times New Roman" w:hAnsi="Times New Roman" w:cs="Times New Roman"/>
          <w:color w:val="000000"/>
          <w:sz w:val="24"/>
          <w:szCs w:val="24"/>
        </w:rPr>
        <w:tab/>
        <w:t>Status studenta prestaje: okončanjem ciklusa studija, ispisom sa visokoškolske ustanove, isključenjem sa visokoškolske ustanove po postupku i u</w:t>
      </w:r>
      <w:r w:rsidR="00B35DA2">
        <w:rPr>
          <w:rFonts w:ascii="Times New Roman" w:hAnsi="Times New Roman" w:cs="Times New Roman"/>
          <w:color w:val="000000"/>
          <w:sz w:val="24"/>
          <w:szCs w:val="24"/>
        </w:rPr>
        <w:t>z uslove utvrđene Zakonom i Pravilnikom o disciplinskoj i materijalnoj odgovornosti studenata IPI Akademije</w:t>
      </w:r>
      <w:r w:rsidR="00E97EB6">
        <w:rPr>
          <w:rFonts w:ascii="Times New Roman" w:hAnsi="Times New Roman" w:cs="Times New Roman"/>
          <w:color w:val="000000"/>
          <w:sz w:val="24"/>
          <w:szCs w:val="24"/>
        </w:rPr>
        <w:t xml:space="preserve"> Tuzla</w:t>
      </w:r>
      <w:r w:rsidRPr="00C548B7">
        <w:rPr>
          <w:rFonts w:ascii="Times New Roman" w:hAnsi="Times New Roman" w:cs="Times New Roman"/>
          <w:color w:val="000000"/>
          <w:sz w:val="24"/>
          <w:szCs w:val="24"/>
        </w:rPr>
        <w:t>, kada student ne upiše narednu godinu studija, ne obnovi upis u istu godinu u propisanom roku a ne miruju mu prava i obaveze studenta i u drugim s</w:t>
      </w:r>
      <w:r w:rsidR="00B35DA2">
        <w:rPr>
          <w:rFonts w:ascii="Times New Roman" w:hAnsi="Times New Roman" w:cs="Times New Roman"/>
          <w:color w:val="000000"/>
          <w:sz w:val="24"/>
          <w:szCs w:val="24"/>
        </w:rPr>
        <w:t>lučajevima u skladu sa Zakonom</w:t>
      </w:r>
      <w:r w:rsidR="00674378">
        <w:rPr>
          <w:rFonts w:ascii="Times New Roman" w:hAnsi="Times New Roman" w:cs="Times New Roman"/>
          <w:color w:val="000000"/>
          <w:sz w:val="24"/>
          <w:szCs w:val="24"/>
        </w:rPr>
        <w:t>.</w:t>
      </w:r>
    </w:p>
    <w:p w14:paraId="455275C2" w14:textId="77777777" w:rsidR="00A507F6" w:rsidRDefault="00A507F6" w:rsidP="00C7673A">
      <w:pPr>
        <w:tabs>
          <w:tab w:val="left" w:pos="720"/>
        </w:tabs>
        <w:autoSpaceDE w:val="0"/>
        <w:autoSpaceDN w:val="0"/>
        <w:adjustRightInd w:val="0"/>
        <w:spacing w:after="0" w:line="240" w:lineRule="auto"/>
        <w:jc w:val="both"/>
        <w:rPr>
          <w:rFonts w:ascii="Times New Roman" w:hAnsi="Times New Roman" w:cs="Times New Roman"/>
          <w:color w:val="000000"/>
          <w:sz w:val="24"/>
          <w:szCs w:val="24"/>
        </w:rPr>
      </w:pPr>
    </w:p>
    <w:p w14:paraId="077C73EA" w14:textId="77777777" w:rsidR="004035D4" w:rsidRPr="00C548B7" w:rsidRDefault="004035D4" w:rsidP="00C7673A">
      <w:pPr>
        <w:tabs>
          <w:tab w:val="left" w:pos="720"/>
        </w:tabs>
        <w:autoSpaceDE w:val="0"/>
        <w:autoSpaceDN w:val="0"/>
        <w:adjustRightInd w:val="0"/>
        <w:spacing w:after="0" w:line="240" w:lineRule="auto"/>
        <w:jc w:val="both"/>
        <w:rPr>
          <w:rFonts w:ascii="Times New Roman" w:hAnsi="Times New Roman" w:cs="Times New Roman"/>
          <w:color w:val="000000"/>
          <w:sz w:val="24"/>
          <w:szCs w:val="24"/>
        </w:rPr>
      </w:pPr>
    </w:p>
    <w:p w14:paraId="4C7782B7" w14:textId="77777777"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r w:rsidRPr="00C548B7">
        <w:rPr>
          <w:rFonts w:ascii="Times New Roman" w:hAnsi="Times New Roman" w:cs="Times New Roman"/>
          <w:b/>
          <w:bCs/>
          <w:sz w:val="24"/>
          <w:szCs w:val="24"/>
        </w:rPr>
        <w:t>Mirovanje statusa studenta</w:t>
      </w:r>
    </w:p>
    <w:p w14:paraId="1FDE94DA" w14:textId="77777777" w:rsidR="00173164" w:rsidRPr="00C548B7" w:rsidRDefault="00173164"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p>
    <w:p w14:paraId="39013807" w14:textId="77777777" w:rsidR="00C548B7" w:rsidRDefault="00B35DA2"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75</w:t>
      </w:r>
    </w:p>
    <w:p w14:paraId="7ECF2D4B" w14:textId="77777777" w:rsidR="00173164" w:rsidRDefault="00173164" w:rsidP="00173164">
      <w:pPr>
        <w:tabs>
          <w:tab w:val="left" w:pos="720"/>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6D09A4C2" w14:textId="77777777" w:rsidR="00C548B7" w:rsidRPr="00C548B7" w:rsidRDefault="00173164" w:rsidP="00DF730C">
      <w:pPr>
        <w:tabs>
          <w:tab w:val="left" w:pos="720"/>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b/>
          <w:bCs/>
          <w:sz w:val="24"/>
          <w:szCs w:val="24"/>
        </w:rPr>
        <w:tab/>
      </w:r>
      <w:r w:rsidR="00C548B7" w:rsidRPr="00C548B7">
        <w:rPr>
          <w:rFonts w:ascii="Times New Roman" w:hAnsi="Times New Roman" w:cs="Times New Roman"/>
          <w:sz w:val="24"/>
          <w:szCs w:val="24"/>
        </w:rPr>
        <w:t>Prava i obaveze studenta mogu mirovati najviše jednu akademsku godinu.</w:t>
      </w:r>
    </w:p>
    <w:p w14:paraId="260292E6" w14:textId="77777777" w:rsidR="00C548B7" w:rsidRPr="00C548B7" w:rsidRDefault="00C548B7"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Prava i obaveze studenta miruju dok je na porodiljskom odsustvu ili tokom trajanja bolesti zbog koje nije mogao pohađati nastavu i polagati ispite, a što se utvrđuje na osnovu prethodno pribavljenog mišljenja nadležne zdravstvene ustanove.</w:t>
      </w:r>
    </w:p>
    <w:p w14:paraId="4BCA5519" w14:textId="77777777" w:rsidR="008E74D0" w:rsidRDefault="00C548B7"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IPI Akademija Tuzla</w:t>
      </w:r>
      <w:r w:rsidRPr="00C548B7">
        <w:rPr>
          <w:rFonts w:ascii="Times New Roman" w:hAnsi="Times New Roman" w:cs="Times New Roman"/>
          <w:color w:val="000000"/>
          <w:sz w:val="24"/>
          <w:szCs w:val="24"/>
        </w:rPr>
        <w:t xml:space="preserve"> </w:t>
      </w:r>
      <w:r w:rsidRPr="00C548B7">
        <w:rPr>
          <w:rFonts w:ascii="Times New Roman" w:hAnsi="Times New Roman" w:cs="Times New Roman"/>
          <w:sz w:val="24"/>
          <w:szCs w:val="24"/>
        </w:rPr>
        <w:t>može studentu, na njegov zahtjev, odobriti da mu iz opravdanih razloga određeno vrijeme, a najduže godinu dana, miruju prava i obaveze.</w:t>
      </w:r>
      <w:r w:rsidRPr="00C548B7">
        <w:rPr>
          <w:rFonts w:ascii="Times New Roman" w:hAnsi="Times New Roman" w:cs="Times New Roman"/>
          <w:sz w:val="24"/>
          <w:szCs w:val="24"/>
        </w:rPr>
        <w:tab/>
      </w:r>
    </w:p>
    <w:p w14:paraId="2C2F8E3A" w14:textId="77777777" w:rsidR="00C548B7" w:rsidRDefault="008E74D0"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Prava i obaveze studenta miruju</w:t>
      </w:r>
      <w:r w:rsidR="007939BF">
        <w:rPr>
          <w:rFonts w:ascii="Times New Roman" w:hAnsi="Times New Roman" w:cs="Times New Roman"/>
          <w:sz w:val="24"/>
          <w:szCs w:val="24"/>
        </w:rPr>
        <w:t xml:space="preserve"> u slučaju</w:t>
      </w:r>
      <w:r>
        <w:rPr>
          <w:rFonts w:ascii="Times New Roman" w:hAnsi="Times New Roman" w:cs="Times New Roman"/>
          <w:sz w:val="24"/>
          <w:szCs w:val="24"/>
        </w:rPr>
        <w:t>:</w:t>
      </w:r>
    </w:p>
    <w:p w14:paraId="3770215C" w14:textId="77777777" w:rsidR="008E74D0" w:rsidRPr="00C548B7" w:rsidRDefault="008E74D0"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njege djeteta do godinu dana života</w:t>
      </w:r>
    </w:p>
    <w:p w14:paraId="63BC9B8A"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za vrijeme trajanja bolesti zbog koje nije mogao pohađati nastavu i polagati ispite (što se dokazuje mišljenjem nadležne zdravstvene ustanove);</w:t>
      </w:r>
    </w:p>
    <w:p w14:paraId="55A7E429" w14:textId="77777777" w:rsidR="008E74D0"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xml:space="preserve">- </w:t>
      </w:r>
      <w:r w:rsidR="008E74D0">
        <w:rPr>
          <w:rFonts w:ascii="Times New Roman" w:hAnsi="Times New Roman" w:cs="Times New Roman"/>
          <w:sz w:val="24"/>
          <w:szCs w:val="24"/>
        </w:rPr>
        <w:t>održavanja trudnoće</w:t>
      </w:r>
    </w:p>
    <w:p w14:paraId="24E8C95F" w14:textId="77777777" w:rsidR="00C548B7" w:rsidRPr="00C548B7" w:rsidRDefault="008E74D0"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C548B7" w:rsidRPr="00C548B7">
        <w:rPr>
          <w:rFonts w:ascii="Times New Roman" w:hAnsi="Times New Roman" w:cs="Times New Roman"/>
          <w:sz w:val="24"/>
          <w:szCs w:val="24"/>
        </w:rPr>
        <w:t>radi obavljanja odobrene stručne prakse u zemlji ili inostranstvu;</w:t>
      </w:r>
    </w:p>
    <w:p w14:paraId="1181F823" w14:textId="77777777" w:rsidR="00C548B7" w:rsidRPr="00C548B7" w:rsidRDefault="00C548B7" w:rsidP="00C7673A">
      <w:pPr>
        <w:tabs>
          <w:tab w:val="left" w:pos="720"/>
        </w:tabs>
        <w:autoSpaceDE w:val="0"/>
        <w:autoSpaceDN w:val="0"/>
        <w:adjustRightInd w:val="0"/>
        <w:spacing w:after="0" w:line="240" w:lineRule="auto"/>
        <w:jc w:val="both"/>
        <w:rPr>
          <w:rFonts w:ascii="Calibri" w:hAnsi="Calibri" w:cs="Calibri"/>
        </w:rPr>
      </w:pPr>
      <w:r w:rsidRPr="00C548B7">
        <w:rPr>
          <w:rFonts w:ascii="Times New Roman" w:hAnsi="Times New Roman" w:cs="Times New Roman"/>
          <w:sz w:val="24"/>
          <w:szCs w:val="24"/>
        </w:rPr>
        <w:tab/>
        <w:t>- iz drugih opravdanih razloga.</w:t>
      </w:r>
    </w:p>
    <w:p w14:paraId="42191A27" w14:textId="77777777" w:rsidR="00C548B7" w:rsidRPr="00C548B7" w:rsidRDefault="00C548B7" w:rsidP="00DF730C">
      <w:pPr>
        <w:tabs>
          <w:tab w:val="left" w:pos="720"/>
        </w:tabs>
        <w:autoSpaceDE w:val="0"/>
        <w:autoSpaceDN w:val="0"/>
        <w:adjustRightInd w:val="0"/>
        <w:spacing w:after="120" w:line="240" w:lineRule="auto"/>
        <w:jc w:val="both"/>
        <w:rPr>
          <w:rFonts w:ascii="Calibri" w:hAnsi="Calibri" w:cs="Calibri"/>
        </w:rPr>
      </w:pPr>
      <w:r w:rsidRPr="00C548B7">
        <w:rPr>
          <w:rFonts w:ascii="Times New Roman" w:hAnsi="Times New Roman" w:cs="Times New Roman"/>
          <w:sz w:val="24"/>
          <w:szCs w:val="24"/>
        </w:rPr>
        <w:tab/>
        <w:t>Zahtjev za mirovanje prava i obaveza podnosi se prije početka akademske godine.</w:t>
      </w:r>
    </w:p>
    <w:p w14:paraId="580D0FED" w14:textId="77777777" w:rsidR="00C548B7" w:rsidRPr="00C548B7" w:rsidRDefault="00C548B7"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Zahtjev za mirovanje po osnovu bolničkog liječenja ili trudnoće može se podnijeti u toku</w:t>
      </w:r>
    </w:p>
    <w:p w14:paraId="0828D510" w14:textId="77777777" w:rsidR="00C548B7" w:rsidRPr="00C548B7" w:rsidRDefault="00C548B7" w:rsidP="00DF730C">
      <w:pPr>
        <w:tabs>
          <w:tab w:val="left" w:pos="720"/>
        </w:tabs>
        <w:autoSpaceDE w:val="0"/>
        <w:autoSpaceDN w:val="0"/>
        <w:adjustRightInd w:val="0"/>
        <w:spacing w:after="120" w:line="240" w:lineRule="auto"/>
        <w:jc w:val="both"/>
        <w:rPr>
          <w:rFonts w:ascii="Calibri" w:hAnsi="Calibri" w:cs="Calibri"/>
        </w:rPr>
      </w:pPr>
      <w:r w:rsidRPr="00C548B7">
        <w:rPr>
          <w:rFonts w:ascii="Times New Roman" w:hAnsi="Times New Roman" w:cs="Times New Roman"/>
          <w:sz w:val="24"/>
          <w:szCs w:val="24"/>
        </w:rPr>
        <w:t>akademske godine.</w:t>
      </w:r>
    </w:p>
    <w:p w14:paraId="218271C0" w14:textId="77777777" w:rsidR="00C548B7" w:rsidRPr="00C548B7" w:rsidRDefault="00C548B7"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Rješenje po zahtjevu za mirovanje prava i obaveza studenta donosi direktor IPI Akademije Tuzla.</w:t>
      </w:r>
    </w:p>
    <w:p w14:paraId="2452894D" w14:textId="77777777" w:rsidR="00C548B7" w:rsidRPr="00C548B7" w:rsidRDefault="00C548B7" w:rsidP="00DF730C">
      <w:pPr>
        <w:tabs>
          <w:tab w:val="left" w:pos="720"/>
        </w:tabs>
        <w:autoSpaceDE w:val="0"/>
        <w:autoSpaceDN w:val="0"/>
        <w:adjustRightInd w:val="0"/>
        <w:spacing w:after="120" w:line="240" w:lineRule="auto"/>
        <w:jc w:val="both"/>
        <w:rPr>
          <w:rFonts w:ascii="Calibri" w:hAnsi="Calibri" w:cs="Calibri"/>
        </w:rPr>
      </w:pPr>
      <w:r w:rsidRPr="00C548B7">
        <w:rPr>
          <w:rFonts w:ascii="Times New Roman" w:hAnsi="Times New Roman" w:cs="Times New Roman"/>
          <w:sz w:val="24"/>
          <w:szCs w:val="24"/>
        </w:rPr>
        <w:tab/>
        <w:t>Po prestanku razloga zbog kojih je zatražio mirovanje, student nastavlja studij prema važećem nastavnom planu i programu.</w:t>
      </w:r>
    </w:p>
    <w:p w14:paraId="0D6A0B71" w14:textId="77777777" w:rsidR="007939BF" w:rsidRDefault="00C548B7"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Mirovanje statusa studenta evidentira se u indeksu i matičnoj evidenciji studentske službe.</w:t>
      </w:r>
    </w:p>
    <w:p w14:paraId="3845B7EE" w14:textId="77777777" w:rsidR="004035D4" w:rsidRDefault="008E74D0" w:rsidP="004177DD">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Ukoliko student u toku akademske godine u kojoj mu miruje status ostvari prava ili izvršav</w:t>
      </w:r>
      <w:r w:rsidR="004177DD">
        <w:rPr>
          <w:rFonts w:ascii="Times New Roman" w:hAnsi="Times New Roman" w:cs="Times New Roman"/>
          <w:sz w:val="24"/>
          <w:szCs w:val="24"/>
        </w:rPr>
        <w:t>a obaveze, iste će se poništiti.</w:t>
      </w:r>
    </w:p>
    <w:p w14:paraId="65AE030B" w14:textId="77777777" w:rsidR="004177DD" w:rsidRDefault="004177DD" w:rsidP="004177DD">
      <w:pPr>
        <w:tabs>
          <w:tab w:val="left" w:pos="720"/>
        </w:tabs>
        <w:autoSpaceDE w:val="0"/>
        <w:autoSpaceDN w:val="0"/>
        <w:adjustRightInd w:val="0"/>
        <w:spacing w:after="120" w:line="240" w:lineRule="auto"/>
        <w:jc w:val="both"/>
        <w:rPr>
          <w:rFonts w:ascii="Times New Roman" w:hAnsi="Times New Roman" w:cs="Times New Roman"/>
          <w:sz w:val="24"/>
          <w:szCs w:val="24"/>
        </w:rPr>
      </w:pPr>
    </w:p>
    <w:p w14:paraId="5FB7B82D" w14:textId="77777777" w:rsidR="004177DD" w:rsidRDefault="004177DD" w:rsidP="004177DD">
      <w:pPr>
        <w:tabs>
          <w:tab w:val="left" w:pos="720"/>
        </w:tabs>
        <w:autoSpaceDE w:val="0"/>
        <w:autoSpaceDN w:val="0"/>
        <w:adjustRightInd w:val="0"/>
        <w:spacing w:after="120" w:line="240" w:lineRule="auto"/>
        <w:jc w:val="both"/>
        <w:rPr>
          <w:rFonts w:ascii="Times New Roman" w:hAnsi="Times New Roman" w:cs="Times New Roman"/>
          <w:sz w:val="24"/>
          <w:szCs w:val="24"/>
        </w:rPr>
      </w:pPr>
    </w:p>
    <w:p w14:paraId="0CE021D3" w14:textId="77777777" w:rsidR="00BC4E33" w:rsidRPr="00C548B7" w:rsidRDefault="00BC4E33" w:rsidP="004177DD">
      <w:pPr>
        <w:tabs>
          <w:tab w:val="left" w:pos="720"/>
        </w:tabs>
        <w:autoSpaceDE w:val="0"/>
        <w:autoSpaceDN w:val="0"/>
        <w:adjustRightInd w:val="0"/>
        <w:spacing w:after="120" w:line="240" w:lineRule="auto"/>
        <w:jc w:val="both"/>
        <w:rPr>
          <w:rFonts w:ascii="Times New Roman" w:hAnsi="Times New Roman" w:cs="Times New Roman"/>
          <w:sz w:val="24"/>
          <w:szCs w:val="24"/>
        </w:rPr>
      </w:pPr>
    </w:p>
    <w:p w14:paraId="262187DE" w14:textId="77777777" w:rsidR="00173164" w:rsidRDefault="00C548B7"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r w:rsidRPr="00C548B7">
        <w:rPr>
          <w:rFonts w:ascii="Times New Roman" w:hAnsi="Times New Roman" w:cs="Times New Roman"/>
          <w:b/>
          <w:bCs/>
          <w:sz w:val="24"/>
          <w:szCs w:val="24"/>
        </w:rPr>
        <w:lastRenderedPageBreak/>
        <w:t>Uslovi i način ponovnog sticanja statusa studenta</w:t>
      </w:r>
    </w:p>
    <w:p w14:paraId="6F660A3D" w14:textId="77777777" w:rsidR="004177DD" w:rsidRPr="00C548B7" w:rsidRDefault="004177DD"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p>
    <w:p w14:paraId="38A3C803" w14:textId="77777777" w:rsidR="00C548B7" w:rsidRDefault="00B35DA2"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76</w:t>
      </w:r>
    </w:p>
    <w:p w14:paraId="7E3CECAF"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0250EE5D" w14:textId="77777777" w:rsidR="005B0246" w:rsidRDefault="00C548B7"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Osoba kojoj je prestao status studenta na IPI Akademiji Tuzla</w:t>
      </w:r>
      <w:r w:rsidRPr="00C548B7">
        <w:rPr>
          <w:rFonts w:ascii="Times New Roman" w:hAnsi="Times New Roman" w:cs="Times New Roman"/>
          <w:color w:val="000000"/>
          <w:sz w:val="24"/>
          <w:szCs w:val="24"/>
        </w:rPr>
        <w:t xml:space="preserve"> </w:t>
      </w:r>
      <w:r w:rsidRPr="00C548B7">
        <w:rPr>
          <w:rFonts w:ascii="Times New Roman" w:hAnsi="Times New Roman" w:cs="Times New Roman"/>
          <w:sz w:val="24"/>
          <w:szCs w:val="24"/>
        </w:rPr>
        <w:t>zbog neupisivanja naredne godine studija ili propuštanjem obnove upisa u istu studijsku godinu može ponovo steći status studenta IPI Akademije Tuzla, pod uslovima da za to postoje prostorne i kadrovske mogućnosti.</w:t>
      </w:r>
    </w:p>
    <w:p w14:paraId="75D511C4" w14:textId="77777777" w:rsidR="00C548B7" w:rsidRPr="00C548B7" w:rsidRDefault="005B0246"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Osoba kojoj je prestao status studenta IPI Akademije Tuzla</w:t>
      </w:r>
      <w:r w:rsidR="00C548B7" w:rsidRPr="00C548B7">
        <w:rPr>
          <w:rFonts w:ascii="Times New Roman" w:hAnsi="Times New Roman" w:cs="Times New Roman"/>
          <w:color w:val="000000"/>
          <w:sz w:val="24"/>
          <w:szCs w:val="24"/>
        </w:rPr>
        <w:t xml:space="preserve"> </w:t>
      </w:r>
      <w:r w:rsidR="00C548B7" w:rsidRPr="00C548B7">
        <w:rPr>
          <w:rFonts w:ascii="Times New Roman" w:hAnsi="Times New Roman" w:cs="Times New Roman"/>
          <w:sz w:val="24"/>
          <w:szCs w:val="24"/>
        </w:rPr>
        <w:t>iz razloga izricanja disciplinske mjere za povredu obaveza studenta, može nastaviti studij nakon proteka roka utvrđenog Odlukom o izrečenoj mjeri za povredu obaveze studenta, pri čemu student nastavlja izvršavanje prava i obaveza po nastavnom planu i programu koji je u primjeni u trenutku ponovnog sticanja statusa studenta.</w:t>
      </w:r>
    </w:p>
    <w:p w14:paraId="0A177DF3" w14:textId="77777777" w:rsidR="00B47F2A" w:rsidRDefault="00C548B7"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xml:space="preserve">Zahtjev za ponovno sticanje statusa studenta u smislu prethodnih stavova podnosi se </w:t>
      </w:r>
      <w:r w:rsidR="00424FE7">
        <w:rPr>
          <w:rFonts w:ascii="Times New Roman" w:hAnsi="Times New Roman" w:cs="Times New Roman"/>
          <w:sz w:val="24"/>
          <w:szCs w:val="24"/>
        </w:rPr>
        <w:t xml:space="preserve">prije početka </w:t>
      </w:r>
      <w:r w:rsidRPr="00C548B7">
        <w:rPr>
          <w:rFonts w:ascii="Times New Roman" w:hAnsi="Times New Roman" w:cs="Times New Roman"/>
          <w:sz w:val="24"/>
          <w:szCs w:val="24"/>
        </w:rPr>
        <w:t>akademske godine.</w:t>
      </w:r>
      <w:r w:rsidRPr="00C548B7">
        <w:rPr>
          <w:rFonts w:ascii="Times New Roman" w:hAnsi="Times New Roman" w:cs="Times New Roman"/>
          <w:sz w:val="24"/>
          <w:szCs w:val="24"/>
        </w:rPr>
        <w:tab/>
      </w:r>
    </w:p>
    <w:p w14:paraId="4247937E" w14:textId="77777777" w:rsidR="00B47F2A" w:rsidRDefault="00B47F2A"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Ponovno sticanje statusa studenta odobrava direktor IPI Akademije Tuzla</w:t>
      </w:r>
      <w:r w:rsidR="00C548B7" w:rsidRPr="00C548B7">
        <w:rPr>
          <w:rFonts w:ascii="Times New Roman" w:hAnsi="Times New Roman" w:cs="Times New Roman"/>
          <w:color w:val="000000"/>
          <w:sz w:val="24"/>
          <w:szCs w:val="24"/>
        </w:rPr>
        <w:t xml:space="preserve"> </w:t>
      </w:r>
      <w:r w:rsidR="00C548B7" w:rsidRPr="00C548B7">
        <w:rPr>
          <w:rFonts w:ascii="Times New Roman" w:hAnsi="Times New Roman" w:cs="Times New Roman"/>
          <w:sz w:val="24"/>
          <w:szCs w:val="24"/>
        </w:rPr>
        <w:t>rješenjem.</w:t>
      </w:r>
      <w:r w:rsidR="00C548B7" w:rsidRPr="00C548B7">
        <w:rPr>
          <w:rFonts w:ascii="Times New Roman" w:hAnsi="Times New Roman" w:cs="Times New Roman"/>
          <w:sz w:val="24"/>
          <w:szCs w:val="24"/>
        </w:rPr>
        <w:tab/>
      </w:r>
    </w:p>
    <w:p w14:paraId="4EF215CD" w14:textId="77777777" w:rsidR="00C548B7" w:rsidRPr="00C548B7" w:rsidRDefault="00C548B7"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Rješenjem iz prethodnog stava, utvrđuju se obaveze studenta u nastavi u skladu sa važećim nastavnim planom i programom u primjeni.</w:t>
      </w:r>
    </w:p>
    <w:p w14:paraId="383B28D3" w14:textId="1B70CB39" w:rsidR="00C548B7" w:rsidRDefault="00C548B7"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Ponovno sticanje statusa studenta može se odobriti samo jednom u toku studiranja na IPI Akademiji Tuzla.</w:t>
      </w:r>
    </w:p>
    <w:p w14:paraId="51310559" w14:textId="60A717A6" w:rsidR="002B4E36" w:rsidRDefault="002B4E36"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p>
    <w:p w14:paraId="05431FDD" w14:textId="77777777" w:rsidR="002B4E36" w:rsidRDefault="002B4E36"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p>
    <w:p w14:paraId="5099E7D7" w14:textId="77777777" w:rsidR="00173164" w:rsidRPr="00C548B7" w:rsidRDefault="00173164"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14:paraId="3B5FFDFE" w14:textId="77777777"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r w:rsidRPr="00C548B7">
        <w:rPr>
          <w:rFonts w:ascii="Times New Roman" w:hAnsi="Times New Roman" w:cs="Times New Roman"/>
          <w:b/>
          <w:bCs/>
          <w:sz w:val="24"/>
          <w:szCs w:val="24"/>
        </w:rPr>
        <w:t>Prava i obaveze studenata koji su obnovili upis</w:t>
      </w:r>
    </w:p>
    <w:p w14:paraId="6C9FDFC6" w14:textId="77777777" w:rsidR="00173164" w:rsidRPr="00C548B7" w:rsidRDefault="00173164"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p>
    <w:p w14:paraId="4C589B5A" w14:textId="77777777" w:rsidR="00C548B7" w:rsidRDefault="00B35DA2"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77</w:t>
      </w:r>
    </w:p>
    <w:p w14:paraId="7E4C9F3D"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5C85D54E" w14:textId="77777777" w:rsidR="005B0246" w:rsidRDefault="00C548B7"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xml:space="preserve">Student koji </w:t>
      </w:r>
      <w:r w:rsidR="005B0246">
        <w:rPr>
          <w:rFonts w:ascii="Times New Roman" w:hAnsi="Times New Roman" w:cs="Times New Roman"/>
          <w:sz w:val="24"/>
          <w:szCs w:val="24"/>
        </w:rPr>
        <w:t xml:space="preserve">obnovi upis u istu godinu studija i </w:t>
      </w:r>
      <w:r w:rsidRPr="00C548B7">
        <w:rPr>
          <w:rFonts w:ascii="Times New Roman" w:hAnsi="Times New Roman" w:cs="Times New Roman"/>
          <w:sz w:val="24"/>
          <w:szCs w:val="24"/>
        </w:rPr>
        <w:t>ne ostvari ECTS bodove iz nekih nastavnih predmeta, ponovo upisuje iste, ako pripadaju grupi obaveznih predmeta, a ako su iz grupe izbornih predmeta, student može ponovno upisati isti nastavni predmet ili odabrati drugi izborni nastavni predmet da bi ostvario potreban broj ECTS kredita.</w:t>
      </w:r>
      <w:r w:rsidRPr="00C548B7">
        <w:rPr>
          <w:rFonts w:ascii="Times New Roman" w:hAnsi="Times New Roman" w:cs="Times New Roman"/>
          <w:sz w:val="24"/>
          <w:szCs w:val="24"/>
        </w:rPr>
        <w:tab/>
      </w:r>
    </w:p>
    <w:p w14:paraId="1554EBC7" w14:textId="77777777" w:rsidR="005B0246" w:rsidRDefault="005B0246" w:rsidP="00DF730C">
      <w:pPr>
        <w:tabs>
          <w:tab w:val="left" w:pos="720"/>
        </w:tabs>
        <w:autoSpaceDE w:val="0"/>
        <w:autoSpaceDN w:val="0"/>
        <w:adjustRightInd w:val="0"/>
        <w:spacing w:after="120" w:line="240" w:lineRule="auto"/>
        <w:jc w:val="both"/>
      </w:pPr>
      <w:r>
        <w:rPr>
          <w:rFonts w:ascii="Times New Roman" w:hAnsi="Times New Roman" w:cs="Times New Roman"/>
          <w:sz w:val="24"/>
          <w:szCs w:val="24"/>
        </w:rPr>
        <w:tab/>
      </w:r>
      <w:r w:rsidR="00C548B7" w:rsidRPr="00C548B7">
        <w:rPr>
          <w:rFonts w:ascii="Times New Roman" w:hAnsi="Times New Roman" w:cs="Times New Roman"/>
          <w:sz w:val="24"/>
          <w:szCs w:val="24"/>
        </w:rPr>
        <w:t>Student iz predhodnog stava može iz nepoloženih nastavnih predmeta ponovo slušati nastavu.</w:t>
      </w:r>
      <w:r w:rsidRPr="005B0246">
        <w:t xml:space="preserve"> </w:t>
      </w:r>
      <w:r>
        <w:tab/>
      </w:r>
    </w:p>
    <w:p w14:paraId="75E5EDFB" w14:textId="77777777" w:rsidR="004177DD" w:rsidRDefault="005B0246"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tab/>
      </w:r>
      <w:r w:rsidRPr="005B0246">
        <w:rPr>
          <w:rFonts w:ascii="Times New Roman" w:hAnsi="Times New Roman" w:cs="Times New Roman"/>
          <w:sz w:val="24"/>
          <w:szCs w:val="24"/>
        </w:rPr>
        <w:t>Prava i obaveze studenta koji obnavlja studijsku godinu i način realizacije nastave se bliže uređuju Pravilima studiranja.</w:t>
      </w:r>
    </w:p>
    <w:p w14:paraId="10E7BB56" w14:textId="77777777" w:rsidR="00173164" w:rsidRPr="00C548B7" w:rsidRDefault="00173164"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14:paraId="250A7D2E" w14:textId="77777777"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r w:rsidRPr="00C548B7">
        <w:rPr>
          <w:rFonts w:ascii="Times New Roman" w:hAnsi="Times New Roman" w:cs="Times New Roman"/>
          <w:b/>
          <w:bCs/>
          <w:sz w:val="24"/>
          <w:szCs w:val="24"/>
        </w:rPr>
        <w:t>Uslovi prelaska sa druge visokoškolske ustanove</w:t>
      </w:r>
    </w:p>
    <w:p w14:paraId="1E710443" w14:textId="77777777" w:rsidR="00173164" w:rsidRPr="00C548B7" w:rsidRDefault="00173164"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p>
    <w:p w14:paraId="70BD3ACE" w14:textId="77777777" w:rsidR="00C548B7" w:rsidRDefault="00B35DA2"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78</w:t>
      </w:r>
    </w:p>
    <w:p w14:paraId="2685E115"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791899FF" w14:textId="77777777" w:rsidR="00C548B7" w:rsidRPr="00C548B7" w:rsidRDefault="00C548B7" w:rsidP="00DF730C">
      <w:pPr>
        <w:tabs>
          <w:tab w:val="left" w:pos="720"/>
        </w:tabs>
        <w:autoSpaceDE w:val="0"/>
        <w:autoSpaceDN w:val="0"/>
        <w:adjustRightInd w:val="0"/>
        <w:spacing w:after="120" w:line="240" w:lineRule="auto"/>
        <w:jc w:val="both"/>
        <w:rPr>
          <w:rFonts w:ascii="Calibri" w:hAnsi="Calibri" w:cs="Calibri"/>
        </w:rPr>
      </w:pPr>
      <w:r w:rsidRPr="00C548B7">
        <w:rPr>
          <w:rFonts w:ascii="Times New Roman" w:hAnsi="Times New Roman" w:cs="Times New Roman"/>
          <w:sz w:val="24"/>
          <w:szCs w:val="24"/>
        </w:rPr>
        <w:tab/>
        <w:t>Student druge visokoškolske ustanove može preći i nastaviti studij na svim godinama studija istog ili srodnog studijskog programa na IPI Akademiji Tuzla</w:t>
      </w:r>
      <w:r w:rsidRPr="00C548B7">
        <w:rPr>
          <w:rFonts w:ascii="Times New Roman" w:hAnsi="Times New Roman" w:cs="Times New Roman"/>
          <w:color w:val="000000"/>
          <w:sz w:val="24"/>
          <w:szCs w:val="24"/>
        </w:rPr>
        <w:t xml:space="preserve"> </w:t>
      </w:r>
      <w:r w:rsidRPr="00C548B7">
        <w:rPr>
          <w:rFonts w:ascii="Times New Roman" w:hAnsi="Times New Roman" w:cs="Times New Roman"/>
          <w:sz w:val="24"/>
          <w:szCs w:val="24"/>
        </w:rPr>
        <w:t>u sk</w:t>
      </w:r>
      <w:r w:rsidR="00B47F2A">
        <w:rPr>
          <w:rFonts w:ascii="Times New Roman" w:hAnsi="Times New Roman" w:cs="Times New Roman"/>
          <w:sz w:val="24"/>
          <w:szCs w:val="24"/>
        </w:rPr>
        <w:t>ladu sa ovim Statutom i zakonom.</w:t>
      </w:r>
    </w:p>
    <w:p w14:paraId="3FD8D4C1" w14:textId="77777777" w:rsidR="00B47F2A" w:rsidRDefault="00C548B7"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lastRenderedPageBreak/>
        <w:tab/>
        <w:t>Student sa završenim I stepenom (120 ECTS), odnosno Višom školom na drugoj visokoškolskoj ustanovi ima pravo upisa na treću godinu studija na srodnom studijskom programu na IPI Akademiji Tuzla uz polaganje nastavnih predmeta koji nisu priznati u procesu priznavanja.</w:t>
      </w:r>
    </w:p>
    <w:p w14:paraId="7C66D989" w14:textId="77777777" w:rsidR="00B47F2A" w:rsidRDefault="00B47F2A"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Pr="00C548B7">
        <w:rPr>
          <w:rFonts w:ascii="Times New Roman" w:hAnsi="Times New Roman" w:cs="Times New Roman"/>
          <w:sz w:val="24"/>
          <w:szCs w:val="24"/>
        </w:rPr>
        <w:t>Zahtjev studenta za prelazak s</w:t>
      </w:r>
      <w:r>
        <w:rPr>
          <w:rFonts w:ascii="Times New Roman" w:hAnsi="Times New Roman" w:cs="Times New Roman"/>
          <w:sz w:val="24"/>
          <w:szCs w:val="24"/>
        </w:rPr>
        <w:t xml:space="preserve">a druge visokoškolske ustanove </w:t>
      </w:r>
      <w:r w:rsidRPr="00C548B7">
        <w:rPr>
          <w:rFonts w:ascii="Times New Roman" w:hAnsi="Times New Roman" w:cs="Times New Roman"/>
          <w:sz w:val="24"/>
          <w:szCs w:val="24"/>
        </w:rPr>
        <w:t xml:space="preserve">i upis na treću godinu studija nakon završetka Više škole (120 ECTS) mora se predati prije početka nove akademske godine. </w:t>
      </w:r>
    </w:p>
    <w:p w14:paraId="10B44C6A" w14:textId="77777777" w:rsidR="00B47F2A" w:rsidRDefault="00B47F2A"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Pr="00C548B7">
        <w:rPr>
          <w:rFonts w:ascii="Times New Roman" w:hAnsi="Times New Roman" w:cs="Times New Roman"/>
          <w:sz w:val="24"/>
          <w:szCs w:val="24"/>
        </w:rPr>
        <w:t xml:space="preserve">Uz zahtjev za prelazak sa druge visokoškolske ustanove student prilaže dokaz o studiranju na </w:t>
      </w:r>
      <w:r>
        <w:rPr>
          <w:rFonts w:ascii="Times New Roman" w:hAnsi="Times New Roman" w:cs="Times New Roman"/>
          <w:sz w:val="24"/>
          <w:szCs w:val="24"/>
        </w:rPr>
        <w:t xml:space="preserve">drugoj visokoškolskoj ustanovi </w:t>
      </w:r>
      <w:r w:rsidRPr="00C548B7">
        <w:rPr>
          <w:rFonts w:ascii="Times New Roman" w:hAnsi="Times New Roman" w:cs="Times New Roman"/>
          <w:sz w:val="24"/>
          <w:szCs w:val="24"/>
        </w:rPr>
        <w:t>(uvjerenje o postignutom uspjehu ili uvjerenje o statusu studenta ili ovjerena kopija indeksa).</w:t>
      </w:r>
    </w:p>
    <w:p w14:paraId="6FE44ADB" w14:textId="77777777" w:rsidR="00173164" w:rsidRDefault="00B47F2A"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Pr="00B47F2A">
        <w:rPr>
          <w:rFonts w:ascii="Times New Roman" w:hAnsi="Times New Roman" w:cs="Times New Roman"/>
          <w:sz w:val="24"/>
          <w:szCs w:val="24"/>
        </w:rPr>
        <w:t xml:space="preserve">Uz zahtjev za upis na treću godinu studija nakon završetka Više škole (120 ECTS) student prilaže </w:t>
      </w:r>
      <w:r>
        <w:rPr>
          <w:rFonts w:ascii="Times New Roman" w:hAnsi="Times New Roman" w:cs="Times New Roman"/>
          <w:sz w:val="24"/>
          <w:szCs w:val="24"/>
        </w:rPr>
        <w:t>ovjerenu kopiju diplome</w:t>
      </w:r>
      <w:r w:rsidRPr="00B47F2A">
        <w:rPr>
          <w:rFonts w:ascii="Times New Roman" w:hAnsi="Times New Roman" w:cs="Times New Roman"/>
          <w:sz w:val="24"/>
          <w:szCs w:val="24"/>
        </w:rPr>
        <w:t xml:space="preserve"> o završenom stepenu, uvjerenje o postignutom uspjehu na prethodnom studijskom programu ili </w:t>
      </w:r>
      <w:r>
        <w:rPr>
          <w:rFonts w:ascii="Times New Roman" w:hAnsi="Times New Roman" w:cs="Times New Roman"/>
          <w:sz w:val="24"/>
          <w:szCs w:val="24"/>
        </w:rPr>
        <w:t xml:space="preserve">ovjerenu kopiju </w:t>
      </w:r>
      <w:r w:rsidRPr="00B47F2A">
        <w:rPr>
          <w:rFonts w:ascii="Times New Roman" w:hAnsi="Times New Roman" w:cs="Times New Roman"/>
          <w:sz w:val="24"/>
          <w:szCs w:val="24"/>
        </w:rPr>
        <w:t>indek</w:t>
      </w:r>
      <w:r w:rsidR="004177DD">
        <w:rPr>
          <w:rFonts w:ascii="Times New Roman" w:hAnsi="Times New Roman" w:cs="Times New Roman"/>
          <w:sz w:val="24"/>
          <w:szCs w:val="24"/>
        </w:rPr>
        <w:t>sa</w:t>
      </w:r>
      <w:r w:rsidRPr="00B47F2A">
        <w:rPr>
          <w:rFonts w:ascii="Times New Roman" w:hAnsi="Times New Roman" w:cs="Times New Roman"/>
          <w:sz w:val="24"/>
          <w:szCs w:val="24"/>
        </w:rPr>
        <w:t>.</w:t>
      </w:r>
    </w:p>
    <w:p w14:paraId="2418B749" w14:textId="77777777" w:rsidR="00410081" w:rsidRDefault="00410081"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K</w:t>
      </w:r>
      <w:r w:rsidRPr="00C548B7">
        <w:rPr>
          <w:rFonts w:ascii="Times New Roman" w:hAnsi="Times New Roman" w:cs="Times New Roman"/>
          <w:sz w:val="24"/>
          <w:szCs w:val="24"/>
        </w:rPr>
        <w:t>od prelaska sa druge visokoškolske ustanove</w:t>
      </w:r>
      <w:r>
        <w:rPr>
          <w:rFonts w:ascii="Times New Roman" w:hAnsi="Times New Roman" w:cs="Times New Roman"/>
          <w:sz w:val="24"/>
          <w:szCs w:val="24"/>
        </w:rPr>
        <w:t xml:space="preserve"> uz </w:t>
      </w:r>
      <w:r w:rsidRPr="00C548B7">
        <w:rPr>
          <w:rFonts w:ascii="Times New Roman" w:hAnsi="Times New Roman" w:cs="Times New Roman"/>
          <w:sz w:val="24"/>
          <w:szCs w:val="24"/>
        </w:rPr>
        <w:t>zahtjev se prilaže ovjeren studijski program (silabusi)</w:t>
      </w:r>
      <w:r>
        <w:rPr>
          <w:rFonts w:ascii="Times New Roman" w:hAnsi="Times New Roman" w:cs="Times New Roman"/>
          <w:sz w:val="24"/>
          <w:szCs w:val="24"/>
        </w:rPr>
        <w:t>.</w:t>
      </w:r>
      <w:r>
        <w:rPr>
          <w:rFonts w:ascii="Times New Roman" w:hAnsi="Times New Roman" w:cs="Times New Roman"/>
          <w:sz w:val="24"/>
          <w:szCs w:val="24"/>
        </w:rPr>
        <w:tab/>
      </w:r>
    </w:p>
    <w:p w14:paraId="542B342E" w14:textId="2D6C820B" w:rsidR="002B4E36" w:rsidRDefault="00410081" w:rsidP="00E20F45">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O zahtjevima iz stava 4 i 5 ovog člana</w:t>
      </w:r>
      <w:r w:rsidRPr="00C548B7">
        <w:rPr>
          <w:rFonts w:ascii="Times New Roman" w:hAnsi="Times New Roman" w:cs="Times New Roman"/>
          <w:sz w:val="24"/>
          <w:szCs w:val="24"/>
        </w:rPr>
        <w:t xml:space="preserve"> odlučuje direktor posebnim rješenjem.</w:t>
      </w:r>
    </w:p>
    <w:p w14:paraId="47D3A5C8" w14:textId="77777777" w:rsidR="002B4E36" w:rsidRPr="00C548B7" w:rsidRDefault="002B4E36"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14:paraId="1C61A3B9" w14:textId="77777777"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r w:rsidRPr="00C548B7">
        <w:rPr>
          <w:rFonts w:ascii="Times New Roman" w:hAnsi="Times New Roman" w:cs="Times New Roman"/>
          <w:b/>
          <w:bCs/>
          <w:sz w:val="24"/>
          <w:szCs w:val="24"/>
        </w:rPr>
        <w:t xml:space="preserve">Promjena studijskog programa </w:t>
      </w:r>
    </w:p>
    <w:p w14:paraId="68D2B0A5" w14:textId="77777777" w:rsidR="00173164" w:rsidRPr="00C548B7" w:rsidRDefault="00173164"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p>
    <w:p w14:paraId="3635D35D" w14:textId="71A55C46" w:rsidR="00173164" w:rsidRDefault="00B35DA2" w:rsidP="00E20F45">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79</w:t>
      </w:r>
    </w:p>
    <w:p w14:paraId="6FD1CAAF" w14:textId="77777777" w:rsidR="00E20F45" w:rsidRPr="00C548B7" w:rsidRDefault="00E20F45" w:rsidP="00E20F45">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49FA593F" w14:textId="77777777" w:rsidR="00B47F2A" w:rsidRDefault="00C548B7"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xml:space="preserve">Student IPI Akademije Tuzla može preći sa upisanog studijskog programa na drugi studijski program. </w:t>
      </w:r>
    </w:p>
    <w:p w14:paraId="243EA426" w14:textId="77777777" w:rsidR="00B47F2A" w:rsidRDefault="00B47F2A"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Student nastavlja studij na istoj godini studija na kojoj bi bio i na studijskom programu sa kojeg prelazi, uz polaganje nastavnih predmeta koji nisu priznati u procesu priznavanja.</w:t>
      </w:r>
    </w:p>
    <w:p w14:paraId="122C0C9D" w14:textId="77777777" w:rsidR="00B47F2A" w:rsidRDefault="00B47F2A"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Pr="00C548B7">
        <w:rPr>
          <w:rFonts w:ascii="Times New Roman" w:hAnsi="Times New Roman" w:cs="Times New Roman"/>
          <w:sz w:val="24"/>
          <w:szCs w:val="24"/>
        </w:rPr>
        <w:t>Zahtjev studenta za promjenu studijskog programa na IPI Akademiji Tuzla mora se predati prije početka nove akademske godine.</w:t>
      </w:r>
    </w:p>
    <w:p w14:paraId="3EECAF76" w14:textId="77777777" w:rsidR="00B47F2A" w:rsidRDefault="00B47F2A"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Pr="00C548B7">
        <w:rPr>
          <w:rFonts w:ascii="Times New Roman" w:hAnsi="Times New Roman" w:cs="Times New Roman"/>
          <w:sz w:val="24"/>
          <w:szCs w:val="24"/>
        </w:rPr>
        <w:t xml:space="preserve">Uz zahtjev za promjenu studijskog programa student prilaže dokaz o studiranju na </w:t>
      </w:r>
    </w:p>
    <w:p w14:paraId="19142633" w14:textId="77777777" w:rsidR="00B47F2A" w:rsidRDefault="00B47F2A" w:rsidP="00DF730C">
      <w:pPr>
        <w:tabs>
          <w:tab w:val="left" w:pos="720"/>
        </w:tabs>
        <w:autoSpaceDE w:val="0"/>
        <w:autoSpaceDN w:val="0"/>
        <w:adjustRightInd w:val="0"/>
        <w:spacing w:after="120" w:line="240" w:lineRule="auto"/>
        <w:jc w:val="both"/>
        <w:rPr>
          <w:rFonts w:ascii="Times New Roman" w:hAnsi="Times New Roman" w:cs="Times New Roman"/>
          <w:b/>
          <w:bCs/>
          <w:sz w:val="24"/>
          <w:szCs w:val="24"/>
        </w:rPr>
      </w:pPr>
      <w:r>
        <w:rPr>
          <w:rFonts w:ascii="Times New Roman" w:hAnsi="Times New Roman" w:cs="Times New Roman"/>
          <w:sz w:val="24"/>
          <w:szCs w:val="24"/>
        </w:rPr>
        <w:t>IPI Akadamiji</w:t>
      </w:r>
      <w:r w:rsidR="00E97EB6">
        <w:rPr>
          <w:rFonts w:ascii="Times New Roman" w:hAnsi="Times New Roman" w:cs="Times New Roman"/>
          <w:sz w:val="24"/>
          <w:szCs w:val="24"/>
        </w:rPr>
        <w:t xml:space="preserve"> Tuzla</w:t>
      </w:r>
      <w:r>
        <w:rPr>
          <w:rFonts w:ascii="Times New Roman" w:hAnsi="Times New Roman" w:cs="Times New Roman"/>
          <w:sz w:val="24"/>
          <w:szCs w:val="24"/>
        </w:rPr>
        <w:t xml:space="preserve"> </w:t>
      </w:r>
      <w:r w:rsidRPr="00C548B7">
        <w:rPr>
          <w:rFonts w:ascii="Times New Roman" w:hAnsi="Times New Roman" w:cs="Times New Roman"/>
          <w:sz w:val="24"/>
          <w:szCs w:val="24"/>
        </w:rPr>
        <w:t>(uvjerenje o postignutom uspjehu ili uvjerenje o statusu studenta ili ovjerena kopija indeksa).</w:t>
      </w:r>
    </w:p>
    <w:p w14:paraId="350A2E52" w14:textId="77777777" w:rsidR="00B47F2A" w:rsidRDefault="00410081"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O zahtjevu iz stava 2 ovog člana</w:t>
      </w:r>
      <w:r w:rsidRPr="00C548B7">
        <w:rPr>
          <w:rFonts w:ascii="Times New Roman" w:hAnsi="Times New Roman" w:cs="Times New Roman"/>
          <w:sz w:val="24"/>
          <w:szCs w:val="24"/>
        </w:rPr>
        <w:t xml:space="preserve"> odlučuje direktor posebnim rješenjem.</w:t>
      </w:r>
      <w:r w:rsidR="00B47F2A">
        <w:rPr>
          <w:rFonts w:ascii="Times New Roman" w:hAnsi="Times New Roman" w:cs="Times New Roman"/>
          <w:sz w:val="24"/>
          <w:szCs w:val="24"/>
        </w:rPr>
        <w:tab/>
      </w:r>
      <w:r w:rsidR="00B47F2A">
        <w:rPr>
          <w:rFonts w:ascii="Times New Roman" w:hAnsi="Times New Roman" w:cs="Times New Roman"/>
          <w:sz w:val="24"/>
          <w:szCs w:val="24"/>
        </w:rPr>
        <w:tab/>
      </w:r>
    </w:p>
    <w:p w14:paraId="3B451E79" w14:textId="77777777" w:rsidR="004177DD" w:rsidRDefault="004177DD"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p>
    <w:p w14:paraId="65AEE28B" w14:textId="77777777" w:rsidR="004177DD" w:rsidRDefault="004177DD"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p>
    <w:p w14:paraId="0135DF7E" w14:textId="77777777"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r w:rsidRPr="00C548B7">
        <w:rPr>
          <w:rFonts w:ascii="Times New Roman" w:hAnsi="Times New Roman" w:cs="Times New Roman"/>
          <w:b/>
          <w:bCs/>
          <w:sz w:val="24"/>
          <w:szCs w:val="24"/>
        </w:rPr>
        <w:t>Način prepoznavanja položenih ispita</w:t>
      </w:r>
    </w:p>
    <w:p w14:paraId="0ACB94F5" w14:textId="77777777" w:rsidR="00173164" w:rsidRPr="00C548B7" w:rsidRDefault="00173164"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p>
    <w:p w14:paraId="3F1E269D" w14:textId="77777777" w:rsidR="00C548B7" w:rsidRDefault="00410081"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80</w:t>
      </w:r>
    </w:p>
    <w:p w14:paraId="02BC2F71"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0874A81E" w14:textId="77777777" w:rsidR="00A75003" w:rsidRDefault="00C548B7"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xml:space="preserve">Položeni ispit ili ispiti na prethodno upisanom studijskom programu priznaju se ako predmeti iz kojih su ispiti položeni, po svom sadržaju i obimu odgovaraju nastavnom predmetu drugog studijskog programa u </w:t>
      </w:r>
      <w:r w:rsidRPr="00173164">
        <w:rPr>
          <w:rFonts w:ascii="Times New Roman" w:hAnsi="Times New Roman" w:cs="Times New Roman"/>
          <w:iCs/>
          <w:sz w:val="24"/>
          <w:szCs w:val="24"/>
        </w:rPr>
        <w:t xml:space="preserve">skladu sa </w:t>
      </w:r>
      <w:r w:rsidR="00B47F2A">
        <w:rPr>
          <w:rFonts w:ascii="Times New Roman" w:hAnsi="Times New Roman" w:cs="Times New Roman"/>
          <w:iCs/>
          <w:sz w:val="24"/>
          <w:szCs w:val="24"/>
        </w:rPr>
        <w:t>zakonom i Statutom.</w:t>
      </w:r>
      <w:r w:rsidR="00A75003">
        <w:rPr>
          <w:rFonts w:ascii="Times New Roman" w:hAnsi="Times New Roman" w:cs="Times New Roman"/>
          <w:sz w:val="24"/>
          <w:szCs w:val="24"/>
        </w:rPr>
        <w:tab/>
      </w:r>
    </w:p>
    <w:p w14:paraId="7E6244DD" w14:textId="77777777" w:rsidR="00A75003" w:rsidRDefault="00A75003" w:rsidP="00DF730C">
      <w:pPr>
        <w:tabs>
          <w:tab w:val="left" w:pos="720"/>
        </w:tabs>
        <w:autoSpaceDE w:val="0"/>
        <w:autoSpaceDN w:val="0"/>
        <w:adjustRightInd w:val="0"/>
        <w:spacing w:after="120" w:line="240" w:lineRule="auto"/>
        <w:jc w:val="both"/>
        <w:rPr>
          <w:rFonts w:ascii="Times New Roman" w:hAnsi="Times New Roman" w:cs="Times New Roman"/>
          <w:iCs/>
          <w:sz w:val="24"/>
          <w:szCs w:val="24"/>
        </w:rPr>
      </w:pPr>
      <w:r>
        <w:rPr>
          <w:rFonts w:ascii="Times New Roman" w:hAnsi="Times New Roman" w:cs="Times New Roman"/>
          <w:sz w:val="24"/>
          <w:szCs w:val="24"/>
        </w:rPr>
        <w:lastRenderedPageBreak/>
        <w:tab/>
      </w:r>
      <w:r w:rsidRPr="00C548B7">
        <w:rPr>
          <w:rFonts w:ascii="Times New Roman" w:hAnsi="Times New Roman" w:cs="Times New Roman"/>
          <w:sz w:val="24"/>
          <w:szCs w:val="24"/>
        </w:rPr>
        <w:t>Priznavanjem ispita priznaje se i ocjena kojom je student ocijenjen, te broj bodova u skladu sa nastavnim planom studijskog programa.</w:t>
      </w:r>
    </w:p>
    <w:p w14:paraId="1AF8CB70" w14:textId="77777777" w:rsidR="00C548B7" w:rsidRPr="004035D4" w:rsidRDefault="00B47F2A" w:rsidP="004035D4">
      <w:pPr>
        <w:tabs>
          <w:tab w:val="left" w:pos="720"/>
        </w:tabs>
        <w:autoSpaceDE w:val="0"/>
        <w:autoSpaceDN w:val="0"/>
        <w:adjustRightInd w:val="0"/>
        <w:spacing w:after="120" w:line="240" w:lineRule="auto"/>
        <w:jc w:val="both"/>
        <w:rPr>
          <w:rFonts w:ascii="Times New Roman" w:hAnsi="Times New Roman" w:cs="Times New Roman"/>
          <w:iCs/>
          <w:sz w:val="24"/>
          <w:szCs w:val="24"/>
        </w:rPr>
      </w:pPr>
      <w:r>
        <w:rPr>
          <w:rFonts w:ascii="Times New Roman" w:hAnsi="Times New Roman" w:cs="Times New Roman"/>
          <w:iCs/>
          <w:sz w:val="24"/>
          <w:szCs w:val="24"/>
        </w:rPr>
        <w:tab/>
        <w:t>Način prepoznavanja položenih ispita je bliže uređen Pravilnikom o priznavanju položenih ispita na IPI Akademiji</w:t>
      </w:r>
      <w:r w:rsidR="0028117C">
        <w:rPr>
          <w:rFonts w:ascii="Times New Roman" w:hAnsi="Times New Roman" w:cs="Times New Roman"/>
          <w:iCs/>
          <w:sz w:val="24"/>
          <w:szCs w:val="24"/>
        </w:rPr>
        <w:t xml:space="preserve"> Tuzla</w:t>
      </w:r>
      <w:r>
        <w:rPr>
          <w:rFonts w:ascii="Times New Roman" w:hAnsi="Times New Roman" w:cs="Times New Roman"/>
          <w:iCs/>
          <w:sz w:val="24"/>
          <w:szCs w:val="24"/>
        </w:rPr>
        <w:t>.</w:t>
      </w:r>
    </w:p>
    <w:p w14:paraId="55A1474D" w14:textId="77777777"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r w:rsidRPr="00C548B7">
        <w:rPr>
          <w:rFonts w:ascii="Times New Roman" w:hAnsi="Times New Roman" w:cs="Times New Roman"/>
          <w:b/>
          <w:bCs/>
          <w:sz w:val="24"/>
          <w:szCs w:val="24"/>
        </w:rPr>
        <w:t>Uslovi za prijevremeno završavanje studija</w:t>
      </w:r>
    </w:p>
    <w:p w14:paraId="273936FB" w14:textId="77777777" w:rsidR="00173164" w:rsidRPr="00C548B7" w:rsidRDefault="00173164"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p>
    <w:p w14:paraId="58FF0523" w14:textId="77777777" w:rsidR="00C548B7" w:rsidRDefault="004035D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81</w:t>
      </w:r>
    </w:p>
    <w:p w14:paraId="4A74F445"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03CBCBC5" w14:textId="77777777" w:rsidR="00173164"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Studentu koji je položio sve ispite iz prethodne godine studija i ostvario ukupnu prosječnu ocjenu od najmanje 9 može se, na njegov zahtjev odobriti polaganje  2 (dva) ispita iz  naredne studijske godine, zajedno sa ispitima iz tekuće godine.</w:t>
      </w:r>
    </w:p>
    <w:p w14:paraId="3C54E9BB" w14:textId="77777777" w:rsidR="00DF730C" w:rsidRDefault="00DF730C"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p>
    <w:p w14:paraId="2097885F" w14:textId="77777777"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r w:rsidRPr="00C548B7">
        <w:rPr>
          <w:rFonts w:ascii="Times New Roman" w:hAnsi="Times New Roman" w:cs="Times New Roman"/>
          <w:b/>
          <w:bCs/>
          <w:sz w:val="24"/>
          <w:szCs w:val="24"/>
        </w:rPr>
        <w:t>Mobilnost studenata</w:t>
      </w:r>
    </w:p>
    <w:p w14:paraId="70576B64" w14:textId="77777777" w:rsidR="00173164" w:rsidRPr="00C548B7" w:rsidRDefault="00173164"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p>
    <w:p w14:paraId="64BFD516" w14:textId="77777777" w:rsidR="00C548B7" w:rsidRDefault="004035D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82</w:t>
      </w:r>
    </w:p>
    <w:p w14:paraId="2E5E8D47"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7C5E9FED" w14:textId="77777777" w:rsidR="002E1918" w:rsidRPr="002B4E36" w:rsidRDefault="002E1918" w:rsidP="002B4E36">
      <w:pPr>
        <w:tabs>
          <w:tab w:val="left" w:pos="720"/>
        </w:tabs>
        <w:autoSpaceDE w:val="0"/>
        <w:autoSpaceDN w:val="0"/>
        <w:adjustRightInd w:val="0"/>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2B4E36">
        <w:rPr>
          <w:rFonts w:ascii="Times New Roman" w:hAnsi="Times New Roman" w:cs="Times New Roman"/>
          <w:bCs/>
          <w:sz w:val="24"/>
          <w:szCs w:val="24"/>
        </w:rPr>
        <w:t>Student ima pravo da u toku studija provede određeno vrijeme (semestar ili studijsku godinu) na drugoj  visokoškolskoj ustanovi u zemlji ili inostranstvu, posredstvom međunarodnih programa za razmjenu studenata, ili na bazi bilateralnih ugovora IPI Akademije Tuzla i druge visokoškolske ustanove.</w:t>
      </w:r>
    </w:p>
    <w:p w14:paraId="552A3DB5" w14:textId="6108A8D2" w:rsidR="002E1918" w:rsidRPr="002B4E36" w:rsidRDefault="002E1918" w:rsidP="002B4E36">
      <w:pPr>
        <w:tabs>
          <w:tab w:val="left" w:pos="720"/>
        </w:tabs>
        <w:autoSpaceDE w:val="0"/>
        <w:autoSpaceDN w:val="0"/>
        <w:adjustRightInd w:val="0"/>
        <w:spacing w:after="0" w:line="240" w:lineRule="auto"/>
        <w:jc w:val="both"/>
        <w:rPr>
          <w:rFonts w:ascii="Times New Roman" w:hAnsi="Times New Roman" w:cs="Times New Roman"/>
          <w:bCs/>
          <w:sz w:val="24"/>
          <w:szCs w:val="24"/>
        </w:rPr>
      </w:pPr>
      <w:r w:rsidRPr="002B4E36">
        <w:rPr>
          <w:rFonts w:ascii="Times New Roman" w:hAnsi="Times New Roman" w:cs="Times New Roman"/>
          <w:bCs/>
          <w:sz w:val="24"/>
          <w:szCs w:val="24"/>
        </w:rPr>
        <w:tab/>
        <w:t>U skladu sa ugovorom studentu se priznaje ostvareni broj ECTS bodova.</w:t>
      </w:r>
    </w:p>
    <w:p w14:paraId="5C6D2C50" w14:textId="77777777" w:rsidR="00E20F45" w:rsidRDefault="00E20F45" w:rsidP="00E20F45">
      <w:pPr>
        <w:tabs>
          <w:tab w:val="left" w:pos="720"/>
        </w:tabs>
        <w:autoSpaceDE w:val="0"/>
        <w:autoSpaceDN w:val="0"/>
        <w:adjustRightInd w:val="0"/>
        <w:spacing w:after="0" w:line="240" w:lineRule="auto"/>
        <w:rPr>
          <w:rFonts w:ascii="Times New Roman" w:hAnsi="Times New Roman" w:cs="Times New Roman"/>
          <w:bCs/>
          <w:sz w:val="24"/>
          <w:szCs w:val="24"/>
        </w:rPr>
      </w:pPr>
    </w:p>
    <w:p w14:paraId="2673E852" w14:textId="77777777" w:rsidR="00E20F45" w:rsidRDefault="00E20F45" w:rsidP="00E20F45">
      <w:pPr>
        <w:tabs>
          <w:tab w:val="left" w:pos="720"/>
        </w:tabs>
        <w:autoSpaceDE w:val="0"/>
        <w:autoSpaceDN w:val="0"/>
        <w:adjustRightInd w:val="0"/>
        <w:spacing w:after="0" w:line="240" w:lineRule="auto"/>
        <w:rPr>
          <w:rFonts w:ascii="Times New Roman" w:hAnsi="Times New Roman" w:cs="Times New Roman"/>
          <w:b/>
          <w:bCs/>
          <w:sz w:val="24"/>
          <w:szCs w:val="24"/>
        </w:rPr>
      </w:pPr>
    </w:p>
    <w:p w14:paraId="045B2F5F" w14:textId="77777777" w:rsidR="00E20F45" w:rsidRDefault="00E20F45" w:rsidP="00E20F45">
      <w:pPr>
        <w:tabs>
          <w:tab w:val="left" w:pos="720"/>
        </w:tabs>
        <w:autoSpaceDE w:val="0"/>
        <w:autoSpaceDN w:val="0"/>
        <w:adjustRightInd w:val="0"/>
        <w:spacing w:after="0" w:line="240" w:lineRule="auto"/>
        <w:rPr>
          <w:rFonts w:ascii="Times New Roman" w:hAnsi="Times New Roman" w:cs="Times New Roman"/>
          <w:b/>
          <w:bCs/>
          <w:sz w:val="24"/>
          <w:szCs w:val="24"/>
        </w:rPr>
      </w:pPr>
    </w:p>
    <w:p w14:paraId="3FC96C37" w14:textId="77777777" w:rsidR="00E20F45" w:rsidRDefault="00E20F45" w:rsidP="00E20F45">
      <w:pPr>
        <w:tabs>
          <w:tab w:val="left" w:pos="720"/>
        </w:tabs>
        <w:autoSpaceDE w:val="0"/>
        <w:autoSpaceDN w:val="0"/>
        <w:adjustRightInd w:val="0"/>
        <w:spacing w:after="0" w:line="240" w:lineRule="auto"/>
        <w:rPr>
          <w:rFonts w:ascii="Times New Roman" w:hAnsi="Times New Roman" w:cs="Times New Roman"/>
          <w:b/>
          <w:bCs/>
          <w:sz w:val="24"/>
          <w:szCs w:val="24"/>
        </w:rPr>
      </w:pPr>
    </w:p>
    <w:p w14:paraId="6FE81F0E" w14:textId="77777777" w:rsidR="00E20F45" w:rsidRDefault="00E20F45" w:rsidP="00E20F45">
      <w:pPr>
        <w:tabs>
          <w:tab w:val="left" w:pos="720"/>
        </w:tabs>
        <w:autoSpaceDE w:val="0"/>
        <w:autoSpaceDN w:val="0"/>
        <w:adjustRightInd w:val="0"/>
        <w:spacing w:after="0" w:line="240" w:lineRule="auto"/>
        <w:rPr>
          <w:rFonts w:ascii="Times New Roman" w:hAnsi="Times New Roman" w:cs="Times New Roman"/>
          <w:b/>
          <w:bCs/>
          <w:sz w:val="24"/>
          <w:szCs w:val="24"/>
        </w:rPr>
      </w:pPr>
    </w:p>
    <w:p w14:paraId="7AEB4F32" w14:textId="2D494BA7" w:rsidR="00C548B7" w:rsidRDefault="004035D4" w:rsidP="00E20F45">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83</w:t>
      </w:r>
    </w:p>
    <w:p w14:paraId="304A180B"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2589209C" w14:textId="77777777"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Mobilnost studenata između visokoškolskih ustanova ne podrazumijeva izdavanje diplome, od strane visokoškolske ustanove na kojoj student boravi, ukoliko ugovorom između visokoškolskih ustanova nije uređeno izdavanje zajedničke diplome.</w:t>
      </w:r>
    </w:p>
    <w:p w14:paraId="18B4C682" w14:textId="77777777" w:rsidR="00173164" w:rsidRPr="00C548B7" w:rsidRDefault="00173164"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14:paraId="6A3027CA" w14:textId="77777777" w:rsidR="00341FE2" w:rsidRDefault="00341FE2"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547363EC" w14:textId="77777777" w:rsidR="00C548B7" w:rsidRDefault="004035D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84</w:t>
      </w:r>
    </w:p>
    <w:p w14:paraId="69CD3205" w14:textId="77777777" w:rsidR="00375628" w:rsidRPr="00C548B7" w:rsidRDefault="00375628"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0004C921" w14:textId="77777777" w:rsidR="00C548B7" w:rsidRPr="002B4E36" w:rsidRDefault="00C548B7" w:rsidP="00DF730C">
      <w:pPr>
        <w:tabs>
          <w:tab w:val="left" w:pos="720"/>
        </w:tabs>
        <w:autoSpaceDE w:val="0"/>
        <w:autoSpaceDN w:val="0"/>
        <w:adjustRightInd w:val="0"/>
        <w:spacing w:after="120" w:line="240" w:lineRule="auto"/>
        <w:jc w:val="both"/>
        <w:rPr>
          <w:rFonts w:ascii="Times New Roman" w:hAnsi="Times New Roman" w:cs="Times New Roman"/>
          <w:bCs/>
          <w:sz w:val="24"/>
          <w:szCs w:val="24"/>
        </w:rPr>
      </w:pPr>
      <w:r w:rsidRPr="002B4E36">
        <w:rPr>
          <w:rFonts w:ascii="Times New Roman" w:hAnsi="Times New Roman" w:cs="Times New Roman"/>
          <w:sz w:val="24"/>
          <w:szCs w:val="24"/>
        </w:rPr>
        <w:tab/>
      </w:r>
      <w:r w:rsidR="00341FE2" w:rsidRPr="002B4E36">
        <w:rPr>
          <w:rFonts w:ascii="Times New Roman" w:hAnsi="Times New Roman" w:cs="Times New Roman"/>
          <w:bCs/>
          <w:sz w:val="24"/>
          <w:szCs w:val="24"/>
        </w:rPr>
        <w:t>Mobilnost studenta će biti detaljnije regulisana posebnim Pravilnikom koji donosi Senat IPI Akademije.</w:t>
      </w:r>
    </w:p>
    <w:p w14:paraId="52A4AC43" w14:textId="77777777" w:rsidR="005962DC" w:rsidRPr="002B4E36" w:rsidRDefault="00C548B7" w:rsidP="00A507F6">
      <w:pPr>
        <w:tabs>
          <w:tab w:val="left" w:pos="720"/>
        </w:tabs>
        <w:autoSpaceDE w:val="0"/>
        <w:autoSpaceDN w:val="0"/>
        <w:adjustRightInd w:val="0"/>
        <w:spacing w:after="120" w:line="240" w:lineRule="auto"/>
        <w:jc w:val="both"/>
        <w:rPr>
          <w:rFonts w:ascii="Times New Roman" w:hAnsi="Times New Roman" w:cs="Times New Roman"/>
          <w:sz w:val="24"/>
          <w:szCs w:val="24"/>
        </w:rPr>
      </w:pPr>
      <w:r w:rsidRPr="002B4E36">
        <w:rPr>
          <w:rFonts w:ascii="Times New Roman" w:hAnsi="Times New Roman" w:cs="Times New Roman"/>
          <w:sz w:val="24"/>
          <w:szCs w:val="24"/>
        </w:rPr>
        <w:tab/>
        <w:t>IPI Akademija Tuzla vodi posebnu evidenciju o mobilnosti studenata.</w:t>
      </w:r>
    </w:p>
    <w:p w14:paraId="127165CE" w14:textId="77777777" w:rsidR="00321CFC" w:rsidRPr="00341FE2" w:rsidRDefault="00321CFC" w:rsidP="00A507F6">
      <w:pPr>
        <w:tabs>
          <w:tab w:val="left" w:pos="720"/>
        </w:tabs>
        <w:autoSpaceDE w:val="0"/>
        <w:autoSpaceDN w:val="0"/>
        <w:adjustRightInd w:val="0"/>
        <w:spacing w:after="120" w:line="240" w:lineRule="auto"/>
        <w:jc w:val="both"/>
        <w:rPr>
          <w:rFonts w:ascii="Times New Roman" w:hAnsi="Times New Roman" w:cs="Times New Roman"/>
          <w:color w:val="FF0000"/>
          <w:sz w:val="24"/>
          <w:szCs w:val="24"/>
        </w:rPr>
      </w:pPr>
    </w:p>
    <w:p w14:paraId="0D7E5F2B" w14:textId="77777777" w:rsidR="00BC4E33" w:rsidRDefault="00BC4E33" w:rsidP="00C7673A">
      <w:pPr>
        <w:tabs>
          <w:tab w:val="left" w:pos="720"/>
        </w:tabs>
        <w:autoSpaceDE w:val="0"/>
        <w:autoSpaceDN w:val="0"/>
        <w:adjustRightInd w:val="0"/>
        <w:spacing w:after="0" w:line="240" w:lineRule="auto"/>
        <w:rPr>
          <w:rFonts w:ascii="Times New Roman" w:hAnsi="Times New Roman" w:cs="Times New Roman"/>
          <w:b/>
          <w:bCs/>
          <w:sz w:val="24"/>
          <w:szCs w:val="24"/>
        </w:rPr>
      </w:pPr>
    </w:p>
    <w:p w14:paraId="44159AFC" w14:textId="77777777" w:rsidR="00BC4E33" w:rsidRDefault="00BC4E33" w:rsidP="00C7673A">
      <w:pPr>
        <w:tabs>
          <w:tab w:val="left" w:pos="720"/>
        </w:tabs>
        <w:autoSpaceDE w:val="0"/>
        <w:autoSpaceDN w:val="0"/>
        <w:adjustRightInd w:val="0"/>
        <w:spacing w:after="0" w:line="240" w:lineRule="auto"/>
        <w:rPr>
          <w:rFonts w:ascii="Times New Roman" w:hAnsi="Times New Roman" w:cs="Times New Roman"/>
          <w:b/>
          <w:bCs/>
          <w:sz w:val="24"/>
          <w:szCs w:val="24"/>
        </w:rPr>
      </w:pPr>
    </w:p>
    <w:p w14:paraId="0BE78F64" w14:textId="77777777" w:rsidR="00BC4E33" w:rsidRDefault="00BC4E33" w:rsidP="00C7673A">
      <w:pPr>
        <w:tabs>
          <w:tab w:val="left" w:pos="720"/>
        </w:tabs>
        <w:autoSpaceDE w:val="0"/>
        <w:autoSpaceDN w:val="0"/>
        <w:adjustRightInd w:val="0"/>
        <w:spacing w:after="0" w:line="240" w:lineRule="auto"/>
        <w:rPr>
          <w:rFonts w:ascii="Times New Roman" w:hAnsi="Times New Roman" w:cs="Times New Roman"/>
          <w:b/>
          <w:bCs/>
          <w:sz w:val="24"/>
          <w:szCs w:val="24"/>
        </w:rPr>
      </w:pPr>
    </w:p>
    <w:p w14:paraId="4D749AA3" w14:textId="77777777" w:rsidR="00BC4E33" w:rsidRDefault="00BC4E33" w:rsidP="00C7673A">
      <w:pPr>
        <w:tabs>
          <w:tab w:val="left" w:pos="720"/>
        </w:tabs>
        <w:autoSpaceDE w:val="0"/>
        <w:autoSpaceDN w:val="0"/>
        <w:adjustRightInd w:val="0"/>
        <w:spacing w:after="0" w:line="240" w:lineRule="auto"/>
        <w:rPr>
          <w:rFonts w:ascii="Times New Roman" w:hAnsi="Times New Roman" w:cs="Times New Roman"/>
          <w:b/>
          <w:bCs/>
          <w:sz w:val="24"/>
          <w:szCs w:val="24"/>
        </w:rPr>
      </w:pPr>
    </w:p>
    <w:p w14:paraId="0D5D389C" w14:textId="77777777" w:rsidR="00BC4E33" w:rsidRDefault="00BC4E33" w:rsidP="00C7673A">
      <w:pPr>
        <w:tabs>
          <w:tab w:val="left" w:pos="720"/>
        </w:tabs>
        <w:autoSpaceDE w:val="0"/>
        <w:autoSpaceDN w:val="0"/>
        <w:adjustRightInd w:val="0"/>
        <w:spacing w:after="0" w:line="240" w:lineRule="auto"/>
        <w:rPr>
          <w:rFonts w:ascii="Times New Roman" w:hAnsi="Times New Roman" w:cs="Times New Roman"/>
          <w:b/>
          <w:bCs/>
          <w:sz w:val="24"/>
          <w:szCs w:val="24"/>
        </w:rPr>
      </w:pPr>
    </w:p>
    <w:p w14:paraId="235B3A8C" w14:textId="77777777" w:rsidR="00C548B7" w:rsidRPr="00C548B7" w:rsidRDefault="00C548B7" w:rsidP="00C7673A">
      <w:pPr>
        <w:tabs>
          <w:tab w:val="left" w:pos="720"/>
        </w:tabs>
        <w:autoSpaceDE w:val="0"/>
        <w:autoSpaceDN w:val="0"/>
        <w:adjustRightInd w:val="0"/>
        <w:spacing w:after="0" w:line="240" w:lineRule="auto"/>
        <w:rPr>
          <w:rFonts w:ascii="Times New Roman" w:hAnsi="Times New Roman" w:cs="Times New Roman"/>
          <w:b/>
          <w:bCs/>
          <w:sz w:val="24"/>
          <w:szCs w:val="24"/>
        </w:rPr>
      </w:pPr>
      <w:r w:rsidRPr="00C548B7">
        <w:rPr>
          <w:rFonts w:ascii="Times New Roman" w:hAnsi="Times New Roman" w:cs="Times New Roman"/>
          <w:b/>
          <w:bCs/>
          <w:sz w:val="24"/>
          <w:szCs w:val="24"/>
        </w:rPr>
        <w:lastRenderedPageBreak/>
        <w:t>Disciplinska odgovornost studenata</w:t>
      </w:r>
    </w:p>
    <w:p w14:paraId="7DE1D4DD" w14:textId="77777777" w:rsidR="00C548B7" w:rsidRPr="00C548B7" w:rsidRDefault="00C548B7" w:rsidP="00C7673A">
      <w:pPr>
        <w:tabs>
          <w:tab w:val="left" w:pos="720"/>
        </w:tabs>
        <w:autoSpaceDE w:val="0"/>
        <w:autoSpaceDN w:val="0"/>
        <w:adjustRightInd w:val="0"/>
        <w:spacing w:after="0" w:line="240" w:lineRule="auto"/>
        <w:rPr>
          <w:rFonts w:ascii="Calibri" w:hAnsi="Calibri" w:cs="Calibri"/>
        </w:rPr>
      </w:pPr>
    </w:p>
    <w:p w14:paraId="5BB0117A" w14:textId="77777777" w:rsidR="00C548B7" w:rsidRDefault="00A5475C"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85</w:t>
      </w:r>
    </w:p>
    <w:p w14:paraId="0C9B6471"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406904D7" w14:textId="77777777" w:rsidR="00C548B7" w:rsidRDefault="00C548B7" w:rsidP="00C7673A">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sz w:val="24"/>
          <w:szCs w:val="24"/>
        </w:rPr>
        <w:tab/>
        <w:t>U slučaju povrede pravila ponašanja, Zakona, ovog Statuta i drugih akata IPI Akademije</w:t>
      </w:r>
      <w:r w:rsidR="00E840B5">
        <w:rPr>
          <w:rFonts w:ascii="Times New Roman" w:hAnsi="Times New Roman" w:cs="Times New Roman"/>
          <w:sz w:val="24"/>
          <w:szCs w:val="24"/>
        </w:rPr>
        <w:t xml:space="preserve"> Tuzla</w:t>
      </w:r>
      <w:r w:rsidRPr="00C548B7">
        <w:rPr>
          <w:rFonts w:ascii="Times New Roman" w:hAnsi="Times New Roman" w:cs="Times New Roman"/>
          <w:sz w:val="24"/>
          <w:szCs w:val="24"/>
        </w:rPr>
        <w:t xml:space="preserve"> protiv studenta se pokreće disciplinski postupak.</w:t>
      </w:r>
    </w:p>
    <w:p w14:paraId="17EB7204" w14:textId="77777777" w:rsidR="00173164" w:rsidRPr="00C548B7" w:rsidRDefault="00173164" w:rsidP="00C7673A">
      <w:pPr>
        <w:tabs>
          <w:tab w:val="left" w:pos="720"/>
        </w:tabs>
        <w:autoSpaceDE w:val="0"/>
        <w:autoSpaceDN w:val="0"/>
        <w:adjustRightInd w:val="0"/>
        <w:spacing w:after="0" w:line="240" w:lineRule="auto"/>
        <w:rPr>
          <w:rFonts w:ascii="Times New Roman" w:hAnsi="Times New Roman" w:cs="Times New Roman"/>
          <w:sz w:val="24"/>
          <w:szCs w:val="24"/>
        </w:rPr>
      </w:pPr>
    </w:p>
    <w:p w14:paraId="3E81C8FD" w14:textId="77777777" w:rsidR="00C548B7" w:rsidRDefault="00A5475C"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86</w:t>
      </w:r>
    </w:p>
    <w:p w14:paraId="14085AF8"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1F969365" w14:textId="77777777" w:rsidR="006944EA"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Postupak i mjere o disciplinskoj odgovornosti studenta pobliže se uređuju Pravilnikom o disciplinskoj odgovornosti studenta kojeg donosi Upravni odbor</w:t>
      </w:r>
    </w:p>
    <w:p w14:paraId="6EA13F1D" w14:textId="77777777"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14:paraId="3AFF28EE" w14:textId="77777777" w:rsidR="00173164" w:rsidRPr="00C548B7" w:rsidRDefault="00173164"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14:paraId="69D213CA" w14:textId="77777777" w:rsidR="00C548B7" w:rsidRDefault="00C548B7" w:rsidP="00C7673A">
      <w:pPr>
        <w:tabs>
          <w:tab w:val="left" w:pos="720"/>
        </w:tabs>
        <w:autoSpaceDE w:val="0"/>
        <w:autoSpaceDN w:val="0"/>
        <w:adjustRightInd w:val="0"/>
        <w:spacing w:after="0" w:line="240" w:lineRule="auto"/>
        <w:rPr>
          <w:rFonts w:ascii="Times New Roman" w:hAnsi="Times New Roman" w:cs="Times New Roman"/>
          <w:b/>
          <w:bCs/>
          <w:sz w:val="24"/>
          <w:szCs w:val="24"/>
        </w:rPr>
      </w:pPr>
      <w:r w:rsidRPr="00C548B7">
        <w:rPr>
          <w:rFonts w:ascii="Times New Roman" w:hAnsi="Times New Roman" w:cs="Times New Roman"/>
          <w:b/>
          <w:bCs/>
          <w:sz w:val="24"/>
          <w:szCs w:val="24"/>
        </w:rPr>
        <w:t>Prava i obaveze studenata</w:t>
      </w:r>
    </w:p>
    <w:p w14:paraId="3B4E2AB6" w14:textId="77777777" w:rsidR="00173164" w:rsidRPr="00C548B7" w:rsidRDefault="00173164" w:rsidP="00C7673A">
      <w:pPr>
        <w:tabs>
          <w:tab w:val="left" w:pos="720"/>
        </w:tabs>
        <w:autoSpaceDE w:val="0"/>
        <w:autoSpaceDN w:val="0"/>
        <w:adjustRightInd w:val="0"/>
        <w:spacing w:after="0" w:line="240" w:lineRule="auto"/>
        <w:rPr>
          <w:rFonts w:ascii="Times New Roman" w:hAnsi="Times New Roman" w:cs="Times New Roman"/>
          <w:b/>
          <w:bCs/>
          <w:sz w:val="24"/>
          <w:szCs w:val="24"/>
        </w:rPr>
      </w:pPr>
    </w:p>
    <w:p w14:paraId="40C96B66" w14:textId="77777777" w:rsidR="00173164" w:rsidRPr="00C548B7" w:rsidRDefault="00580670" w:rsidP="00E17CD1">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87</w:t>
      </w:r>
    </w:p>
    <w:p w14:paraId="0A29F562" w14:textId="77777777" w:rsidR="006944EA" w:rsidRDefault="00C548B7" w:rsidP="00155E90">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r>
    </w:p>
    <w:p w14:paraId="06B77577" w14:textId="77777777" w:rsidR="006944EA" w:rsidRDefault="006944EA"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Studenti</w:t>
      </w:r>
      <w:r w:rsidRPr="006944EA">
        <w:rPr>
          <w:rFonts w:ascii="Times New Roman" w:hAnsi="Times New Roman" w:cs="Times New Roman"/>
          <w:sz w:val="24"/>
          <w:szCs w:val="24"/>
        </w:rPr>
        <w:t xml:space="preserve"> imaju pravo i obavezu da studira</w:t>
      </w:r>
      <w:r>
        <w:rPr>
          <w:rFonts w:ascii="Times New Roman" w:hAnsi="Times New Roman" w:cs="Times New Roman"/>
          <w:sz w:val="24"/>
          <w:szCs w:val="24"/>
        </w:rPr>
        <w:t>ju</w:t>
      </w:r>
      <w:r w:rsidRPr="006944EA">
        <w:rPr>
          <w:rFonts w:ascii="Times New Roman" w:hAnsi="Times New Roman" w:cs="Times New Roman"/>
          <w:sz w:val="24"/>
          <w:szCs w:val="24"/>
        </w:rPr>
        <w:t xml:space="preserve"> po usvojenim i odobrenim</w:t>
      </w:r>
      <w:r>
        <w:rPr>
          <w:rFonts w:ascii="Times New Roman" w:hAnsi="Times New Roman" w:cs="Times New Roman"/>
          <w:sz w:val="24"/>
          <w:szCs w:val="24"/>
        </w:rPr>
        <w:t xml:space="preserve"> pravilima studiranja i nastavnom planu i nastavnom programu, te da budu ispitivani i ocjenjivani u skladu sa pravilima koja su transparentna, pravična i dostupna svakom studentu.</w:t>
      </w:r>
      <w:r w:rsidR="00C548B7" w:rsidRPr="00C548B7">
        <w:rPr>
          <w:rFonts w:ascii="Times New Roman" w:hAnsi="Times New Roman" w:cs="Times New Roman"/>
          <w:sz w:val="24"/>
          <w:szCs w:val="24"/>
        </w:rPr>
        <w:tab/>
      </w:r>
    </w:p>
    <w:p w14:paraId="472206EF" w14:textId="77777777" w:rsidR="00C548B7" w:rsidRPr="00C548B7" w:rsidRDefault="006944EA" w:rsidP="00DF730C">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Studenti imaju</w:t>
      </w:r>
      <w:r w:rsidR="00155E90">
        <w:rPr>
          <w:rFonts w:ascii="Times New Roman" w:hAnsi="Times New Roman" w:cs="Times New Roman"/>
          <w:sz w:val="24"/>
          <w:szCs w:val="24"/>
        </w:rPr>
        <w:t xml:space="preserve"> pravo na</w:t>
      </w:r>
      <w:r>
        <w:rPr>
          <w:rFonts w:ascii="Times New Roman" w:hAnsi="Times New Roman" w:cs="Times New Roman"/>
          <w:sz w:val="24"/>
          <w:szCs w:val="24"/>
        </w:rPr>
        <w:t>:</w:t>
      </w:r>
    </w:p>
    <w:p w14:paraId="7F70DB35" w14:textId="77777777" w:rsidR="00C548B7" w:rsidRPr="00C548B7" w:rsidRDefault="00C548B7" w:rsidP="00DF730C">
      <w:pPr>
        <w:tabs>
          <w:tab w:val="left" w:pos="720"/>
        </w:tabs>
        <w:autoSpaceDE w:val="0"/>
        <w:autoSpaceDN w:val="0"/>
        <w:adjustRightInd w:val="0"/>
        <w:spacing w:after="0" w:line="240" w:lineRule="auto"/>
        <w:jc w:val="both"/>
        <w:rPr>
          <w:rFonts w:ascii="Times New Roman" w:hAnsi="Times New Roman" w:cs="Times New Roman"/>
        </w:rPr>
      </w:pPr>
      <w:r w:rsidRPr="00C548B7">
        <w:rPr>
          <w:rFonts w:ascii="Times New Roman" w:hAnsi="Times New Roman" w:cs="Times New Roman"/>
        </w:rPr>
        <w:tab/>
        <w:t>-</w:t>
      </w:r>
      <w:r w:rsidR="00EF1E9C">
        <w:rPr>
          <w:rFonts w:ascii="Times New Roman" w:hAnsi="Times New Roman" w:cs="Times New Roman"/>
        </w:rPr>
        <w:t xml:space="preserve"> </w:t>
      </w:r>
      <w:r w:rsidR="00155E90">
        <w:rPr>
          <w:rFonts w:ascii="Times New Roman" w:hAnsi="Times New Roman" w:cs="Times New Roman"/>
        </w:rPr>
        <w:t>upoznavanje</w:t>
      </w:r>
      <w:r w:rsidRPr="00C548B7">
        <w:rPr>
          <w:rFonts w:ascii="Times New Roman" w:hAnsi="Times New Roman" w:cs="Times New Roman"/>
        </w:rPr>
        <w:t xml:space="preserve"> sa svojim pravima, obavezama i dužnostima na početku akademske godine,</w:t>
      </w:r>
    </w:p>
    <w:p w14:paraId="27967F09" w14:textId="77777777" w:rsidR="00C548B7" w:rsidRDefault="00C548B7" w:rsidP="00C7673A">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sidRPr="00C548B7">
        <w:rPr>
          <w:rFonts w:ascii="Times New Roman" w:hAnsi="Times New Roman" w:cs="Times New Roman"/>
          <w:sz w:val="24"/>
          <w:szCs w:val="24"/>
        </w:rPr>
        <w:t>-</w:t>
      </w:r>
      <w:r w:rsidR="00EF1E9C">
        <w:rPr>
          <w:rFonts w:ascii="Times New Roman" w:hAnsi="Times New Roman" w:cs="Times New Roman"/>
          <w:sz w:val="24"/>
          <w:szCs w:val="24"/>
        </w:rPr>
        <w:t xml:space="preserve"> </w:t>
      </w:r>
      <w:r w:rsidR="00155E90">
        <w:rPr>
          <w:rFonts w:ascii="Times New Roman" w:hAnsi="Times New Roman" w:cs="Times New Roman"/>
          <w:sz w:val="24"/>
          <w:szCs w:val="24"/>
        </w:rPr>
        <w:t>prisustvovanje svim oblicima nastave,</w:t>
      </w:r>
    </w:p>
    <w:p w14:paraId="53943CA2" w14:textId="77777777" w:rsidR="00155E90" w:rsidRDefault="00512462" w:rsidP="00C7673A">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155E90">
        <w:rPr>
          <w:rFonts w:ascii="Times New Roman" w:hAnsi="Times New Roman" w:cs="Times New Roman"/>
          <w:sz w:val="24"/>
          <w:szCs w:val="24"/>
        </w:rPr>
        <w:t>kvalitetan nastavni proces u skladu sa usvojenim i odobrenim nastavnim planom i nastavnim programom,</w:t>
      </w:r>
    </w:p>
    <w:p w14:paraId="78E6EDD0" w14:textId="77777777" w:rsidR="007055D8" w:rsidRPr="00C548B7" w:rsidRDefault="00512462" w:rsidP="00C7673A">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p</w:t>
      </w:r>
      <w:r w:rsidR="007055D8">
        <w:rPr>
          <w:rFonts w:ascii="Times New Roman" w:hAnsi="Times New Roman" w:cs="Times New Roman"/>
          <w:sz w:val="24"/>
          <w:szCs w:val="24"/>
        </w:rPr>
        <w:t>ravo na zdravstvenu zaštitu u skladu sa zakonom,</w:t>
      </w:r>
    </w:p>
    <w:p w14:paraId="4E3E3208" w14:textId="77777777" w:rsidR="00C548B7" w:rsidRPr="00C548B7" w:rsidRDefault="00C548B7" w:rsidP="00C7673A">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sidRPr="00C548B7">
        <w:rPr>
          <w:rFonts w:ascii="Times New Roman" w:hAnsi="Times New Roman" w:cs="Times New Roman"/>
          <w:sz w:val="24"/>
          <w:szCs w:val="24"/>
        </w:rPr>
        <w:t>-</w:t>
      </w:r>
      <w:r w:rsidR="00155E90">
        <w:rPr>
          <w:rFonts w:ascii="Times New Roman" w:hAnsi="Times New Roman" w:cs="Times New Roman"/>
          <w:sz w:val="24"/>
          <w:szCs w:val="24"/>
        </w:rPr>
        <w:t xml:space="preserve"> završetak</w:t>
      </w:r>
      <w:r w:rsidRPr="00C548B7">
        <w:rPr>
          <w:rFonts w:ascii="Times New Roman" w:hAnsi="Times New Roman" w:cs="Times New Roman"/>
          <w:sz w:val="24"/>
          <w:szCs w:val="24"/>
        </w:rPr>
        <w:t xml:space="preserve"> studij</w:t>
      </w:r>
      <w:r w:rsidR="00155E90">
        <w:rPr>
          <w:rFonts w:ascii="Times New Roman" w:hAnsi="Times New Roman" w:cs="Times New Roman"/>
          <w:sz w:val="24"/>
          <w:szCs w:val="24"/>
        </w:rPr>
        <w:t>a</w:t>
      </w:r>
      <w:r w:rsidRPr="00C548B7">
        <w:rPr>
          <w:rFonts w:ascii="Times New Roman" w:hAnsi="Times New Roman" w:cs="Times New Roman"/>
          <w:sz w:val="24"/>
          <w:szCs w:val="24"/>
        </w:rPr>
        <w:t xml:space="preserve"> u propisanom </w:t>
      </w:r>
      <w:r w:rsidR="00155E90">
        <w:rPr>
          <w:rFonts w:ascii="Times New Roman" w:hAnsi="Times New Roman" w:cs="Times New Roman"/>
          <w:sz w:val="24"/>
          <w:szCs w:val="24"/>
        </w:rPr>
        <w:t xml:space="preserve">i kraćem </w:t>
      </w:r>
      <w:r w:rsidRPr="00C548B7">
        <w:rPr>
          <w:rFonts w:ascii="Times New Roman" w:hAnsi="Times New Roman" w:cs="Times New Roman"/>
          <w:sz w:val="24"/>
          <w:szCs w:val="24"/>
        </w:rPr>
        <w:t>roku, uz redovno izvršavanje svojih obaveza,</w:t>
      </w:r>
    </w:p>
    <w:p w14:paraId="43124548" w14:textId="77777777" w:rsidR="00C548B7" w:rsidRPr="00C548B7" w:rsidRDefault="00C548B7" w:rsidP="00C7673A">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sidRPr="00C548B7">
        <w:rPr>
          <w:rFonts w:ascii="Times New Roman" w:hAnsi="Times New Roman" w:cs="Times New Roman"/>
          <w:sz w:val="24"/>
          <w:szCs w:val="24"/>
        </w:rPr>
        <w:t>-</w:t>
      </w:r>
      <w:r w:rsidR="00155E90">
        <w:rPr>
          <w:rFonts w:ascii="Times New Roman" w:hAnsi="Times New Roman" w:cs="Times New Roman"/>
          <w:sz w:val="24"/>
          <w:szCs w:val="24"/>
        </w:rPr>
        <w:t xml:space="preserve"> evaluaciju rada akademskog i neakademskog osoblja</w:t>
      </w:r>
      <w:r w:rsidRPr="00C548B7">
        <w:rPr>
          <w:rFonts w:ascii="Times New Roman" w:hAnsi="Times New Roman" w:cs="Times New Roman"/>
          <w:sz w:val="24"/>
          <w:szCs w:val="24"/>
        </w:rPr>
        <w:t>,</w:t>
      </w:r>
    </w:p>
    <w:p w14:paraId="2EF8B5F9" w14:textId="77777777" w:rsidR="00C548B7" w:rsidRDefault="00C548B7" w:rsidP="00C7673A">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sidRPr="00C548B7">
        <w:rPr>
          <w:rFonts w:ascii="Times New Roman" w:hAnsi="Times New Roman" w:cs="Times New Roman"/>
          <w:sz w:val="24"/>
          <w:szCs w:val="24"/>
        </w:rPr>
        <w:t>-</w:t>
      </w:r>
      <w:r w:rsidR="00155E90">
        <w:rPr>
          <w:rFonts w:ascii="Times New Roman" w:hAnsi="Times New Roman" w:cs="Times New Roman"/>
          <w:sz w:val="24"/>
          <w:szCs w:val="24"/>
        </w:rPr>
        <w:t xml:space="preserve"> korištenje biblioteke, računarske opreme i drugih resursa IPI Akademije Tuzla,</w:t>
      </w:r>
    </w:p>
    <w:p w14:paraId="1669CAA1" w14:textId="77777777" w:rsidR="00155E90" w:rsidRDefault="00155E90" w:rsidP="00C7673A">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ravnopravnost u pogledu uslova studija i tretmana na visokoškolskoj ustanovi,</w:t>
      </w:r>
    </w:p>
    <w:p w14:paraId="738F4CAA" w14:textId="77777777" w:rsidR="00155E90" w:rsidRDefault="00155E90" w:rsidP="00C7673A">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različitost i zašitu od diskriminacije,</w:t>
      </w:r>
    </w:p>
    <w:p w14:paraId="5B7D0F37" w14:textId="77777777" w:rsidR="00155E90" w:rsidRDefault="00155E90" w:rsidP="00C7673A">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slobodu mišljenja i slobodu iznošenja ličnih stavova</w:t>
      </w:r>
      <w:r w:rsidR="00F9786F">
        <w:rPr>
          <w:rFonts w:ascii="Times New Roman" w:hAnsi="Times New Roman" w:cs="Times New Roman"/>
          <w:sz w:val="24"/>
          <w:szCs w:val="24"/>
        </w:rPr>
        <w:t xml:space="preserve"> koji su </w:t>
      </w:r>
      <w:r w:rsidR="00197EFA">
        <w:rPr>
          <w:rFonts w:ascii="Times New Roman" w:hAnsi="Times New Roman" w:cs="Times New Roman"/>
          <w:sz w:val="24"/>
          <w:szCs w:val="24"/>
        </w:rPr>
        <w:t>u vezi sa nastavnim sadržajima u toku realizacije nastave</w:t>
      </w:r>
    </w:p>
    <w:p w14:paraId="67BD9BC0" w14:textId="77777777" w:rsidR="00197EFA" w:rsidRDefault="00197EFA" w:rsidP="00C7673A">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konsultacije i pomoć akademskog osoblja u savladavanju nastavnog sadržaja, a posebno pri izradi završnog rada</w:t>
      </w:r>
    </w:p>
    <w:p w14:paraId="700D0EBB" w14:textId="77777777" w:rsidR="00197EFA" w:rsidRDefault="00197EFA" w:rsidP="00C7673A">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priznavanje i prenos bodova između visokoškolskih ustanova, odnosno studijskih programa s ciljem obezbjeđenja mobilnosti,</w:t>
      </w:r>
    </w:p>
    <w:p w14:paraId="3FFB110C" w14:textId="77777777" w:rsidR="00197EFA" w:rsidRDefault="00197EFA" w:rsidP="00C7673A">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sudjelovanje u radu studentskih organizacija,</w:t>
      </w:r>
    </w:p>
    <w:p w14:paraId="1DC9CF9B" w14:textId="77777777" w:rsidR="00197EFA" w:rsidRDefault="00197EFA" w:rsidP="00C7673A">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055D8">
        <w:rPr>
          <w:rFonts w:ascii="Times New Roman" w:hAnsi="Times New Roman" w:cs="Times New Roman"/>
          <w:sz w:val="24"/>
          <w:szCs w:val="24"/>
        </w:rPr>
        <w:t>učešće u postu</w:t>
      </w:r>
      <w:r w:rsidR="00E6213A">
        <w:rPr>
          <w:rFonts w:ascii="Times New Roman" w:hAnsi="Times New Roman" w:cs="Times New Roman"/>
          <w:sz w:val="24"/>
          <w:szCs w:val="24"/>
        </w:rPr>
        <w:t>pku izbora za studentski predst</w:t>
      </w:r>
      <w:r w:rsidR="007055D8">
        <w:rPr>
          <w:rFonts w:ascii="Times New Roman" w:hAnsi="Times New Roman" w:cs="Times New Roman"/>
          <w:sz w:val="24"/>
          <w:szCs w:val="24"/>
        </w:rPr>
        <w:t>avnički organ i druge organe u skladu sa Statutom i zakonom,</w:t>
      </w:r>
    </w:p>
    <w:p w14:paraId="622E2368" w14:textId="77777777" w:rsidR="007055D8" w:rsidRDefault="007055D8" w:rsidP="00274355">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sudjelovanje i odlučivanje u organima IPI Akademije</w:t>
      </w:r>
      <w:r w:rsidR="00F01745">
        <w:rPr>
          <w:rFonts w:ascii="Times New Roman" w:hAnsi="Times New Roman" w:cs="Times New Roman"/>
          <w:sz w:val="24"/>
          <w:szCs w:val="24"/>
        </w:rPr>
        <w:t xml:space="preserve"> Tuzla</w:t>
      </w:r>
      <w:r>
        <w:rPr>
          <w:rFonts w:ascii="Times New Roman" w:hAnsi="Times New Roman" w:cs="Times New Roman"/>
          <w:sz w:val="24"/>
          <w:szCs w:val="24"/>
        </w:rPr>
        <w:t xml:space="preserve"> </w:t>
      </w:r>
      <w:r w:rsidR="00274355">
        <w:rPr>
          <w:rFonts w:ascii="Times New Roman" w:hAnsi="Times New Roman" w:cs="Times New Roman"/>
          <w:sz w:val="24"/>
          <w:szCs w:val="24"/>
        </w:rPr>
        <w:t>u skladu sa Statutom i zakonom,</w:t>
      </w:r>
    </w:p>
    <w:p w14:paraId="1F112C2B" w14:textId="77777777" w:rsidR="00C548B7" w:rsidRPr="00C548B7" w:rsidRDefault="007055D8" w:rsidP="00DF730C">
      <w:pPr>
        <w:tabs>
          <w:tab w:val="left" w:pos="720"/>
        </w:tabs>
        <w:autoSpaceDE w:val="0"/>
        <w:autoSpaceDN w:val="0"/>
        <w:adjustRightInd w:val="0"/>
        <w:spacing w:after="120" w:line="240" w:lineRule="auto"/>
        <w:ind w:firstLine="708"/>
        <w:jc w:val="both"/>
        <w:rPr>
          <w:rFonts w:ascii="Calibri" w:hAnsi="Calibri" w:cs="Calibri"/>
        </w:rPr>
      </w:pPr>
      <w:r>
        <w:rPr>
          <w:rFonts w:ascii="Times New Roman" w:hAnsi="Times New Roman" w:cs="Times New Roman"/>
          <w:sz w:val="24"/>
          <w:szCs w:val="24"/>
        </w:rPr>
        <w:t>- druga prava u skladu sa zakonom.</w:t>
      </w:r>
    </w:p>
    <w:p w14:paraId="70D829DC" w14:textId="77777777" w:rsidR="00155E90" w:rsidRDefault="00C548B7"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r>
      <w:r w:rsidR="00155E90">
        <w:rPr>
          <w:rFonts w:ascii="Times New Roman" w:hAnsi="Times New Roman" w:cs="Times New Roman"/>
          <w:sz w:val="24"/>
          <w:szCs w:val="24"/>
        </w:rPr>
        <w:t>Prava i obaveze iz studentskog standarda su lična i neprenosiva.</w:t>
      </w:r>
      <w:r w:rsidR="00155E90">
        <w:rPr>
          <w:rFonts w:ascii="Times New Roman" w:hAnsi="Times New Roman" w:cs="Times New Roman"/>
          <w:sz w:val="24"/>
          <w:szCs w:val="24"/>
        </w:rPr>
        <w:tab/>
      </w:r>
    </w:p>
    <w:p w14:paraId="2FCADEA0" w14:textId="77777777" w:rsidR="00C548B7" w:rsidRPr="00C548B7" w:rsidRDefault="00155E90"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C548B7" w:rsidRPr="00C548B7">
        <w:rPr>
          <w:rFonts w:ascii="Times New Roman" w:hAnsi="Times New Roman" w:cs="Times New Roman"/>
          <w:sz w:val="24"/>
          <w:szCs w:val="24"/>
        </w:rPr>
        <w:t>Za ostvarivanje prava studenata iz stavova 1 i 2 ovoga člana odgovoran je Direktor IPI Akademije</w:t>
      </w:r>
      <w:r w:rsidR="00E6213A">
        <w:rPr>
          <w:rFonts w:ascii="Times New Roman" w:hAnsi="Times New Roman" w:cs="Times New Roman"/>
          <w:sz w:val="24"/>
          <w:szCs w:val="24"/>
        </w:rPr>
        <w:t xml:space="preserve"> Tuzla.</w:t>
      </w:r>
    </w:p>
    <w:p w14:paraId="14CB63CA" w14:textId="77777777" w:rsidR="00C548B7" w:rsidRPr="00C548B7" w:rsidRDefault="00C548B7" w:rsidP="00C7673A">
      <w:pPr>
        <w:tabs>
          <w:tab w:val="left" w:pos="720"/>
        </w:tabs>
        <w:autoSpaceDE w:val="0"/>
        <w:autoSpaceDN w:val="0"/>
        <w:adjustRightInd w:val="0"/>
        <w:spacing w:after="0" w:line="240" w:lineRule="auto"/>
        <w:rPr>
          <w:rFonts w:ascii="Calibri" w:hAnsi="Calibri" w:cs="Calibri"/>
        </w:rPr>
      </w:pPr>
    </w:p>
    <w:p w14:paraId="59BFF0AE" w14:textId="77777777" w:rsidR="00C548B7" w:rsidRDefault="00C548B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sidRPr="00C548B7">
        <w:rPr>
          <w:rFonts w:ascii="Times New Roman" w:hAnsi="Times New Roman" w:cs="Times New Roman"/>
          <w:b/>
          <w:bCs/>
          <w:sz w:val="24"/>
          <w:szCs w:val="24"/>
        </w:rPr>
        <w:t>Član</w:t>
      </w:r>
      <w:r w:rsidR="00580670">
        <w:rPr>
          <w:rFonts w:ascii="Times New Roman" w:hAnsi="Times New Roman" w:cs="Times New Roman"/>
          <w:b/>
          <w:bCs/>
          <w:sz w:val="24"/>
          <w:szCs w:val="24"/>
        </w:rPr>
        <w:t xml:space="preserve"> 88</w:t>
      </w:r>
    </w:p>
    <w:p w14:paraId="33813B2C" w14:textId="77777777" w:rsidR="00173164" w:rsidRDefault="00173164" w:rsidP="00F22BD5">
      <w:pPr>
        <w:tabs>
          <w:tab w:val="left" w:pos="720"/>
        </w:tabs>
        <w:autoSpaceDE w:val="0"/>
        <w:autoSpaceDN w:val="0"/>
        <w:adjustRightInd w:val="0"/>
        <w:spacing w:after="120" w:line="240" w:lineRule="auto"/>
        <w:jc w:val="both"/>
        <w:rPr>
          <w:rFonts w:ascii="Times New Roman" w:hAnsi="Times New Roman" w:cs="Times New Roman"/>
          <w:sz w:val="24"/>
          <w:szCs w:val="24"/>
        </w:rPr>
      </w:pPr>
    </w:p>
    <w:p w14:paraId="7FC7D967" w14:textId="522E3E22" w:rsidR="00F22BD5" w:rsidRPr="002B4E36" w:rsidRDefault="00F22BD5" w:rsidP="004F7330">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Pr="002B4E36">
        <w:rPr>
          <w:rFonts w:ascii="Times New Roman" w:hAnsi="Times New Roman" w:cs="Times New Roman"/>
          <w:sz w:val="24"/>
          <w:szCs w:val="24"/>
        </w:rPr>
        <w:t>Student završne godine studija koji je odslušao i ovjerio posljednji semestar studija, a nije diplomirao prelazi u status studenta apsolventa koji traje od pr</w:t>
      </w:r>
      <w:r w:rsidR="0052479F">
        <w:rPr>
          <w:rFonts w:ascii="Times New Roman" w:hAnsi="Times New Roman" w:cs="Times New Roman"/>
          <w:sz w:val="24"/>
          <w:szCs w:val="24"/>
        </w:rPr>
        <w:t>v</w:t>
      </w:r>
      <w:r w:rsidRPr="002B4E36">
        <w:rPr>
          <w:rFonts w:ascii="Times New Roman" w:hAnsi="Times New Roman" w:cs="Times New Roman"/>
          <w:sz w:val="24"/>
          <w:szCs w:val="24"/>
        </w:rPr>
        <w:t xml:space="preserve">og dana naaredne akademske godine do kraja iste. </w:t>
      </w:r>
    </w:p>
    <w:p w14:paraId="30EC3D21" w14:textId="216E0391" w:rsidR="00F22BD5" w:rsidRDefault="00F22BD5" w:rsidP="004F7330">
      <w:pPr>
        <w:tabs>
          <w:tab w:val="left" w:pos="720"/>
        </w:tabs>
        <w:autoSpaceDE w:val="0"/>
        <w:autoSpaceDN w:val="0"/>
        <w:adjustRightInd w:val="0"/>
        <w:spacing w:after="120" w:line="240" w:lineRule="auto"/>
        <w:jc w:val="both"/>
        <w:rPr>
          <w:rFonts w:ascii="Times New Roman" w:hAnsi="Times New Roman" w:cs="Times New Roman"/>
          <w:sz w:val="24"/>
          <w:szCs w:val="24"/>
        </w:rPr>
      </w:pPr>
      <w:r w:rsidRPr="002B4E36">
        <w:rPr>
          <w:rFonts w:ascii="Times New Roman" w:hAnsi="Times New Roman" w:cs="Times New Roman"/>
          <w:sz w:val="24"/>
          <w:szCs w:val="24"/>
        </w:rPr>
        <w:tab/>
        <w:t>Ukoliko student ne diplomira u roku utvrđenom u pre</w:t>
      </w:r>
      <w:r w:rsidR="0052479F">
        <w:rPr>
          <w:rFonts w:ascii="Times New Roman" w:hAnsi="Times New Roman" w:cs="Times New Roman"/>
          <w:sz w:val="24"/>
          <w:szCs w:val="24"/>
        </w:rPr>
        <w:t>t</w:t>
      </w:r>
      <w:r w:rsidRPr="002B4E36">
        <w:rPr>
          <w:rFonts w:ascii="Times New Roman" w:hAnsi="Times New Roman" w:cs="Times New Roman"/>
          <w:sz w:val="24"/>
          <w:szCs w:val="24"/>
        </w:rPr>
        <w:t>hodnom stavu, preostale obaveze izvršava kao student imatrikulant, što podrazumjeva vođenje studenta u evidenciji bez obaveze obnavljanja završne godine studija i m</w:t>
      </w:r>
      <w:r w:rsidR="0052479F">
        <w:rPr>
          <w:rFonts w:ascii="Times New Roman" w:hAnsi="Times New Roman" w:cs="Times New Roman"/>
          <w:sz w:val="24"/>
          <w:szCs w:val="24"/>
        </w:rPr>
        <w:t>o</w:t>
      </w:r>
      <w:r w:rsidRPr="002B4E36">
        <w:rPr>
          <w:rFonts w:ascii="Times New Roman" w:hAnsi="Times New Roman" w:cs="Times New Roman"/>
          <w:sz w:val="24"/>
          <w:szCs w:val="24"/>
        </w:rPr>
        <w:t xml:space="preserve">že trajati najduže </w:t>
      </w:r>
      <w:r w:rsidR="00C53835">
        <w:rPr>
          <w:rFonts w:ascii="Times New Roman" w:hAnsi="Times New Roman" w:cs="Times New Roman"/>
          <w:sz w:val="24"/>
          <w:szCs w:val="24"/>
        </w:rPr>
        <w:t>tri</w:t>
      </w:r>
      <w:r w:rsidRPr="002B4E36">
        <w:rPr>
          <w:rFonts w:ascii="Times New Roman" w:hAnsi="Times New Roman" w:cs="Times New Roman"/>
          <w:sz w:val="24"/>
          <w:szCs w:val="24"/>
        </w:rPr>
        <w:t xml:space="preserve"> akademske godine.</w:t>
      </w:r>
    </w:p>
    <w:p w14:paraId="6A03798C" w14:textId="74C12A45" w:rsidR="0052479F" w:rsidRPr="0052479F" w:rsidRDefault="0052479F" w:rsidP="004F7330">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Pr="0052479F">
        <w:rPr>
          <w:rFonts w:ascii="Times New Roman" w:hAnsi="Times New Roman" w:cs="Times New Roman"/>
          <w:iCs/>
          <w:color w:val="000000" w:themeColor="text1"/>
          <w:sz w:val="24"/>
          <w:szCs w:val="24"/>
        </w:rPr>
        <w:t>Izuzetno, Senat može</w:t>
      </w:r>
      <w:r w:rsidR="004E6A24">
        <w:rPr>
          <w:rFonts w:ascii="Times New Roman" w:hAnsi="Times New Roman" w:cs="Times New Roman"/>
          <w:iCs/>
          <w:color w:val="000000" w:themeColor="text1"/>
          <w:sz w:val="24"/>
          <w:szCs w:val="24"/>
        </w:rPr>
        <w:t xml:space="preserve"> </w:t>
      </w:r>
      <w:r w:rsidRPr="0052479F">
        <w:rPr>
          <w:rFonts w:ascii="Times New Roman" w:hAnsi="Times New Roman" w:cs="Times New Roman"/>
          <w:iCs/>
          <w:color w:val="000000" w:themeColor="text1"/>
          <w:sz w:val="24"/>
          <w:szCs w:val="24"/>
        </w:rPr>
        <w:t>uvažavajući objektivne okolnosti produžiti rok za završetak studija propisan prethodnim stavom</w:t>
      </w:r>
      <w:r w:rsidR="004E6A24">
        <w:rPr>
          <w:rFonts w:ascii="Times New Roman" w:hAnsi="Times New Roman" w:cs="Times New Roman"/>
          <w:iCs/>
          <w:color w:val="000000" w:themeColor="text1"/>
          <w:sz w:val="24"/>
          <w:szCs w:val="24"/>
        </w:rPr>
        <w:t>,</w:t>
      </w:r>
      <w:r w:rsidRPr="0052479F">
        <w:rPr>
          <w:rFonts w:ascii="Times New Roman" w:hAnsi="Times New Roman" w:cs="Times New Roman"/>
          <w:iCs/>
          <w:color w:val="000000" w:themeColor="text1"/>
          <w:sz w:val="24"/>
          <w:szCs w:val="24"/>
        </w:rPr>
        <w:t xml:space="preserve"> o čemu donosi posebnu odluku prije početka akademske godine</w:t>
      </w:r>
    </w:p>
    <w:p w14:paraId="71F1E670" w14:textId="5D06DB53" w:rsidR="00B1494F" w:rsidRPr="002B4E36" w:rsidRDefault="00F22BD5" w:rsidP="004F7330">
      <w:pPr>
        <w:tabs>
          <w:tab w:val="left" w:pos="720"/>
        </w:tabs>
        <w:autoSpaceDE w:val="0"/>
        <w:autoSpaceDN w:val="0"/>
        <w:adjustRightInd w:val="0"/>
        <w:spacing w:after="120" w:line="240" w:lineRule="auto"/>
        <w:jc w:val="both"/>
        <w:rPr>
          <w:rFonts w:ascii="Times New Roman" w:hAnsi="Times New Roman" w:cs="Times New Roman"/>
          <w:sz w:val="24"/>
          <w:szCs w:val="24"/>
        </w:rPr>
      </w:pPr>
      <w:r w:rsidRPr="002B4E36">
        <w:rPr>
          <w:rFonts w:ascii="Times New Roman" w:hAnsi="Times New Roman" w:cs="Times New Roman"/>
          <w:sz w:val="24"/>
          <w:szCs w:val="24"/>
        </w:rPr>
        <w:tab/>
      </w:r>
      <w:r w:rsidR="00191DC0" w:rsidRPr="00191DC0">
        <w:rPr>
          <w:rFonts w:ascii="Times New Roman" w:hAnsi="Times New Roman" w:cs="Times New Roman"/>
          <w:sz w:val="24"/>
          <w:szCs w:val="24"/>
        </w:rPr>
        <w:t>Za studente iz stavova (1) i (2) ovog člana se može organizovati polaganje završnih ispita u svakom kalendarskom mjesecu, osim u mjesecima kada su redovni termini održavanja ispita, kada se ne mogu organizovati posebni termini ispita za studente na koje se odnosi ovaj stav</w:t>
      </w:r>
      <w:r w:rsidR="00191DC0">
        <w:rPr>
          <w:rFonts w:ascii="Times New Roman" w:hAnsi="Times New Roman" w:cs="Times New Roman"/>
          <w:sz w:val="24"/>
          <w:szCs w:val="24"/>
        </w:rPr>
        <w:t>.</w:t>
      </w:r>
    </w:p>
    <w:p w14:paraId="68225384" w14:textId="77777777" w:rsidR="00F22BD5" w:rsidRPr="002B4E36" w:rsidRDefault="00B1494F" w:rsidP="004F7330">
      <w:pPr>
        <w:tabs>
          <w:tab w:val="left" w:pos="720"/>
        </w:tabs>
        <w:autoSpaceDE w:val="0"/>
        <w:autoSpaceDN w:val="0"/>
        <w:adjustRightInd w:val="0"/>
        <w:spacing w:after="120" w:line="240" w:lineRule="auto"/>
        <w:jc w:val="both"/>
        <w:rPr>
          <w:rFonts w:ascii="Times New Roman" w:hAnsi="Times New Roman" w:cs="Times New Roman"/>
          <w:sz w:val="24"/>
          <w:szCs w:val="24"/>
        </w:rPr>
      </w:pPr>
      <w:r w:rsidRPr="002B4E36">
        <w:rPr>
          <w:rFonts w:ascii="Times New Roman" w:hAnsi="Times New Roman" w:cs="Times New Roman"/>
          <w:sz w:val="24"/>
          <w:szCs w:val="24"/>
        </w:rPr>
        <w:tab/>
        <w:t>Student imatrikulant koji ne završi studij do roka utvrđenog u stavu (2) ovog člana, onbavlja upis završne godine studija, uz obavezu izvršavanja razlike obaveza iz nastavnog plana i programa u primjeni, ukoliko se ona utvrdi. Razlika obaveza se utvrđuje rješenjem koje donosi direktor IPI Akademije Tuzla.</w:t>
      </w:r>
      <w:r w:rsidR="00F22BD5" w:rsidRPr="002B4E36">
        <w:rPr>
          <w:rFonts w:ascii="Times New Roman" w:hAnsi="Times New Roman" w:cs="Times New Roman"/>
          <w:sz w:val="24"/>
          <w:szCs w:val="24"/>
        </w:rPr>
        <w:t xml:space="preserve"> </w:t>
      </w:r>
    </w:p>
    <w:p w14:paraId="07EAE079" w14:textId="77777777" w:rsidR="00F22BD5" w:rsidRPr="002B4E36" w:rsidRDefault="00F22BD5" w:rsidP="00F22BD5">
      <w:pPr>
        <w:tabs>
          <w:tab w:val="left" w:pos="720"/>
        </w:tabs>
        <w:autoSpaceDE w:val="0"/>
        <w:autoSpaceDN w:val="0"/>
        <w:adjustRightInd w:val="0"/>
        <w:spacing w:after="120" w:line="240" w:lineRule="auto"/>
        <w:jc w:val="both"/>
        <w:rPr>
          <w:rFonts w:ascii="Times New Roman" w:hAnsi="Times New Roman" w:cs="Times New Roman"/>
          <w:sz w:val="24"/>
          <w:szCs w:val="24"/>
        </w:rPr>
      </w:pPr>
      <w:r w:rsidRPr="002B4E36">
        <w:rPr>
          <w:rFonts w:ascii="Times New Roman" w:hAnsi="Times New Roman" w:cs="Times New Roman"/>
          <w:sz w:val="24"/>
          <w:szCs w:val="24"/>
        </w:rPr>
        <w:tab/>
        <w:t>Student ima pravo započeti studij završiti po studijskom programu i nastavnom planu i programima koji su bili u primjeni prilikom upisa u I (prvu) godinu studija, a najkasnije do početka akademske   godine   u   kojoj   ga   sustiže   generacija   studenata   upisana   po   izmijenjenom   studijskom programu i nastavnom planu i programima.</w:t>
      </w:r>
      <w:r w:rsidRPr="002B4E36">
        <w:rPr>
          <w:rFonts w:ascii="Times New Roman" w:hAnsi="Times New Roman" w:cs="Times New Roman"/>
          <w:sz w:val="24"/>
          <w:szCs w:val="24"/>
        </w:rPr>
        <w:tab/>
      </w:r>
    </w:p>
    <w:p w14:paraId="58B23C8D" w14:textId="1D8BD7BA" w:rsidR="00F22BD5" w:rsidRDefault="00F22BD5" w:rsidP="00F22BD5">
      <w:pPr>
        <w:tabs>
          <w:tab w:val="left" w:pos="720"/>
        </w:tabs>
        <w:autoSpaceDE w:val="0"/>
        <w:autoSpaceDN w:val="0"/>
        <w:adjustRightInd w:val="0"/>
        <w:spacing w:after="120" w:line="240" w:lineRule="auto"/>
        <w:jc w:val="both"/>
        <w:rPr>
          <w:rFonts w:ascii="Times New Roman" w:hAnsi="Times New Roman" w:cs="Times New Roman"/>
          <w:sz w:val="24"/>
          <w:szCs w:val="24"/>
        </w:rPr>
      </w:pPr>
      <w:r w:rsidRPr="002B4E36">
        <w:rPr>
          <w:rFonts w:ascii="Times New Roman" w:hAnsi="Times New Roman" w:cs="Times New Roman"/>
          <w:sz w:val="24"/>
          <w:szCs w:val="24"/>
        </w:rPr>
        <w:tab/>
        <w:t>Student koji ne završi započeti studij u roku utvrđenom u prethodnom stavu, a nije u statusu studenta apsolventa ili studenta imatrikulanta, završit će studij po izmijenjenom studijskom programu i nastavnom planu i programima.</w:t>
      </w:r>
    </w:p>
    <w:p w14:paraId="2ACCDBD4" w14:textId="77777777" w:rsidR="002B4E36" w:rsidRPr="002B4E36" w:rsidRDefault="002B4E36" w:rsidP="00F22BD5">
      <w:pPr>
        <w:tabs>
          <w:tab w:val="left" w:pos="720"/>
        </w:tabs>
        <w:autoSpaceDE w:val="0"/>
        <w:autoSpaceDN w:val="0"/>
        <w:adjustRightInd w:val="0"/>
        <w:spacing w:after="120" w:line="240" w:lineRule="auto"/>
        <w:jc w:val="both"/>
        <w:rPr>
          <w:rFonts w:ascii="Times New Roman" w:hAnsi="Times New Roman" w:cs="Times New Roman"/>
          <w:sz w:val="24"/>
          <w:szCs w:val="24"/>
        </w:rPr>
      </w:pPr>
    </w:p>
    <w:p w14:paraId="48C9C8B6" w14:textId="77777777" w:rsidR="004035D4" w:rsidRDefault="004035D4" w:rsidP="00F22BD5">
      <w:pPr>
        <w:tabs>
          <w:tab w:val="left" w:pos="720"/>
        </w:tabs>
        <w:autoSpaceDE w:val="0"/>
        <w:autoSpaceDN w:val="0"/>
        <w:adjustRightInd w:val="0"/>
        <w:spacing w:after="0" w:line="240" w:lineRule="auto"/>
        <w:rPr>
          <w:rFonts w:ascii="Times New Roman" w:hAnsi="Times New Roman" w:cs="Times New Roman"/>
          <w:b/>
          <w:bCs/>
          <w:sz w:val="24"/>
          <w:szCs w:val="24"/>
        </w:rPr>
      </w:pPr>
    </w:p>
    <w:p w14:paraId="0025BFA5" w14:textId="77777777" w:rsidR="00C548B7" w:rsidRDefault="00C548B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sidRPr="00C548B7">
        <w:rPr>
          <w:rFonts w:ascii="Times New Roman" w:hAnsi="Times New Roman" w:cs="Times New Roman"/>
          <w:b/>
          <w:bCs/>
          <w:sz w:val="24"/>
          <w:szCs w:val="24"/>
        </w:rPr>
        <w:t>Član</w:t>
      </w:r>
      <w:r w:rsidRPr="00C548B7">
        <w:rPr>
          <w:rFonts w:ascii="Times New Roman" w:hAnsi="Times New Roman" w:cs="Times New Roman"/>
          <w:sz w:val="24"/>
          <w:szCs w:val="24"/>
        </w:rPr>
        <w:t xml:space="preserve"> </w:t>
      </w:r>
      <w:r w:rsidR="00580670">
        <w:rPr>
          <w:rFonts w:ascii="Times New Roman" w:hAnsi="Times New Roman" w:cs="Times New Roman"/>
          <w:b/>
          <w:bCs/>
          <w:sz w:val="24"/>
          <w:szCs w:val="24"/>
        </w:rPr>
        <w:t>89</w:t>
      </w:r>
    </w:p>
    <w:p w14:paraId="4335C208"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00618361"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Studenti imaju obavezu pridržavati se pravila utvrđenih zakonom, ovim Statutom, i opštim  aktima IPI Akademije Tuzla.</w:t>
      </w:r>
    </w:p>
    <w:p w14:paraId="37F9D344" w14:textId="77777777" w:rsidR="00DF730C" w:rsidRDefault="00DF730C" w:rsidP="00274355">
      <w:pPr>
        <w:tabs>
          <w:tab w:val="left" w:pos="720"/>
        </w:tabs>
        <w:autoSpaceDE w:val="0"/>
        <w:autoSpaceDN w:val="0"/>
        <w:adjustRightInd w:val="0"/>
        <w:spacing w:after="0" w:line="240" w:lineRule="auto"/>
        <w:rPr>
          <w:rFonts w:ascii="Times New Roman" w:hAnsi="Times New Roman" w:cs="Times New Roman"/>
          <w:b/>
          <w:bCs/>
          <w:sz w:val="24"/>
          <w:szCs w:val="24"/>
        </w:rPr>
      </w:pPr>
    </w:p>
    <w:p w14:paraId="062AA5EF" w14:textId="77777777" w:rsidR="00C548B7" w:rsidRDefault="00580670"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90</w:t>
      </w:r>
    </w:p>
    <w:p w14:paraId="2D2C759A"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1DA85C21" w14:textId="77777777" w:rsidR="00C548B7" w:rsidRPr="002B4E36" w:rsidRDefault="00C548B7" w:rsidP="00C7673A">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sz w:val="24"/>
          <w:szCs w:val="24"/>
        </w:rPr>
        <w:t xml:space="preserve"> </w:t>
      </w:r>
      <w:r w:rsidRPr="002B4E36">
        <w:rPr>
          <w:rFonts w:ascii="Times New Roman" w:hAnsi="Times New Roman" w:cs="Times New Roman"/>
          <w:sz w:val="24"/>
          <w:szCs w:val="24"/>
        </w:rPr>
        <w:tab/>
        <w:t>Upoznavanje studenata sa pravima i obavezama vrši se:</w:t>
      </w:r>
    </w:p>
    <w:p w14:paraId="5EE326E4" w14:textId="77777777" w:rsidR="00C548B7" w:rsidRPr="002B4E36"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2B4E36">
        <w:rPr>
          <w:rFonts w:ascii="Times New Roman" w:hAnsi="Times New Roman" w:cs="Times New Roman"/>
          <w:sz w:val="24"/>
          <w:szCs w:val="24"/>
        </w:rPr>
        <w:tab/>
        <w:t>-</w:t>
      </w:r>
      <w:r w:rsidR="00580670" w:rsidRPr="002B4E36">
        <w:rPr>
          <w:rFonts w:ascii="Times New Roman" w:hAnsi="Times New Roman" w:cs="Times New Roman"/>
          <w:sz w:val="24"/>
          <w:szCs w:val="24"/>
        </w:rPr>
        <w:t xml:space="preserve"> </w:t>
      </w:r>
      <w:r w:rsidRPr="002B4E36">
        <w:rPr>
          <w:rFonts w:ascii="Times New Roman" w:hAnsi="Times New Roman" w:cs="Times New Roman"/>
          <w:sz w:val="24"/>
          <w:szCs w:val="24"/>
        </w:rPr>
        <w:t>objavljivanje</w:t>
      </w:r>
      <w:r w:rsidR="000B09E6" w:rsidRPr="002B4E36">
        <w:rPr>
          <w:rFonts w:ascii="Times New Roman" w:hAnsi="Times New Roman" w:cs="Times New Roman"/>
          <w:sz w:val="24"/>
          <w:szCs w:val="24"/>
        </w:rPr>
        <w:t>m    rasporeda     nastave</w:t>
      </w:r>
      <w:r w:rsidRPr="002B4E36">
        <w:rPr>
          <w:rFonts w:ascii="Times New Roman" w:hAnsi="Times New Roman" w:cs="Times New Roman"/>
          <w:sz w:val="24"/>
          <w:szCs w:val="24"/>
        </w:rPr>
        <w:t xml:space="preserve">   </w:t>
      </w:r>
      <w:r w:rsidR="00580670" w:rsidRPr="002B4E36">
        <w:rPr>
          <w:rFonts w:ascii="Times New Roman" w:hAnsi="Times New Roman" w:cs="Times New Roman"/>
          <w:sz w:val="24"/>
          <w:szCs w:val="24"/>
        </w:rPr>
        <w:t>prije početka</w:t>
      </w:r>
      <w:r w:rsidRPr="002B4E36">
        <w:rPr>
          <w:rFonts w:ascii="Times New Roman" w:hAnsi="Times New Roman" w:cs="Times New Roman"/>
          <w:sz w:val="24"/>
          <w:szCs w:val="24"/>
        </w:rPr>
        <w:t xml:space="preserve">    semestra     putem    oglasnih  ploča,</w:t>
      </w:r>
    </w:p>
    <w:p w14:paraId="4B57EEEA" w14:textId="77777777" w:rsidR="00C548B7" w:rsidRPr="002B4E36"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2B4E36">
        <w:rPr>
          <w:rFonts w:ascii="Times New Roman" w:hAnsi="Times New Roman" w:cs="Times New Roman"/>
          <w:sz w:val="24"/>
          <w:szCs w:val="24"/>
        </w:rPr>
        <w:tab/>
        <w:t>-</w:t>
      </w:r>
      <w:r w:rsidR="00580670" w:rsidRPr="002B4E36">
        <w:rPr>
          <w:rFonts w:ascii="Times New Roman" w:hAnsi="Times New Roman" w:cs="Times New Roman"/>
          <w:sz w:val="24"/>
          <w:szCs w:val="24"/>
        </w:rPr>
        <w:t xml:space="preserve"> </w:t>
      </w:r>
      <w:r w:rsidRPr="002B4E36">
        <w:rPr>
          <w:rFonts w:ascii="Times New Roman" w:hAnsi="Times New Roman" w:cs="Times New Roman"/>
          <w:sz w:val="24"/>
          <w:szCs w:val="24"/>
        </w:rPr>
        <w:t>objavljivanjem ispitnih termina za svaki ispitni rok, sa datumom, satnicom i mjestom održavanja ispita,</w:t>
      </w:r>
    </w:p>
    <w:p w14:paraId="07756B0A" w14:textId="77777777" w:rsidR="00E231B9" w:rsidRPr="002B4E36" w:rsidRDefault="00C548B7" w:rsidP="00E231B9">
      <w:pPr>
        <w:tabs>
          <w:tab w:val="left" w:pos="720"/>
        </w:tabs>
        <w:autoSpaceDE w:val="0"/>
        <w:autoSpaceDN w:val="0"/>
        <w:adjustRightInd w:val="0"/>
        <w:spacing w:after="0" w:line="240" w:lineRule="auto"/>
        <w:jc w:val="both"/>
        <w:rPr>
          <w:rFonts w:ascii="Times New Roman" w:hAnsi="Times New Roman" w:cs="Times New Roman"/>
          <w:sz w:val="24"/>
          <w:szCs w:val="24"/>
          <w:lang w:val="hr-HR"/>
        </w:rPr>
      </w:pPr>
      <w:r w:rsidRPr="002B4E36">
        <w:rPr>
          <w:rFonts w:ascii="Times New Roman" w:hAnsi="Times New Roman" w:cs="Times New Roman"/>
          <w:sz w:val="24"/>
          <w:szCs w:val="24"/>
        </w:rPr>
        <w:lastRenderedPageBreak/>
        <w:tab/>
        <w:t>-</w:t>
      </w:r>
      <w:r w:rsidR="00580670" w:rsidRPr="002B4E36">
        <w:rPr>
          <w:rFonts w:ascii="Times New Roman" w:hAnsi="Times New Roman" w:cs="Times New Roman"/>
          <w:sz w:val="24"/>
          <w:szCs w:val="24"/>
        </w:rPr>
        <w:t xml:space="preserve"> </w:t>
      </w:r>
      <w:r w:rsidRPr="002B4E36">
        <w:rPr>
          <w:rFonts w:ascii="Times New Roman" w:hAnsi="Times New Roman" w:cs="Times New Roman"/>
          <w:sz w:val="24"/>
          <w:szCs w:val="24"/>
        </w:rPr>
        <w:t xml:space="preserve">obavještavanjem o </w:t>
      </w:r>
      <w:r w:rsidR="00E231B9" w:rsidRPr="002B4E36">
        <w:rPr>
          <w:rFonts w:ascii="Times New Roman" w:hAnsi="Times New Roman" w:cs="Times New Roman"/>
          <w:sz w:val="24"/>
          <w:szCs w:val="24"/>
          <w:lang w:val="hr-HR"/>
        </w:rPr>
        <w:t>rezultatima pismenog dijela ispita u roku od sedam dana od dana održavanja ispita uz obavezno oglašavanje termina u kojem student može izvršiti uvid u svoj rad,</w:t>
      </w:r>
    </w:p>
    <w:p w14:paraId="3E9824EA" w14:textId="77777777" w:rsidR="00E231B9" w:rsidRPr="002B4E36" w:rsidRDefault="00321CFC" w:rsidP="00E231B9">
      <w:pPr>
        <w:tabs>
          <w:tab w:val="left" w:pos="720"/>
        </w:tabs>
        <w:autoSpaceDE w:val="0"/>
        <w:autoSpaceDN w:val="0"/>
        <w:adjustRightInd w:val="0"/>
        <w:spacing w:after="120" w:line="240" w:lineRule="auto"/>
        <w:jc w:val="both"/>
        <w:rPr>
          <w:rFonts w:ascii="Times New Roman" w:hAnsi="Times New Roman" w:cs="Times New Roman"/>
          <w:sz w:val="24"/>
          <w:szCs w:val="24"/>
        </w:rPr>
      </w:pPr>
      <w:r w:rsidRPr="002B4E36">
        <w:rPr>
          <w:rFonts w:ascii="Times New Roman" w:hAnsi="Times New Roman" w:cs="Times New Roman"/>
          <w:sz w:val="24"/>
          <w:szCs w:val="24"/>
        </w:rPr>
        <w:t xml:space="preserve"> </w:t>
      </w:r>
      <w:r w:rsidR="00580670" w:rsidRPr="002B4E36">
        <w:rPr>
          <w:rFonts w:ascii="Times New Roman" w:hAnsi="Times New Roman" w:cs="Times New Roman"/>
          <w:sz w:val="24"/>
          <w:szCs w:val="24"/>
        </w:rPr>
        <w:t xml:space="preserve">a </w:t>
      </w:r>
      <w:r w:rsidR="00C548B7" w:rsidRPr="002B4E36">
        <w:rPr>
          <w:rFonts w:ascii="Times New Roman" w:hAnsi="Times New Roman" w:cs="Times New Roman"/>
          <w:sz w:val="24"/>
          <w:szCs w:val="24"/>
        </w:rPr>
        <w:t>najkasnij</w:t>
      </w:r>
      <w:r w:rsidR="00E231B9" w:rsidRPr="002B4E36">
        <w:rPr>
          <w:rFonts w:ascii="Times New Roman" w:hAnsi="Times New Roman" w:cs="Times New Roman"/>
          <w:sz w:val="24"/>
          <w:szCs w:val="24"/>
        </w:rPr>
        <w:t>e tri dana prije usmenog ispita,</w:t>
      </w:r>
    </w:p>
    <w:p w14:paraId="6DCD0D61" w14:textId="77777777" w:rsidR="00E231B9" w:rsidRPr="002B4E36" w:rsidRDefault="00E231B9" w:rsidP="00E231B9">
      <w:pPr>
        <w:tabs>
          <w:tab w:val="left" w:pos="720"/>
        </w:tabs>
        <w:autoSpaceDE w:val="0"/>
        <w:autoSpaceDN w:val="0"/>
        <w:adjustRightInd w:val="0"/>
        <w:spacing w:after="0" w:line="240" w:lineRule="auto"/>
        <w:jc w:val="both"/>
        <w:rPr>
          <w:rFonts w:ascii="Times New Roman" w:hAnsi="Times New Roman" w:cs="Times New Roman"/>
          <w:bCs/>
          <w:sz w:val="24"/>
          <w:szCs w:val="24"/>
        </w:rPr>
      </w:pPr>
      <w:r w:rsidRPr="002B4E36">
        <w:rPr>
          <w:rFonts w:ascii="Times New Roman" w:hAnsi="Times New Roman" w:cs="Times New Roman"/>
          <w:sz w:val="24"/>
          <w:szCs w:val="24"/>
        </w:rPr>
        <w:tab/>
      </w:r>
      <w:r w:rsidRPr="002B4E36">
        <w:rPr>
          <w:rFonts w:ascii="Times New Roman" w:hAnsi="Times New Roman" w:cs="Times New Roman"/>
          <w:bCs/>
          <w:sz w:val="24"/>
          <w:szCs w:val="24"/>
        </w:rPr>
        <w:t>Upoznavanje studenata sa pravima i obavezama vrši se objavljivanjem svih relevantnih informacija putem oglasnih ploča, biltena, publikacija, štampanih materijala i na WEB stranici IPI Akademije Tuzla.</w:t>
      </w:r>
    </w:p>
    <w:p w14:paraId="6E87436A"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14:paraId="5632190A" w14:textId="77777777" w:rsidR="00C548B7" w:rsidRPr="00C548B7" w:rsidRDefault="00C548B7" w:rsidP="00C7673A">
      <w:pPr>
        <w:tabs>
          <w:tab w:val="left" w:pos="720"/>
        </w:tabs>
        <w:autoSpaceDE w:val="0"/>
        <w:autoSpaceDN w:val="0"/>
        <w:adjustRightInd w:val="0"/>
        <w:spacing w:after="0" w:line="240" w:lineRule="auto"/>
        <w:jc w:val="both"/>
        <w:rPr>
          <w:rFonts w:ascii="Calibri" w:hAnsi="Calibri" w:cs="Calibri"/>
        </w:rPr>
      </w:pPr>
    </w:p>
    <w:p w14:paraId="5AF78540" w14:textId="77777777" w:rsidR="00C548B7" w:rsidRPr="00C548B7" w:rsidRDefault="00C548B7" w:rsidP="00C7673A">
      <w:pPr>
        <w:tabs>
          <w:tab w:val="left" w:pos="720"/>
        </w:tabs>
        <w:autoSpaceDE w:val="0"/>
        <w:autoSpaceDN w:val="0"/>
        <w:adjustRightInd w:val="0"/>
        <w:spacing w:after="0" w:line="240" w:lineRule="auto"/>
        <w:rPr>
          <w:rFonts w:ascii="Times New Roman" w:hAnsi="Times New Roman" w:cs="Times New Roman"/>
          <w:b/>
          <w:bCs/>
          <w:sz w:val="24"/>
          <w:szCs w:val="24"/>
        </w:rPr>
      </w:pPr>
      <w:r w:rsidRPr="00C548B7">
        <w:rPr>
          <w:rFonts w:ascii="Times New Roman" w:hAnsi="Times New Roman" w:cs="Times New Roman"/>
          <w:b/>
          <w:bCs/>
          <w:sz w:val="24"/>
          <w:szCs w:val="24"/>
        </w:rPr>
        <w:t>Studentsko organizovanje</w:t>
      </w:r>
    </w:p>
    <w:p w14:paraId="64BFC250" w14:textId="77777777" w:rsidR="00C548B7" w:rsidRDefault="00580670"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91</w:t>
      </w:r>
    </w:p>
    <w:p w14:paraId="2B8E5DA4"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0FAB299C" w14:textId="77777777" w:rsidR="001B01A6" w:rsidRDefault="00C548B7"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Student</w:t>
      </w:r>
      <w:r w:rsidR="001B01A6">
        <w:rPr>
          <w:rFonts w:ascii="Times New Roman" w:hAnsi="Times New Roman" w:cs="Times New Roman"/>
          <w:sz w:val="24"/>
          <w:szCs w:val="24"/>
        </w:rPr>
        <w:t>i imaju pravo organizovati svoj</w:t>
      </w:r>
      <w:r w:rsidRPr="00C548B7">
        <w:rPr>
          <w:rFonts w:ascii="Times New Roman" w:hAnsi="Times New Roman" w:cs="Times New Roman"/>
          <w:sz w:val="24"/>
          <w:szCs w:val="24"/>
        </w:rPr>
        <w:t xml:space="preserve"> </w:t>
      </w:r>
      <w:r w:rsidR="001B01A6">
        <w:rPr>
          <w:rFonts w:ascii="Times New Roman" w:hAnsi="Times New Roman" w:cs="Times New Roman"/>
          <w:sz w:val="24"/>
          <w:szCs w:val="24"/>
        </w:rPr>
        <w:t>studentski predstavnički organ u kome</w:t>
      </w:r>
      <w:r w:rsidRPr="00C548B7">
        <w:rPr>
          <w:rFonts w:ascii="Times New Roman" w:hAnsi="Times New Roman" w:cs="Times New Roman"/>
          <w:sz w:val="24"/>
          <w:szCs w:val="24"/>
        </w:rPr>
        <w:t xml:space="preserve"> članstvo mogu ostvariti svi studenti koji imaju status studenata IPI Akademije Tuzla.</w:t>
      </w:r>
      <w:r w:rsidR="001B01A6">
        <w:rPr>
          <w:rFonts w:ascii="Times New Roman" w:hAnsi="Times New Roman" w:cs="Times New Roman"/>
          <w:sz w:val="24"/>
          <w:szCs w:val="24"/>
        </w:rPr>
        <w:tab/>
      </w:r>
    </w:p>
    <w:p w14:paraId="3467EEA9" w14:textId="77777777" w:rsidR="001B01A6" w:rsidRDefault="001B01A6"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Studenti svoje interese ostvaruju kroz studentski predstavnički organ</w:t>
      </w:r>
      <w:r w:rsidR="00F61807">
        <w:rPr>
          <w:rFonts w:ascii="Times New Roman" w:hAnsi="Times New Roman" w:cs="Times New Roman"/>
          <w:sz w:val="24"/>
          <w:szCs w:val="24"/>
        </w:rPr>
        <w:t>.</w:t>
      </w:r>
      <w:r w:rsidR="00C548B7" w:rsidRPr="00C548B7">
        <w:rPr>
          <w:rFonts w:ascii="Times New Roman" w:hAnsi="Times New Roman" w:cs="Times New Roman"/>
          <w:sz w:val="24"/>
          <w:szCs w:val="24"/>
        </w:rPr>
        <w:tab/>
      </w:r>
    </w:p>
    <w:p w14:paraId="123B8A96" w14:textId="77777777" w:rsidR="001B01A6" w:rsidRDefault="001B01A6"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S</w:t>
      </w:r>
      <w:r w:rsidRPr="001B01A6">
        <w:rPr>
          <w:rFonts w:ascii="Times New Roman" w:hAnsi="Times New Roman" w:cs="Times New Roman"/>
          <w:sz w:val="24"/>
          <w:szCs w:val="24"/>
        </w:rPr>
        <w:t xml:space="preserve">tudentski predstavnički organ </w:t>
      </w:r>
      <w:r>
        <w:rPr>
          <w:rFonts w:ascii="Times New Roman" w:hAnsi="Times New Roman" w:cs="Times New Roman"/>
          <w:sz w:val="24"/>
          <w:szCs w:val="24"/>
        </w:rPr>
        <w:t>se bavi</w:t>
      </w:r>
      <w:r w:rsidR="00C548B7" w:rsidRPr="00C548B7">
        <w:rPr>
          <w:rFonts w:ascii="Times New Roman" w:hAnsi="Times New Roman" w:cs="Times New Roman"/>
          <w:sz w:val="24"/>
          <w:szCs w:val="24"/>
        </w:rPr>
        <w:t xml:space="preserve"> ostvarivanjem i zaštitom prava i interesa studenata u naučno-nastavnom/umjetničko-nastavnom, naučno-istraživačkom, stručnom, kulturnom, sportskom i drugom radu, kao i unapređenjem životnog standarda i društvenog života studenata.</w:t>
      </w:r>
    </w:p>
    <w:p w14:paraId="11405105" w14:textId="77777777" w:rsidR="000162AB" w:rsidRDefault="001B01A6"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Studentski predstavnički organ IPI Akademije</w:t>
      </w:r>
      <w:r w:rsidR="006D1C38">
        <w:rPr>
          <w:rFonts w:ascii="Times New Roman" w:hAnsi="Times New Roman" w:cs="Times New Roman"/>
          <w:sz w:val="24"/>
          <w:szCs w:val="24"/>
        </w:rPr>
        <w:t xml:space="preserve"> Tuzla</w:t>
      </w:r>
      <w:r>
        <w:rPr>
          <w:rFonts w:ascii="Times New Roman" w:hAnsi="Times New Roman" w:cs="Times New Roman"/>
          <w:sz w:val="24"/>
          <w:szCs w:val="24"/>
        </w:rPr>
        <w:t xml:space="preserve"> čine predstavnici svih studijskih programa i svih studijskih godina.</w:t>
      </w:r>
    </w:p>
    <w:p w14:paraId="6B70ECF4" w14:textId="77777777" w:rsidR="001B01A6" w:rsidRDefault="000162AB"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Način izbora predstavnika u studentski predstavnički organ je regulisan Pravilnikom o sprovođenju izbora za studentski predstavnički organ.</w:t>
      </w:r>
    </w:p>
    <w:p w14:paraId="663F390F" w14:textId="77777777" w:rsidR="00C548B7" w:rsidRDefault="001B01A6"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 xml:space="preserve">Članstvo u </w:t>
      </w:r>
      <w:r>
        <w:rPr>
          <w:rFonts w:ascii="Times New Roman" w:hAnsi="Times New Roman" w:cs="Times New Roman"/>
          <w:sz w:val="24"/>
          <w:szCs w:val="24"/>
        </w:rPr>
        <w:t>studentskom predstavničkom organu</w:t>
      </w:r>
      <w:r w:rsidR="00C548B7" w:rsidRPr="00C548B7">
        <w:rPr>
          <w:rFonts w:ascii="Times New Roman" w:hAnsi="Times New Roman" w:cs="Times New Roman"/>
          <w:sz w:val="24"/>
          <w:szCs w:val="24"/>
        </w:rPr>
        <w:t xml:space="preserve"> stiče se ili gubi sticanjem ili gubitkom statusa studenta.</w:t>
      </w:r>
    </w:p>
    <w:p w14:paraId="227CEE5C" w14:textId="77777777" w:rsidR="00173164" w:rsidRPr="00C548B7" w:rsidRDefault="00173164"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14:paraId="2DD10734" w14:textId="77777777" w:rsidR="00C548B7" w:rsidRDefault="00580670"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92</w:t>
      </w:r>
    </w:p>
    <w:p w14:paraId="470E302E"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065B29D5" w14:textId="77777777" w:rsidR="00E17CD1" w:rsidRDefault="00C548B7" w:rsidP="00DF730C">
      <w:pPr>
        <w:tabs>
          <w:tab w:val="left" w:pos="720"/>
        </w:tabs>
        <w:autoSpaceDE w:val="0"/>
        <w:autoSpaceDN w:val="0"/>
        <w:adjustRightInd w:val="0"/>
        <w:spacing w:after="120" w:line="240" w:lineRule="auto"/>
        <w:rPr>
          <w:rFonts w:ascii="Times New Roman" w:hAnsi="Times New Roman" w:cs="Times New Roman"/>
          <w:sz w:val="24"/>
          <w:szCs w:val="24"/>
        </w:rPr>
      </w:pPr>
      <w:r w:rsidRPr="00C548B7">
        <w:rPr>
          <w:rFonts w:ascii="Times New Roman" w:hAnsi="Times New Roman" w:cs="Times New Roman"/>
          <w:sz w:val="24"/>
          <w:szCs w:val="24"/>
        </w:rPr>
        <w:tab/>
        <w:t xml:space="preserve">Temeljni </w:t>
      </w:r>
      <w:r w:rsidR="001B01A6">
        <w:rPr>
          <w:rFonts w:ascii="Times New Roman" w:hAnsi="Times New Roman" w:cs="Times New Roman"/>
          <w:sz w:val="24"/>
          <w:szCs w:val="24"/>
        </w:rPr>
        <w:t>akt studentskog predstavničkog organa</w:t>
      </w:r>
      <w:r w:rsidRPr="00C548B7">
        <w:rPr>
          <w:rFonts w:ascii="Times New Roman" w:hAnsi="Times New Roman" w:cs="Times New Roman"/>
          <w:sz w:val="24"/>
          <w:szCs w:val="24"/>
        </w:rPr>
        <w:t xml:space="preserve"> je Statut.</w:t>
      </w:r>
      <w:r w:rsidRPr="00C548B7">
        <w:rPr>
          <w:rFonts w:ascii="Times New Roman" w:hAnsi="Times New Roman" w:cs="Times New Roman"/>
          <w:sz w:val="24"/>
          <w:szCs w:val="24"/>
        </w:rPr>
        <w:tab/>
      </w:r>
      <w:r w:rsidRPr="00C548B7">
        <w:rPr>
          <w:rFonts w:ascii="Times New Roman" w:hAnsi="Times New Roman" w:cs="Times New Roman"/>
          <w:sz w:val="24"/>
          <w:szCs w:val="24"/>
        </w:rPr>
        <w:tab/>
      </w:r>
    </w:p>
    <w:p w14:paraId="7260910A" w14:textId="77777777" w:rsidR="00C548B7" w:rsidRPr="00C548B7" w:rsidRDefault="00E17CD1"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Statut studentske asocijacije ne može biti u suprotnosti sa ovim Statutom i zakonom.</w:t>
      </w:r>
    </w:p>
    <w:p w14:paraId="7DA92377" w14:textId="244179C0" w:rsidR="00173164" w:rsidRDefault="00C548B7" w:rsidP="00C7673A">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sz w:val="24"/>
          <w:szCs w:val="24"/>
        </w:rPr>
        <w:tab/>
      </w:r>
    </w:p>
    <w:p w14:paraId="7EE87F15" w14:textId="77777777" w:rsidR="002B4E36" w:rsidRPr="00C548B7" w:rsidRDefault="002B4E36" w:rsidP="00C7673A">
      <w:pPr>
        <w:tabs>
          <w:tab w:val="left" w:pos="720"/>
        </w:tabs>
        <w:autoSpaceDE w:val="0"/>
        <w:autoSpaceDN w:val="0"/>
        <w:adjustRightInd w:val="0"/>
        <w:spacing w:after="0" w:line="240" w:lineRule="auto"/>
        <w:rPr>
          <w:rFonts w:ascii="Times New Roman" w:hAnsi="Times New Roman" w:cs="Times New Roman"/>
          <w:sz w:val="24"/>
          <w:szCs w:val="24"/>
        </w:rPr>
      </w:pPr>
    </w:p>
    <w:p w14:paraId="08AFC89B" w14:textId="77777777" w:rsidR="00E20F45" w:rsidRDefault="00E20F45"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5CC28FBA" w14:textId="36FC50AD" w:rsidR="00C548B7" w:rsidRDefault="00580670"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93</w:t>
      </w:r>
    </w:p>
    <w:p w14:paraId="2F10CA62"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3230D616" w14:textId="77777777" w:rsidR="00C548B7" w:rsidRDefault="00FA7C3F"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Studentski predstavnički organ bira i razrješava studentske predstavnike u Senatu IPI Akademije</w:t>
      </w:r>
      <w:r w:rsidR="006D1C38">
        <w:rPr>
          <w:rFonts w:ascii="Times New Roman" w:hAnsi="Times New Roman" w:cs="Times New Roman"/>
          <w:sz w:val="24"/>
          <w:szCs w:val="24"/>
        </w:rPr>
        <w:t xml:space="preserve"> Tuzla</w:t>
      </w:r>
      <w:r>
        <w:rPr>
          <w:rFonts w:ascii="Times New Roman" w:hAnsi="Times New Roman" w:cs="Times New Roman"/>
          <w:sz w:val="24"/>
          <w:szCs w:val="24"/>
        </w:rPr>
        <w:t xml:space="preserve"> i drugim organima IPI Akademije</w:t>
      </w:r>
      <w:r w:rsidR="006D1C38">
        <w:rPr>
          <w:rFonts w:ascii="Times New Roman" w:hAnsi="Times New Roman" w:cs="Times New Roman"/>
          <w:sz w:val="24"/>
          <w:szCs w:val="24"/>
        </w:rPr>
        <w:t xml:space="preserve"> Tuzla</w:t>
      </w:r>
      <w:r>
        <w:rPr>
          <w:rFonts w:ascii="Times New Roman" w:hAnsi="Times New Roman" w:cs="Times New Roman"/>
          <w:sz w:val="24"/>
          <w:szCs w:val="24"/>
        </w:rPr>
        <w:t xml:space="preserve"> u skladu sa Statutom i z</w:t>
      </w:r>
      <w:r w:rsidR="000162AB">
        <w:rPr>
          <w:rFonts w:ascii="Times New Roman" w:hAnsi="Times New Roman" w:cs="Times New Roman"/>
          <w:sz w:val="24"/>
          <w:szCs w:val="24"/>
        </w:rPr>
        <w:t>a</w:t>
      </w:r>
      <w:r>
        <w:rPr>
          <w:rFonts w:ascii="Times New Roman" w:hAnsi="Times New Roman" w:cs="Times New Roman"/>
          <w:sz w:val="24"/>
          <w:szCs w:val="24"/>
        </w:rPr>
        <w:t>konom.</w:t>
      </w:r>
    </w:p>
    <w:p w14:paraId="1691E495" w14:textId="77777777" w:rsidR="004177DD" w:rsidRPr="004035D4" w:rsidRDefault="004177DD"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14:paraId="75FAF2C1" w14:textId="77777777" w:rsidR="00C548B7" w:rsidRDefault="00580670"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94</w:t>
      </w:r>
    </w:p>
    <w:p w14:paraId="373FD305"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268F38DD" w14:textId="77777777"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xml:space="preserve">Studenti su dužni čuvati ugled i dostojanstvo IPI Akademije Tuzla i studenata u skladu sa zakonom, Statutom </w:t>
      </w:r>
      <w:r w:rsidR="00FA7C3F">
        <w:rPr>
          <w:rFonts w:ascii="Times New Roman" w:hAnsi="Times New Roman" w:cs="Times New Roman"/>
          <w:sz w:val="24"/>
          <w:szCs w:val="24"/>
        </w:rPr>
        <w:t>studentskog predstavničkog organa</w:t>
      </w:r>
      <w:r w:rsidRPr="00C548B7">
        <w:rPr>
          <w:rFonts w:ascii="Times New Roman" w:hAnsi="Times New Roman" w:cs="Times New Roman"/>
          <w:b/>
          <w:bCs/>
          <w:sz w:val="24"/>
          <w:szCs w:val="24"/>
        </w:rPr>
        <w:t xml:space="preserve"> </w:t>
      </w:r>
      <w:r w:rsidRPr="00C548B7">
        <w:rPr>
          <w:rFonts w:ascii="Times New Roman" w:hAnsi="Times New Roman" w:cs="Times New Roman"/>
          <w:sz w:val="24"/>
          <w:szCs w:val="24"/>
        </w:rPr>
        <w:t>i ovim Statutom.</w:t>
      </w:r>
    </w:p>
    <w:p w14:paraId="5F854C27" w14:textId="77777777" w:rsidR="004035D4" w:rsidRDefault="004035D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4C516089" w14:textId="77777777" w:rsidR="00BC4E33" w:rsidRDefault="00BC4E33"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68F13385" w14:textId="77777777" w:rsidR="00BC4E33" w:rsidRDefault="00BC4E33"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17C75427" w14:textId="77777777" w:rsidR="00C548B7" w:rsidRDefault="00580670"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Član 95</w:t>
      </w:r>
    </w:p>
    <w:p w14:paraId="54F429CB"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35F4317B" w14:textId="77777777" w:rsidR="000162AB" w:rsidRDefault="00C548B7"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IPI Akademija Tuzla, putem godišnjeg finansijskog plana i u skladu sa svojim mogućnostima, pomaže u obezbjeđenju adekvatnih uslova</w:t>
      </w:r>
      <w:r w:rsidR="00D61747">
        <w:rPr>
          <w:rFonts w:ascii="Times New Roman" w:hAnsi="Times New Roman" w:cs="Times New Roman"/>
          <w:sz w:val="24"/>
          <w:szCs w:val="24"/>
        </w:rPr>
        <w:t xml:space="preserve"> za rad studentske asocijacije, a dužna je osigurati</w:t>
      </w:r>
      <w:r w:rsidRPr="00C548B7">
        <w:rPr>
          <w:rFonts w:ascii="Times New Roman" w:hAnsi="Times New Roman" w:cs="Times New Roman"/>
          <w:sz w:val="24"/>
          <w:szCs w:val="24"/>
        </w:rPr>
        <w:t xml:space="preserve"> odgovarajući prostor za njihovo funkcionisanje u okviru prostora sa kojim raspolaže.</w:t>
      </w:r>
      <w:r w:rsidRPr="00C548B7">
        <w:rPr>
          <w:rFonts w:ascii="Times New Roman" w:hAnsi="Times New Roman" w:cs="Times New Roman"/>
          <w:sz w:val="24"/>
          <w:szCs w:val="24"/>
        </w:rPr>
        <w:tab/>
      </w:r>
    </w:p>
    <w:p w14:paraId="741B0243" w14:textId="77777777" w:rsidR="00D61747" w:rsidRDefault="000162AB"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Radi ostvarivanja njihovih statutarnih ciljeva i nadležnosti, students</w:t>
      </w:r>
      <w:r w:rsidR="00D61747">
        <w:rPr>
          <w:rFonts w:ascii="Times New Roman" w:hAnsi="Times New Roman" w:cs="Times New Roman"/>
          <w:sz w:val="24"/>
          <w:szCs w:val="24"/>
        </w:rPr>
        <w:t>ki predstavnički organ može</w:t>
      </w:r>
      <w:r w:rsidR="00C548B7" w:rsidRPr="00C548B7">
        <w:rPr>
          <w:rFonts w:ascii="Times New Roman" w:hAnsi="Times New Roman" w:cs="Times New Roman"/>
          <w:sz w:val="24"/>
          <w:szCs w:val="24"/>
        </w:rPr>
        <w:t>, u skladu sa zakonom i svojim aktima, obavljati odgovarajuće djelatnosti radi sticanja prihoda, uz saglasnost Upravnog odbora.</w:t>
      </w:r>
    </w:p>
    <w:p w14:paraId="4B32C897" w14:textId="77777777" w:rsidR="00D61747" w:rsidRDefault="00D61747"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Studentski predstavnički organ može osnovati i pristupiti asocijaciji studentskih predstavničkih organa u Bosni i Hercegovini i inostranstvu.</w:t>
      </w:r>
    </w:p>
    <w:p w14:paraId="76461342" w14:textId="77777777" w:rsidR="00173164" w:rsidRPr="00C548B7" w:rsidRDefault="00173164"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14:paraId="795DB2F9" w14:textId="77777777"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r w:rsidRPr="00C548B7">
        <w:rPr>
          <w:rFonts w:ascii="Times New Roman" w:hAnsi="Times New Roman" w:cs="Times New Roman"/>
          <w:b/>
          <w:bCs/>
          <w:sz w:val="24"/>
          <w:szCs w:val="24"/>
        </w:rPr>
        <w:t>NASTAVNICI I SARADNICI</w:t>
      </w:r>
    </w:p>
    <w:p w14:paraId="1AA7FF28" w14:textId="77777777" w:rsidR="00173164" w:rsidRPr="00C548B7" w:rsidRDefault="00173164"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p>
    <w:p w14:paraId="39F46F62" w14:textId="77777777" w:rsidR="00C548B7" w:rsidRDefault="00580670"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96</w:t>
      </w:r>
    </w:p>
    <w:p w14:paraId="7161D1DF"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50BD5EF5" w14:textId="77777777" w:rsidR="00C548B7" w:rsidRPr="00C548B7" w:rsidRDefault="00C548B7"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Kvalificiranost nastavnika i saradnika utvrđuje se izborom u odgovarajuća nastavna i saradnička zvanja.</w:t>
      </w:r>
    </w:p>
    <w:p w14:paraId="0BF0BC17" w14:textId="77777777" w:rsidR="00C548B7" w:rsidRDefault="00C548B7"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Izbor u nastavna i saradnička zvanja vrši se na način, pod uslovima i po postupku utvrđenom zakonom i Pravilnikom o procedurama za izbor u nastavnička i saradnička zvanja IPI Akademije Tuzla koji donosi Senat.</w:t>
      </w:r>
    </w:p>
    <w:p w14:paraId="2D6C8517" w14:textId="77777777" w:rsidR="00173164" w:rsidRPr="00C548B7" w:rsidRDefault="00173164"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14:paraId="373A88D1" w14:textId="77777777" w:rsidR="00C548B7" w:rsidRDefault="00580670"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97</w:t>
      </w:r>
    </w:p>
    <w:p w14:paraId="5B9F7C03"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106560E0" w14:textId="77777777" w:rsidR="0010549A" w:rsidRDefault="00C548B7" w:rsidP="00C7673A">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sz w:val="24"/>
          <w:szCs w:val="24"/>
        </w:rPr>
        <w:tab/>
      </w:r>
      <w:r w:rsidR="0010549A">
        <w:rPr>
          <w:rFonts w:ascii="Times New Roman" w:hAnsi="Times New Roman" w:cs="Times New Roman"/>
          <w:sz w:val="24"/>
          <w:szCs w:val="24"/>
        </w:rPr>
        <w:t>IPI Akademija</w:t>
      </w:r>
      <w:r w:rsidR="006D1C38">
        <w:rPr>
          <w:rFonts w:ascii="Times New Roman" w:hAnsi="Times New Roman" w:cs="Times New Roman"/>
          <w:sz w:val="24"/>
          <w:szCs w:val="24"/>
        </w:rPr>
        <w:t xml:space="preserve"> Tuzla</w:t>
      </w:r>
      <w:r w:rsidR="0010549A">
        <w:rPr>
          <w:rFonts w:ascii="Times New Roman" w:hAnsi="Times New Roman" w:cs="Times New Roman"/>
          <w:sz w:val="24"/>
          <w:szCs w:val="24"/>
        </w:rPr>
        <w:t xml:space="preserve"> kao visokoškolska ustanova dodjeljuje sljedeća nastavna zvanja:</w:t>
      </w:r>
    </w:p>
    <w:p w14:paraId="1C42266D" w14:textId="77777777" w:rsidR="00C548B7" w:rsidRDefault="0010549A" w:rsidP="00C7673A">
      <w:p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a) profesor visoke škole,</w:t>
      </w:r>
    </w:p>
    <w:p w14:paraId="30C8EE27" w14:textId="77777777" w:rsidR="0010549A" w:rsidRDefault="0010549A" w:rsidP="00C7673A">
      <w:p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b) predavač vi</w:t>
      </w:r>
      <w:r w:rsidR="00893519">
        <w:rPr>
          <w:rFonts w:ascii="Times New Roman" w:hAnsi="Times New Roman" w:cs="Times New Roman"/>
          <w:sz w:val="24"/>
          <w:szCs w:val="24"/>
        </w:rPr>
        <w:t>s</w:t>
      </w:r>
      <w:r>
        <w:rPr>
          <w:rFonts w:ascii="Times New Roman" w:hAnsi="Times New Roman" w:cs="Times New Roman"/>
          <w:sz w:val="24"/>
          <w:szCs w:val="24"/>
        </w:rPr>
        <w:t>oke škole</w:t>
      </w:r>
    </w:p>
    <w:p w14:paraId="27651DBE" w14:textId="77777777" w:rsidR="0010549A" w:rsidRDefault="0010549A" w:rsidP="00DF730C">
      <w:pPr>
        <w:tabs>
          <w:tab w:val="left" w:pos="720"/>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t>c) asistent</w:t>
      </w:r>
    </w:p>
    <w:p w14:paraId="6D32D81D" w14:textId="77777777" w:rsidR="00C548B7" w:rsidRDefault="00C548B7" w:rsidP="00DF730C">
      <w:pPr>
        <w:tabs>
          <w:tab w:val="left" w:pos="720"/>
        </w:tabs>
        <w:autoSpaceDE w:val="0"/>
        <w:autoSpaceDN w:val="0"/>
        <w:adjustRightInd w:val="0"/>
        <w:spacing w:after="120" w:line="240" w:lineRule="auto"/>
        <w:rPr>
          <w:rFonts w:ascii="Times New Roman" w:hAnsi="Times New Roman" w:cs="Times New Roman"/>
          <w:sz w:val="24"/>
          <w:szCs w:val="24"/>
        </w:rPr>
      </w:pPr>
      <w:r w:rsidRPr="00C548B7">
        <w:rPr>
          <w:rFonts w:ascii="Times New Roman" w:hAnsi="Times New Roman" w:cs="Times New Roman"/>
          <w:sz w:val="24"/>
          <w:szCs w:val="24"/>
        </w:rPr>
        <w:tab/>
        <w:t>Nastavu na IPI Akademiji</w:t>
      </w:r>
      <w:r w:rsidR="006D1C38">
        <w:rPr>
          <w:rFonts w:ascii="Times New Roman" w:hAnsi="Times New Roman" w:cs="Times New Roman"/>
          <w:sz w:val="24"/>
          <w:szCs w:val="24"/>
        </w:rPr>
        <w:t xml:space="preserve"> Tuzla</w:t>
      </w:r>
      <w:r w:rsidRPr="00C548B7">
        <w:rPr>
          <w:rFonts w:ascii="Times New Roman" w:hAnsi="Times New Roman" w:cs="Times New Roman"/>
          <w:sz w:val="24"/>
          <w:szCs w:val="24"/>
        </w:rPr>
        <w:t xml:space="preserve"> mogu izvoditi i</w:t>
      </w:r>
      <w:r w:rsidRPr="00C548B7">
        <w:rPr>
          <w:rFonts w:ascii="Times New Roman" w:hAnsi="Times New Roman" w:cs="Times New Roman"/>
          <w:color w:val="221F1F"/>
          <w:sz w:val="24"/>
          <w:szCs w:val="24"/>
        </w:rPr>
        <w:t xml:space="preserve"> lica koja imaju zvanja redovnog profesora, vanrednog profesora i docenta birana na univerzitetima</w:t>
      </w:r>
      <w:r w:rsidRPr="00C548B7">
        <w:rPr>
          <w:rFonts w:ascii="Times New Roman" w:hAnsi="Times New Roman" w:cs="Times New Roman"/>
          <w:sz w:val="24"/>
          <w:szCs w:val="24"/>
        </w:rPr>
        <w:t>, kao i vanjski saradnici.</w:t>
      </w:r>
    </w:p>
    <w:p w14:paraId="5299C56C" w14:textId="38603BA5" w:rsidR="00173164" w:rsidRDefault="00173164"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14:paraId="5EDCFBE3" w14:textId="5EB81039" w:rsidR="002B4E36" w:rsidRDefault="002B4E36"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14:paraId="565355F7" w14:textId="5615B6DA" w:rsidR="002B4E36" w:rsidRDefault="002B4E36"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14:paraId="1A14A609" w14:textId="51A84793" w:rsidR="002B4E36" w:rsidRDefault="002B4E36"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14:paraId="3FCEAE91" w14:textId="77777777" w:rsidR="00E20F45" w:rsidRPr="00C548B7" w:rsidRDefault="00E20F45"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14:paraId="7037A7DC" w14:textId="77777777" w:rsidR="00C548B7" w:rsidRPr="00C548B7" w:rsidRDefault="00C548B7" w:rsidP="00C7673A">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b/>
          <w:bCs/>
          <w:sz w:val="24"/>
          <w:szCs w:val="24"/>
        </w:rPr>
        <w:t xml:space="preserve">Uslovi za izbor u zvanja </w:t>
      </w:r>
      <w:r w:rsidRPr="00C548B7">
        <w:rPr>
          <w:rFonts w:ascii="Times New Roman" w:hAnsi="Times New Roman" w:cs="Times New Roman"/>
          <w:sz w:val="24"/>
          <w:szCs w:val="24"/>
        </w:rPr>
        <w:t xml:space="preserve"> </w:t>
      </w:r>
    </w:p>
    <w:p w14:paraId="222F84C8" w14:textId="77777777" w:rsidR="00C548B7" w:rsidRDefault="00D6174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98</w:t>
      </w:r>
    </w:p>
    <w:p w14:paraId="1405A8D4"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382A7B06" w14:textId="77777777" w:rsidR="00C548B7" w:rsidRPr="00C548B7" w:rsidRDefault="00C548B7" w:rsidP="00C7673A">
      <w:pPr>
        <w:tabs>
          <w:tab w:val="left" w:pos="720"/>
        </w:tabs>
        <w:autoSpaceDE w:val="0"/>
        <w:autoSpaceDN w:val="0"/>
        <w:adjustRightInd w:val="0"/>
        <w:spacing w:after="0" w:line="240" w:lineRule="auto"/>
        <w:jc w:val="both"/>
        <w:rPr>
          <w:rFonts w:ascii="Calibri" w:hAnsi="Calibri" w:cs="Calibri"/>
        </w:rPr>
      </w:pPr>
      <w:r w:rsidRPr="00C548B7">
        <w:rPr>
          <w:rFonts w:ascii="Times New Roman" w:hAnsi="Times New Roman" w:cs="Times New Roman"/>
          <w:sz w:val="24"/>
          <w:szCs w:val="24"/>
        </w:rPr>
        <w:tab/>
        <w:t>Uslovi za izbor nastavnika u nastavno zvanje IPI Akademije Tuzla profesor su:</w:t>
      </w:r>
    </w:p>
    <w:p w14:paraId="50BE5CE3" w14:textId="77777777" w:rsidR="00C548B7" w:rsidRPr="00C548B7" w:rsidRDefault="00C548B7" w:rsidP="00DF730C">
      <w:pPr>
        <w:tabs>
          <w:tab w:val="left" w:pos="720"/>
        </w:tabs>
        <w:autoSpaceDE w:val="0"/>
        <w:autoSpaceDN w:val="0"/>
        <w:adjustRightInd w:val="0"/>
        <w:spacing w:after="120" w:line="240" w:lineRule="auto"/>
        <w:jc w:val="both"/>
        <w:rPr>
          <w:rFonts w:ascii="Calibri" w:hAnsi="Calibri" w:cs="Calibri"/>
        </w:rPr>
      </w:pPr>
      <w:r w:rsidRPr="00C548B7">
        <w:rPr>
          <w:rFonts w:ascii="Times New Roman" w:hAnsi="Times New Roman" w:cs="Times New Roman"/>
          <w:sz w:val="24"/>
          <w:szCs w:val="24"/>
        </w:rPr>
        <w:tab/>
        <w:t>-završen stepen trećeg ciklusa/doktorat nauka iz odgovarajuće naučne oblasti i pokazana nas</w:t>
      </w:r>
      <w:r w:rsidR="0010549A">
        <w:rPr>
          <w:rFonts w:ascii="Times New Roman" w:hAnsi="Times New Roman" w:cs="Times New Roman"/>
          <w:sz w:val="24"/>
          <w:szCs w:val="24"/>
        </w:rPr>
        <w:t>tavna</w:t>
      </w:r>
      <w:r w:rsidRPr="00C548B7">
        <w:rPr>
          <w:rFonts w:ascii="Times New Roman" w:hAnsi="Times New Roman" w:cs="Times New Roman"/>
          <w:sz w:val="24"/>
          <w:szCs w:val="24"/>
        </w:rPr>
        <w:t xml:space="preserve"> sposobnost.</w:t>
      </w:r>
      <w:r w:rsidR="0010549A">
        <w:rPr>
          <w:rFonts w:ascii="Times New Roman" w:hAnsi="Times New Roman" w:cs="Times New Roman"/>
          <w:sz w:val="24"/>
          <w:szCs w:val="24"/>
        </w:rPr>
        <w:t xml:space="preserve"> </w:t>
      </w:r>
    </w:p>
    <w:p w14:paraId="31FE43C9" w14:textId="77777777" w:rsidR="00C548B7" w:rsidRPr="00C548B7" w:rsidRDefault="00C548B7" w:rsidP="00DF730C">
      <w:pPr>
        <w:tabs>
          <w:tab w:val="left" w:pos="720"/>
        </w:tabs>
        <w:autoSpaceDE w:val="0"/>
        <w:autoSpaceDN w:val="0"/>
        <w:adjustRightInd w:val="0"/>
        <w:spacing w:after="0" w:line="240" w:lineRule="auto"/>
        <w:jc w:val="both"/>
        <w:rPr>
          <w:rFonts w:ascii="Calibri" w:hAnsi="Calibri" w:cs="Calibri"/>
        </w:rPr>
      </w:pPr>
      <w:r w:rsidRPr="00C548B7">
        <w:rPr>
          <w:rFonts w:ascii="Times New Roman" w:hAnsi="Times New Roman" w:cs="Times New Roman"/>
          <w:sz w:val="24"/>
          <w:szCs w:val="24"/>
        </w:rPr>
        <w:tab/>
        <w:t>Uslovi za izbor nastavnika u nastavno zvanje predavača IPI Akademije Tuzla su:</w:t>
      </w:r>
    </w:p>
    <w:p w14:paraId="027B4F43" w14:textId="77777777" w:rsidR="00DF730C" w:rsidRDefault="00C548B7"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lastRenderedPageBreak/>
        <w:tab/>
      </w:r>
      <w:r w:rsidR="0010549A">
        <w:rPr>
          <w:rFonts w:ascii="Times New Roman" w:hAnsi="Times New Roman" w:cs="Times New Roman"/>
          <w:sz w:val="24"/>
          <w:szCs w:val="24"/>
        </w:rPr>
        <w:t xml:space="preserve">-završen stepen drugog ciklusa </w:t>
      </w:r>
      <w:r w:rsidRPr="00C548B7">
        <w:rPr>
          <w:rFonts w:ascii="Times New Roman" w:hAnsi="Times New Roman" w:cs="Times New Roman"/>
          <w:sz w:val="24"/>
          <w:szCs w:val="24"/>
        </w:rPr>
        <w:t>iz odgovarajuće naučn</w:t>
      </w:r>
      <w:r w:rsidR="0010549A">
        <w:rPr>
          <w:rFonts w:ascii="Times New Roman" w:hAnsi="Times New Roman" w:cs="Times New Roman"/>
          <w:sz w:val="24"/>
          <w:szCs w:val="24"/>
        </w:rPr>
        <w:t>e oblasti i pokazana nastavna</w:t>
      </w:r>
      <w:r w:rsidRPr="00C548B7">
        <w:rPr>
          <w:rFonts w:ascii="Times New Roman" w:hAnsi="Times New Roman" w:cs="Times New Roman"/>
          <w:sz w:val="24"/>
          <w:szCs w:val="24"/>
        </w:rPr>
        <w:t xml:space="preserve"> sposobnost.</w:t>
      </w:r>
    </w:p>
    <w:p w14:paraId="4F9C7DA1" w14:textId="77777777" w:rsidR="00C548B7" w:rsidRPr="00C548B7" w:rsidRDefault="00DF730C" w:rsidP="00DF730C">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Uslovi za izbor asistenta IPI Akademije Tuzla su:</w:t>
      </w:r>
    </w:p>
    <w:p w14:paraId="418C5D7C" w14:textId="77777777" w:rsidR="0010549A" w:rsidRDefault="0010549A"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-završen </w:t>
      </w:r>
      <w:r w:rsidR="00C548B7" w:rsidRPr="00C548B7">
        <w:rPr>
          <w:rFonts w:ascii="Times New Roman" w:hAnsi="Times New Roman" w:cs="Times New Roman"/>
          <w:sz w:val="24"/>
          <w:szCs w:val="24"/>
        </w:rPr>
        <w:t>stepen prvog ciklusa sa najmanj</w:t>
      </w:r>
      <w:r>
        <w:rPr>
          <w:rFonts w:ascii="Times New Roman" w:hAnsi="Times New Roman" w:cs="Times New Roman"/>
          <w:sz w:val="24"/>
          <w:szCs w:val="24"/>
        </w:rPr>
        <w:t>e 240 ECTS bodova</w:t>
      </w:r>
      <w:r w:rsidR="001D2629">
        <w:rPr>
          <w:rFonts w:ascii="Times New Roman" w:hAnsi="Times New Roman" w:cs="Times New Roman"/>
          <w:sz w:val="24"/>
          <w:szCs w:val="24"/>
        </w:rPr>
        <w:t xml:space="preserve"> </w:t>
      </w:r>
      <w:r>
        <w:rPr>
          <w:rFonts w:ascii="Times New Roman" w:hAnsi="Times New Roman" w:cs="Times New Roman"/>
          <w:sz w:val="24"/>
          <w:szCs w:val="24"/>
        </w:rPr>
        <w:t>sa najmanjom prosječnom ocjenom 8</w:t>
      </w:r>
      <w:r w:rsidR="00F61807">
        <w:rPr>
          <w:rFonts w:ascii="Times New Roman" w:hAnsi="Times New Roman" w:cs="Times New Roman"/>
          <w:sz w:val="24"/>
          <w:szCs w:val="24"/>
        </w:rPr>
        <w:t xml:space="preserve"> ili 3,5.</w:t>
      </w:r>
    </w:p>
    <w:p w14:paraId="40EB4047" w14:textId="77777777" w:rsidR="0010549A" w:rsidRPr="00C548B7" w:rsidRDefault="0010549A" w:rsidP="00DF730C">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Pod pokazanom nastavnom sposobnošću se podrazumijeva iskustvo u nastavnom radu na visokoškolskoj ustanovi.</w:t>
      </w:r>
    </w:p>
    <w:p w14:paraId="1C0DC2A8" w14:textId="77777777" w:rsidR="00C548B7" w:rsidRPr="00C548B7" w:rsidRDefault="00C548B7" w:rsidP="00C7673A">
      <w:pPr>
        <w:tabs>
          <w:tab w:val="left" w:pos="720"/>
        </w:tabs>
        <w:autoSpaceDE w:val="0"/>
        <w:autoSpaceDN w:val="0"/>
        <w:adjustRightInd w:val="0"/>
        <w:spacing w:after="0" w:line="240" w:lineRule="auto"/>
        <w:jc w:val="both"/>
        <w:rPr>
          <w:rFonts w:ascii="Calibri" w:hAnsi="Calibri" w:cs="Calibri"/>
        </w:rPr>
      </w:pPr>
    </w:p>
    <w:p w14:paraId="56F158DC" w14:textId="77777777" w:rsidR="00C548B7" w:rsidRDefault="00D6174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99</w:t>
      </w:r>
    </w:p>
    <w:p w14:paraId="03EAC1BF"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60177D59"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Period na koji se bira akademsko osoblje na IPI Akademiji Tuzla kao visokoškolskoj ustanovi, je:</w:t>
      </w:r>
    </w:p>
    <w:p w14:paraId="0030ABAF"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xml:space="preserve">-asistent IPI Akademije Tuzla na period od </w:t>
      </w:r>
      <w:r w:rsidR="0010549A">
        <w:rPr>
          <w:rFonts w:ascii="Times New Roman" w:hAnsi="Times New Roman" w:cs="Times New Roman"/>
          <w:sz w:val="24"/>
          <w:szCs w:val="24"/>
        </w:rPr>
        <w:t>č</w:t>
      </w:r>
      <w:r w:rsidRPr="00C548B7">
        <w:rPr>
          <w:rFonts w:ascii="Times New Roman" w:hAnsi="Times New Roman" w:cs="Times New Roman"/>
          <w:sz w:val="24"/>
          <w:szCs w:val="24"/>
        </w:rPr>
        <w:t>etiri godine bez mogućnosti reizbora,</w:t>
      </w:r>
    </w:p>
    <w:p w14:paraId="6636FEB6"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-predavač IPI Akademije Tuzla na period od pet godina s mogućnošu ponovnog izbora,</w:t>
      </w:r>
    </w:p>
    <w:p w14:paraId="66D6776A" w14:textId="77777777" w:rsidR="00C548B7" w:rsidRPr="00C548B7" w:rsidRDefault="00C548B7" w:rsidP="003D02BB">
      <w:pPr>
        <w:tabs>
          <w:tab w:val="left" w:pos="720"/>
        </w:tabs>
        <w:autoSpaceDE w:val="0"/>
        <w:autoSpaceDN w:val="0"/>
        <w:adjustRightInd w:val="0"/>
        <w:spacing w:after="120" w:line="240" w:lineRule="auto"/>
        <w:jc w:val="both"/>
        <w:rPr>
          <w:rFonts w:ascii="Calibri" w:hAnsi="Calibri" w:cs="Calibri"/>
        </w:rPr>
      </w:pPr>
      <w:r w:rsidRPr="00C548B7">
        <w:rPr>
          <w:rFonts w:ascii="Times New Roman" w:hAnsi="Times New Roman" w:cs="Times New Roman"/>
          <w:sz w:val="24"/>
          <w:szCs w:val="24"/>
        </w:rPr>
        <w:tab/>
        <w:t>-profesor IPI Akademije Tuzla trajno</w:t>
      </w:r>
      <w:r w:rsidRPr="00C548B7">
        <w:rPr>
          <w:rFonts w:ascii="Times New Roman" w:hAnsi="Times New Roman" w:cs="Times New Roman"/>
          <w:color w:val="221F1F"/>
          <w:sz w:val="24"/>
          <w:szCs w:val="24"/>
        </w:rPr>
        <w:t>.</w:t>
      </w:r>
    </w:p>
    <w:p w14:paraId="4CB009EE" w14:textId="77777777" w:rsidR="001241CA" w:rsidRDefault="00C548B7" w:rsidP="003D02BB">
      <w:pPr>
        <w:tabs>
          <w:tab w:val="left" w:pos="720"/>
        </w:tabs>
        <w:autoSpaceDE w:val="0"/>
        <w:autoSpaceDN w:val="0"/>
        <w:adjustRightInd w:val="0"/>
        <w:spacing w:after="120" w:line="240" w:lineRule="auto"/>
        <w:jc w:val="both"/>
        <w:rPr>
          <w:rFonts w:ascii="Times New Roman" w:hAnsi="Times New Roman" w:cs="Times New Roman"/>
          <w:color w:val="221F1F"/>
          <w:sz w:val="24"/>
          <w:szCs w:val="24"/>
        </w:rPr>
      </w:pPr>
      <w:r w:rsidRPr="00C548B7">
        <w:rPr>
          <w:rFonts w:ascii="Times New Roman" w:hAnsi="Times New Roman" w:cs="Times New Roman"/>
          <w:color w:val="221F1F"/>
          <w:sz w:val="24"/>
          <w:szCs w:val="24"/>
        </w:rPr>
        <w:tab/>
        <w:t>U postupku reizbora uzimaju se u obzir i ranije ispunjeni uslovi za isto nastavno zvanje.</w:t>
      </w:r>
      <w:r w:rsidRPr="00C548B7">
        <w:rPr>
          <w:rFonts w:ascii="Times New Roman" w:hAnsi="Times New Roman" w:cs="Times New Roman"/>
          <w:color w:val="221F1F"/>
          <w:sz w:val="24"/>
          <w:szCs w:val="24"/>
        </w:rPr>
        <w:tab/>
      </w:r>
    </w:p>
    <w:p w14:paraId="1879C2EF" w14:textId="77777777" w:rsidR="00C548B7" w:rsidRDefault="001241CA" w:rsidP="003D02BB">
      <w:pPr>
        <w:tabs>
          <w:tab w:val="left" w:pos="720"/>
        </w:tabs>
        <w:autoSpaceDE w:val="0"/>
        <w:autoSpaceDN w:val="0"/>
        <w:adjustRightInd w:val="0"/>
        <w:spacing w:after="120" w:line="240" w:lineRule="auto"/>
        <w:jc w:val="both"/>
        <w:rPr>
          <w:rFonts w:ascii="Calibri" w:hAnsi="Calibri" w:cs="Calibri"/>
        </w:rPr>
      </w:pPr>
      <w:r>
        <w:rPr>
          <w:rFonts w:ascii="Times New Roman" w:hAnsi="Times New Roman" w:cs="Times New Roman"/>
          <w:color w:val="221F1F"/>
          <w:sz w:val="24"/>
          <w:szCs w:val="24"/>
        </w:rPr>
        <w:tab/>
        <w:t>Ako nije stekao uslove za izbor u više zvanje asistentu će se, na nje</w:t>
      </w:r>
      <w:r w:rsidR="00CD78C3">
        <w:rPr>
          <w:rFonts w:ascii="Times New Roman" w:hAnsi="Times New Roman" w:cs="Times New Roman"/>
          <w:color w:val="221F1F"/>
          <w:sz w:val="24"/>
          <w:szCs w:val="24"/>
        </w:rPr>
        <w:t>gov zahtjev, period na koji je i</w:t>
      </w:r>
      <w:r>
        <w:rPr>
          <w:rFonts w:ascii="Times New Roman" w:hAnsi="Times New Roman" w:cs="Times New Roman"/>
          <w:color w:val="221F1F"/>
          <w:sz w:val="24"/>
          <w:szCs w:val="24"/>
        </w:rPr>
        <w:t>zabran produžiti za dvije godine</w:t>
      </w:r>
      <w:r w:rsidR="00C548B7" w:rsidRPr="00C548B7">
        <w:rPr>
          <w:rFonts w:ascii="Times New Roman" w:hAnsi="Times New Roman" w:cs="Times New Roman"/>
          <w:color w:val="221F1F"/>
          <w:sz w:val="24"/>
          <w:szCs w:val="24"/>
        </w:rPr>
        <w:t>.</w:t>
      </w:r>
      <w:r w:rsidR="00C548B7" w:rsidRPr="00C548B7">
        <w:rPr>
          <w:rFonts w:ascii="Calibri" w:hAnsi="Calibri" w:cs="Calibri"/>
        </w:rPr>
        <w:t xml:space="preserve"> </w:t>
      </w:r>
    </w:p>
    <w:p w14:paraId="12380BA4" w14:textId="77777777" w:rsidR="00173164" w:rsidRPr="00C548B7" w:rsidRDefault="00173164" w:rsidP="00C7673A">
      <w:pPr>
        <w:tabs>
          <w:tab w:val="left" w:pos="720"/>
        </w:tabs>
        <w:autoSpaceDE w:val="0"/>
        <w:autoSpaceDN w:val="0"/>
        <w:adjustRightInd w:val="0"/>
        <w:spacing w:after="0" w:line="240" w:lineRule="auto"/>
        <w:jc w:val="both"/>
        <w:rPr>
          <w:rFonts w:ascii="Calibri" w:hAnsi="Calibri" w:cs="Calibri"/>
        </w:rPr>
      </w:pPr>
    </w:p>
    <w:p w14:paraId="0B234AA1" w14:textId="77777777"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b/>
          <w:bCs/>
          <w:color w:val="221F1F"/>
          <w:sz w:val="24"/>
          <w:szCs w:val="24"/>
        </w:rPr>
      </w:pPr>
      <w:r w:rsidRPr="00C548B7">
        <w:rPr>
          <w:rFonts w:ascii="Times New Roman" w:hAnsi="Times New Roman" w:cs="Times New Roman"/>
          <w:b/>
          <w:bCs/>
          <w:color w:val="221F1F"/>
          <w:sz w:val="24"/>
          <w:szCs w:val="24"/>
        </w:rPr>
        <w:t>Način izbora akademskog osoblja</w:t>
      </w:r>
    </w:p>
    <w:p w14:paraId="63F2B0DE" w14:textId="77777777" w:rsidR="00173164" w:rsidRPr="00C548B7" w:rsidRDefault="00173164" w:rsidP="00C7673A">
      <w:pPr>
        <w:tabs>
          <w:tab w:val="left" w:pos="720"/>
        </w:tabs>
        <w:autoSpaceDE w:val="0"/>
        <w:autoSpaceDN w:val="0"/>
        <w:adjustRightInd w:val="0"/>
        <w:spacing w:after="0" w:line="240" w:lineRule="auto"/>
        <w:jc w:val="both"/>
        <w:rPr>
          <w:rFonts w:ascii="Times New Roman" w:hAnsi="Times New Roman" w:cs="Times New Roman"/>
          <w:b/>
          <w:bCs/>
          <w:color w:val="221F1F"/>
          <w:sz w:val="24"/>
          <w:szCs w:val="24"/>
        </w:rPr>
      </w:pPr>
    </w:p>
    <w:p w14:paraId="70781F32" w14:textId="77777777" w:rsidR="00C548B7" w:rsidRDefault="00D6174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100</w:t>
      </w:r>
    </w:p>
    <w:p w14:paraId="4B51A63E"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166373B7" w14:textId="77777777" w:rsidR="00CD78C3" w:rsidRDefault="00C548B7" w:rsidP="003D02BB">
      <w:pPr>
        <w:tabs>
          <w:tab w:val="left" w:pos="720"/>
        </w:tabs>
        <w:autoSpaceDE w:val="0"/>
        <w:autoSpaceDN w:val="0"/>
        <w:adjustRightInd w:val="0"/>
        <w:spacing w:after="120" w:line="240" w:lineRule="auto"/>
        <w:rPr>
          <w:rFonts w:ascii="Times New Roman" w:hAnsi="Times New Roman" w:cs="Times New Roman"/>
          <w:sz w:val="24"/>
          <w:szCs w:val="24"/>
        </w:rPr>
      </w:pPr>
      <w:r w:rsidRPr="00C548B7">
        <w:rPr>
          <w:rFonts w:ascii="Times New Roman" w:hAnsi="Times New Roman" w:cs="Times New Roman"/>
          <w:sz w:val="24"/>
          <w:szCs w:val="24"/>
        </w:rPr>
        <w:tab/>
        <w:t>Izbor akademskog osoblja vrši se javnim i internim konkursom, u skladu sa zakonom.</w:t>
      </w:r>
      <w:r w:rsidRPr="00C548B7">
        <w:rPr>
          <w:rFonts w:ascii="Times New Roman" w:hAnsi="Times New Roman" w:cs="Times New Roman"/>
          <w:sz w:val="24"/>
          <w:szCs w:val="24"/>
        </w:rPr>
        <w:tab/>
      </w:r>
    </w:p>
    <w:p w14:paraId="005AE922" w14:textId="77777777" w:rsidR="00CD78C3" w:rsidRDefault="00CD78C3" w:rsidP="003D02BB">
      <w:pPr>
        <w:tabs>
          <w:tab w:val="left" w:pos="720"/>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Javnim konkursom se vrši izbor akademskog osoblja koje prvi put zasniva radni odnos na IPI Akademiji Tuz</w:t>
      </w:r>
      <w:r w:rsidR="003B10B1">
        <w:rPr>
          <w:rFonts w:ascii="Times New Roman" w:hAnsi="Times New Roman" w:cs="Times New Roman"/>
          <w:sz w:val="24"/>
          <w:szCs w:val="24"/>
        </w:rPr>
        <w:t xml:space="preserve">la i </w:t>
      </w:r>
      <w:r w:rsidR="003B10B1" w:rsidRPr="003B10B1">
        <w:rPr>
          <w:rFonts w:ascii="Times New Roman" w:hAnsi="Times New Roman" w:cs="Times New Roman"/>
          <w:sz w:val="24"/>
          <w:szCs w:val="24"/>
        </w:rPr>
        <w:t>akademskog</w:t>
      </w:r>
      <w:r w:rsidR="00C548B7" w:rsidRPr="00C548B7">
        <w:rPr>
          <w:rFonts w:ascii="Times New Roman" w:hAnsi="Times New Roman" w:cs="Times New Roman"/>
          <w:sz w:val="24"/>
          <w:szCs w:val="24"/>
        </w:rPr>
        <w:t xml:space="preserve"> osoblja</w:t>
      </w:r>
      <w:r w:rsidR="00B946CD">
        <w:rPr>
          <w:rFonts w:ascii="Times New Roman" w:hAnsi="Times New Roman" w:cs="Times New Roman"/>
          <w:sz w:val="24"/>
          <w:szCs w:val="24"/>
        </w:rPr>
        <w:t xml:space="preserve"> </w:t>
      </w:r>
      <w:r w:rsidR="00C548B7" w:rsidRPr="00C548B7">
        <w:rPr>
          <w:rFonts w:ascii="Times New Roman" w:hAnsi="Times New Roman" w:cs="Times New Roman"/>
          <w:sz w:val="24"/>
          <w:szCs w:val="24"/>
        </w:rPr>
        <w:t xml:space="preserve"> bez zaključivanja ugovora o radu.</w:t>
      </w:r>
      <w:r w:rsidR="00C548B7" w:rsidRPr="00C548B7">
        <w:rPr>
          <w:rFonts w:ascii="Times New Roman" w:hAnsi="Times New Roman" w:cs="Times New Roman"/>
          <w:sz w:val="24"/>
          <w:szCs w:val="24"/>
        </w:rPr>
        <w:tab/>
      </w:r>
    </w:p>
    <w:p w14:paraId="3AAE72ED" w14:textId="77777777" w:rsidR="00CD78C3" w:rsidRDefault="00CD78C3" w:rsidP="003D02BB">
      <w:pPr>
        <w:tabs>
          <w:tab w:val="left" w:pos="720"/>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Internim konkursom se vrši izbor u više zvanje i reizbor akademskog osoblja.</w:t>
      </w:r>
      <w:r w:rsidR="00C548B7" w:rsidRPr="00C548B7">
        <w:rPr>
          <w:rFonts w:ascii="Times New Roman" w:hAnsi="Times New Roman" w:cs="Times New Roman"/>
          <w:sz w:val="24"/>
          <w:szCs w:val="24"/>
        </w:rPr>
        <w:tab/>
      </w:r>
    </w:p>
    <w:p w14:paraId="517BC311" w14:textId="77777777" w:rsidR="00CD78C3" w:rsidRDefault="00CD78C3" w:rsidP="003D02BB">
      <w:pPr>
        <w:tabs>
          <w:tab w:val="left" w:pos="720"/>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Javni konkurs iz stava jedan se obavezno raspisuje i objavljuje u najmanje jednom dnevnom listu i na WEB stranici IPI Akademije Tuzla.</w:t>
      </w:r>
      <w:r w:rsidR="00C548B7" w:rsidRPr="00C548B7">
        <w:rPr>
          <w:rFonts w:ascii="Times New Roman" w:hAnsi="Times New Roman" w:cs="Times New Roman"/>
          <w:sz w:val="24"/>
          <w:szCs w:val="24"/>
        </w:rPr>
        <w:tab/>
      </w:r>
    </w:p>
    <w:p w14:paraId="13F74AA8" w14:textId="77777777" w:rsidR="00CD78C3" w:rsidRDefault="00CD78C3" w:rsidP="003D02BB">
      <w:pPr>
        <w:tabs>
          <w:tab w:val="left" w:pos="720"/>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Interni konkurs se raspisuje i objavljuje na WEB stranici IPI Akademije Tuzla.</w:t>
      </w:r>
      <w:r w:rsidR="00C548B7" w:rsidRPr="00C548B7">
        <w:rPr>
          <w:rFonts w:ascii="Times New Roman" w:hAnsi="Times New Roman" w:cs="Times New Roman"/>
          <w:color w:val="221F1F"/>
          <w:sz w:val="24"/>
          <w:szCs w:val="24"/>
        </w:rPr>
        <w:t xml:space="preserve"> </w:t>
      </w:r>
      <w:r w:rsidR="00C548B7" w:rsidRPr="00C548B7">
        <w:rPr>
          <w:rFonts w:ascii="Times New Roman" w:hAnsi="Times New Roman" w:cs="Times New Roman"/>
          <w:sz w:val="24"/>
          <w:szCs w:val="24"/>
        </w:rPr>
        <w:tab/>
      </w:r>
    </w:p>
    <w:p w14:paraId="10F7BC97" w14:textId="25325CC5" w:rsidR="00C548B7" w:rsidRDefault="00CD78C3" w:rsidP="003D02BB">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Odluku o raspisivanju konkursa za izbor u nastavna i saradnička zvanja donosi Senat.</w:t>
      </w:r>
    </w:p>
    <w:p w14:paraId="181DBF92" w14:textId="484AFAE3" w:rsidR="002B4E36" w:rsidRDefault="002B4E36" w:rsidP="003D02BB">
      <w:pPr>
        <w:tabs>
          <w:tab w:val="left" w:pos="720"/>
        </w:tabs>
        <w:autoSpaceDE w:val="0"/>
        <w:autoSpaceDN w:val="0"/>
        <w:adjustRightInd w:val="0"/>
        <w:spacing w:after="120" w:line="240" w:lineRule="auto"/>
        <w:jc w:val="both"/>
        <w:rPr>
          <w:rFonts w:ascii="Times New Roman" w:hAnsi="Times New Roman" w:cs="Times New Roman"/>
          <w:sz w:val="24"/>
          <w:szCs w:val="24"/>
        </w:rPr>
      </w:pPr>
    </w:p>
    <w:p w14:paraId="7F87AECD" w14:textId="77777777" w:rsidR="002B4E36" w:rsidRDefault="002B4E36" w:rsidP="003D02BB">
      <w:pPr>
        <w:tabs>
          <w:tab w:val="left" w:pos="720"/>
        </w:tabs>
        <w:autoSpaceDE w:val="0"/>
        <w:autoSpaceDN w:val="0"/>
        <w:adjustRightInd w:val="0"/>
        <w:spacing w:after="120" w:line="240" w:lineRule="auto"/>
        <w:jc w:val="both"/>
        <w:rPr>
          <w:rFonts w:ascii="Times New Roman" w:hAnsi="Times New Roman" w:cs="Times New Roman"/>
          <w:sz w:val="24"/>
          <w:szCs w:val="24"/>
        </w:rPr>
      </w:pPr>
    </w:p>
    <w:p w14:paraId="0B0AB11E" w14:textId="77777777" w:rsidR="00C548B7" w:rsidRPr="00CD78C3" w:rsidRDefault="00D61747" w:rsidP="00C7673A">
      <w:pPr>
        <w:tabs>
          <w:tab w:val="left" w:pos="720"/>
        </w:tabs>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CD78C3">
        <w:rPr>
          <w:rFonts w:ascii="Times New Roman" w:hAnsi="Times New Roman" w:cs="Times New Roman"/>
          <w:b/>
          <w:bCs/>
          <w:color w:val="000000" w:themeColor="text1"/>
          <w:sz w:val="24"/>
          <w:szCs w:val="24"/>
        </w:rPr>
        <w:t>Član 101</w:t>
      </w:r>
    </w:p>
    <w:p w14:paraId="34399195"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1F92D81F" w14:textId="77777777" w:rsidR="00C548B7" w:rsidRPr="00C548B7" w:rsidRDefault="00C548B7" w:rsidP="00C7673A">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sz w:val="24"/>
          <w:szCs w:val="24"/>
        </w:rPr>
        <w:t>Konkurs za izbor nastavnika i saradnika treba sadržavati:</w:t>
      </w:r>
    </w:p>
    <w:p w14:paraId="5F79F2AE" w14:textId="77777777" w:rsidR="00C548B7" w:rsidRPr="00C548B7" w:rsidRDefault="00C548B7" w:rsidP="00C7673A">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sz w:val="24"/>
          <w:szCs w:val="24"/>
        </w:rPr>
        <w:tab/>
        <w:t>-naziv visokoškolske ustanove,</w:t>
      </w:r>
    </w:p>
    <w:p w14:paraId="645FD9BF" w14:textId="77777777" w:rsidR="00C548B7" w:rsidRPr="00C548B7" w:rsidRDefault="00C548B7" w:rsidP="00C7673A">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sz w:val="24"/>
          <w:szCs w:val="24"/>
        </w:rPr>
        <w:tab/>
        <w:t>-užu naučnu oblast za koju se konkurs raspisuje,</w:t>
      </w:r>
    </w:p>
    <w:p w14:paraId="4C315ABD" w14:textId="77777777" w:rsidR="00C548B7" w:rsidRPr="00C548B7" w:rsidRDefault="00C548B7" w:rsidP="00C7673A">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sz w:val="24"/>
          <w:szCs w:val="24"/>
        </w:rPr>
        <w:tab/>
        <w:t>-rok do kojeg se prijave mogu podnositi,</w:t>
      </w:r>
    </w:p>
    <w:p w14:paraId="1C72E326" w14:textId="77777777" w:rsidR="003D02BB" w:rsidRDefault="00C548B7" w:rsidP="005019C2">
      <w:pPr>
        <w:tabs>
          <w:tab w:val="left" w:pos="720"/>
        </w:tabs>
        <w:autoSpaceDE w:val="0"/>
        <w:autoSpaceDN w:val="0"/>
        <w:adjustRightInd w:val="0"/>
        <w:spacing w:after="0" w:line="240" w:lineRule="auto"/>
        <w:rPr>
          <w:rFonts w:ascii="Times New Roman" w:hAnsi="Times New Roman" w:cs="Times New Roman"/>
          <w:b/>
          <w:bCs/>
          <w:sz w:val="24"/>
          <w:szCs w:val="24"/>
        </w:rPr>
      </w:pPr>
      <w:r w:rsidRPr="00C548B7">
        <w:rPr>
          <w:rFonts w:ascii="Times New Roman" w:hAnsi="Times New Roman" w:cs="Times New Roman"/>
          <w:sz w:val="24"/>
          <w:szCs w:val="24"/>
        </w:rPr>
        <w:tab/>
        <w:t>-popis priloga koje prijavi treba priložiti.</w:t>
      </w:r>
    </w:p>
    <w:p w14:paraId="7E80DE26" w14:textId="77777777" w:rsidR="004035D4" w:rsidRDefault="004035D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30D76499" w14:textId="77777777" w:rsidR="00C548B7" w:rsidRDefault="00D6174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Član 102</w:t>
      </w:r>
    </w:p>
    <w:p w14:paraId="523B00BF"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3C987DF2" w14:textId="77777777" w:rsidR="00C548B7" w:rsidRPr="00C548B7" w:rsidRDefault="00C548B7" w:rsidP="003D02BB">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IPI Akademija Tuzla, u skladu sa zakonom, bez raspisivanja javnog konkursa i bez zasnivanja radnog odnosa može angažovati istaknutog stručnjaka iz prakse za izvođenje pojedinih oblika nastavnog procesa.</w:t>
      </w:r>
      <w:r w:rsidRPr="00C548B7">
        <w:rPr>
          <w:rFonts w:ascii="Times New Roman" w:hAnsi="Times New Roman" w:cs="Times New Roman"/>
          <w:sz w:val="24"/>
          <w:szCs w:val="24"/>
        </w:rPr>
        <w:tab/>
      </w:r>
      <w:r w:rsidRPr="00C548B7">
        <w:rPr>
          <w:rFonts w:ascii="Times New Roman" w:hAnsi="Times New Roman" w:cs="Times New Roman"/>
          <w:sz w:val="24"/>
          <w:szCs w:val="24"/>
        </w:rPr>
        <w:tab/>
      </w:r>
    </w:p>
    <w:p w14:paraId="41248F98" w14:textId="77777777" w:rsidR="00831C89" w:rsidRPr="00C548B7" w:rsidRDefault="00831C89" w:rsidP="003D02BB">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IPI Akademija Tuzla može izabrati lice u odgovarajuće nastavno i saradničko zvanje i bez zaključivanja ugovora o radu.</w:t>
      </w:r>
    </w:p>
    <w:p w14:paraId="32A59C87" w14:textId="77777777" w:rsidR="00C548B7" w:rsidRPr="00C548B7" w:rsidRDefault="00C548B7" w:rsidP="003D02BB">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IPI Akademija Tuzla, u skladu sa zakonom, može pozvati uglednog inozemnog nastavnika da u svojstvu “gostujućeg profesora” određeni period učestvuje u izvođenju nastave.</w:t>
      </w:r>
      <w:r w:rsidRPr="00C548B7">
        <w:rPr>
          <w:rFonts w:ascii="Times New Roman" w:hAnsi="Times New Roman" w:cs="Times New Roman"/>
          <w:sz w:val="24"/>
          <w:szCs w:val="24"/>
        </w:rPr>
        <w:tab/>
      </w:r>
    </w:p>
    <w:p w14:paraId="1672A683" w14:textId="77777777" w:rsidR="00C548B7" w:rsidRPr="00C548B7" w:rsidRDefault="00C548B7" w:rsidP="003D02BB">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IPI Akademija Tuzla bez raspisivanja javnog konkursa, može angažovati nastavnika ili asistenta sa druge visokoškolske ustanove za realizaciju nastavno-naučnog procesa, bez zasnivanja radnog odnosa:</w:t>
      </w:r>
    </w:p>
    <w:p w14:paraId="476A9D4C" w14:textId="77777777" w:rsidR="00C548B7" w:rsidRPr="00C548B7" w:rsidRDefault="00CD78C3" w:rsidP="003D02BB">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w:t>
      </w:r>
      <w:r>
        <w:rPr>
          <w:rFonts w:ascii="Times New Roman" w:hAnsi="Times New Roman" w:cs="Times New Roman"/>
          <w:sz w:val="24"/>
          <w:szCs w:val="24"/>
        </w:rPr>
        <w:t xml:space="preserve"> </w:t>
      </w:r>
      <w:r w:rsidR="00C548B7" w:rsidRPr="00C548B7">
        <w:rPr>
          <w:rFonts w:ascii="Times New Roman" w:hAnsi="Times New Roman" w:cs="Times New Roman"/>
          <w:sz w:val="24"/>
          <w:szCs w:val="24"/>
        </w:rPr>
        <w:t>ako se na raspisani javni konkurs za izbor u zvanje, odnosno za popunu upražnjenog radnog mjesta, ne izvrši izbor u zvanje, odnosno popuna upražnjenog radnog mjesta,</w:t>
      </w:r>
    </w:p>
    <w:p w14:paraId="60213ECE" w14:textId="77777777" w:rsidR="00C548B7" w:rsidRDefault="00CD78C3" w:rsidP="003D02BB">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w:t>
      </w:r>
      <w:r>
        <w:rPr>
          <w:rFonts w:ascii="Times New Roman" w:hAnsi="Times New Roman" w:cs="Times New Roman"/>
          <w:sz w:val="24"/>
          <w:szCs w:val="24"/>
        </w:rPr>
        <w:t xml:space="preserve"> </w:t>
      </w:r>
      <w:r w:rsidR="00C548B7" w:rsidRPr="00C548B7">
        <w:rPr>
          <w:rFonts w:ascii="Times New Roman" w:hAnsi="Times New Roman" w:cs="Times New Roman"/>
          <w:sz w:val="24"/>
          <w:szCs w:val="24"/>
        </w:rPr>
        <w:t>radi zamjene nastavnika ili asistenta kome je prestao radni odnos na IPI Akademiji Tuzla</w:t>
      </w:r>
      <w:r w:rsidR="00916D22">
        <w:rPr>
          <w:rFonts w:ascii="Times New Roman" w:hAnsi="Times New Roman" w:cs="Times New Roman"/>
          <w:sz w:val="24"/>
          <w:szCs w:val="24"/>
        </w:rPr>
        <w:t xml:space="preserve"> </w:t>
      </w:r>
      <w:r w:rsidR="00C548B7" w:rsidRPr="00C548B7">
        <w:rPr>
          <w:rFonts w:ascii="Times New Roman" w:hAnsi="Times New Roman" w:cs="Times New Roman"/>
          <w:sz w:val="24"/>
          <w:szCs w:val="24"/>
        </w:rPr>
        <w:t>i to samo dok se u konkursnoj proceduri ne izabe</w:t>
      </w:r>
      <w:r>
        <w:rPr>
          <w:rFonts w:ascii="Times New Roman" w:hAnsi="Times New Roman" w:cs="Times New Roman"/>
          <w:sz w:val="24"/>
          <w:szCs w:val="24"/>
        </w:rPr>
        <w:t>re novi član akademskog osoblja,</w:t>
      </w:r>
    </w:p>
    <w:p w14:paraId="767348A3" w14:textId="77777777" w:rsidR="00C548B7" w:rsidRPr="00C548B7" w:rsidRDefault="00CD78C3" w:rsidP="003D02BB">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 radi neophodne zamjene iznenadno o</w:t>
      </w:r>
      <w:r w:rsidR="00041F61">
        <w:rPr>
          <w:rFonts w:ascii="Times New Roman" w:hAnsi="Times New Roman" w:cs="Times New Roman"/>
          <w:sz w:val="24"/>
          <w:szCs w:val="24"/>
        </w:rPr>
        <w:t>d</w:t>
      </w:r>
      <w:r>
        <w:rPr>
          <w:rFonts w:ascii="Times New Roman" w:hAnsi="Times New Roman" w:cs="Times New Roman"/>
          <w:sz w:val="24"/>
          <w:szCs w:val="24"/>
        </w:rPr>
        <w:t>sutnog akademskog osoblja do kraja semestra</w:t>
      </w:r>
      <w:r w:rsidR="00912B09">
        <w:rPr>
          <w:rFonts w:ascii="Times New Roman" w:hAnsi="Times New Roman" w:cs="Times New Roman"/>
          <w:sz w:val="24"/>
          <w:szCs w:val="24"/>
        </w:rPr>
        <w:t>.</w:t>
      </w:r>
      <w:r w:rsidR="00C548B7" w:rsidRPr="00C548B7">
        <w:rPr>
          <w:rFonts w:ascii="Times New Roman" w:hAnsi="Times New Roman" w:cs="Times New Roman"/>
          <w:sz w:val="24"/>
          <w:szCs w:val="24"/>
        </w:rPr>
        <w:tab/>
      </w:r>
    </w:p>
    <w:p w14:paraId="3FB69352" w14:textId="77777777" w:rsidR="00C548B7" w:rsidRPr="00C548B7" w:rsidRDefault="00C548B7" w:rsidP="003D02BB">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U izvođenju vježbi u nastavi prvog ciklusa mogu učestvovati studenti doktorskog studija sa drugog univerziteta, bez raspisivanja javnog konkursa.</w:t>
      </w:r>
    </w:p>
    <w:p w14:paraId="5A3E7F3D" w14:textId="77777777" w:rsidR="00C548B7" w:rsidRPr="00C548B7" w:rsidRDefault="00C548B7" w:rsidP="005019C2">
      <w:pPr>
        <w:tabs>
          <w:tab w:val="left" w:pos="720"/>
        </w:tabs>
        <w:autoSpaceDE w:val="0"/>
        <w:autoSpaceDN w:val="0"/>
        <w:adjustRightInd w:val="0"/>
        <w:spacing w:after="120" w:line="240" w:lineRule="auto"/>
        <w:jc w:val="both"/>
        <w:rPr>
          <w:rFonts w:ascii="Calibri" w:hAnsi="Calibri" w:cs="Calibri"/>
        </w:rPr>
      </w:pPr>
      <w:r w:rsidRPr="00C548B7">
        <w:rPr>
          <w:rFonts w:ascii="Times New Roman" w:hAnsi="Times New Roman" w:cs="Times New Roman"/>
          <w:sz w:val="24"/>
          <w:szCs w:val="24"/>
        </w:rPr>
        <w:tab/>
        <w:t xml:space="preserve">Prava i obaveze lica angažovanih u izvođenju naučno-nastavnog procesa na IPI Akademiji Tuzla, u smislu prethodnih stavova ovog člana, bliže se uređuju ugovorom o angažovanju o izvođenju nastave, </w:t>
      </w:r>
      <w:r w:rsidR="00CD78C3">
        <w:rPr>
          <w:rFonts w:ascii="Times New Roman" w:hAnsi="Times New Roman" w:cs="Times New Roman"/>
          <w:sz w:val="24"/>
          <w:szCs w:val="24"/>
        </w:rPr>
        <w:t>u skladu sa zakonom</w:t>
      </w:r>
      <w:r w:rsidRPr="00C548B7">
        <w:rPr>
          <w:rFonts w:ascii="Times New Roman" w:hAnsi="Times New Roman" w:cs="Times New Roman"/>
          <w:sz w:val="24"/>
          <w:szCs w:val="24"/>
        </w:rPr>
        <w:t xml:space="preserve"> i opštim aktima IPI Akademije Tuzla.</w:t>
      </w:r>
    </w:p>
    <w:p w14:paraId="2AA427D2" w14:textId="77777777" w:rsidR="00C548B7" w:rsidRDefault="00916D22"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103</w:t>
      </w:r>
    </w:p>
    <w:p w14:paraId="769862E6"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4F1719EC" w14:textId="77777777" w:rsidR="00173164" w:rsidRPr="005019C2" w:rsidRDefault="00C548B7" w:rsidP="00C41CC3">
      <w:pPr>
        <w:tabs>
          <w:tab w:val="left" w:pos="720"/>
        </w:tabs>
        <w:autoSpaceDE w:val="0"/>
        <w:autoSpaceDN w:val="0"/>
        <w:adjustRightInd w:val="0"/>
        <w:spacing w:after="120" w:line="240" w:lineRule="auto"/>
        <w:jc w:val="both"/>
        <w:rPr>
          <w:rFonts w:ascii="Times New Roman" w:hAnsi="Times New Roman" w:cs="Times New Roman"/>
          <w:sz w:val="23"/>
          <w:szCs w:val="23"/>
        </w:rPr>
      </w:pPr>
      <w:r w:rsidRPr="00C548B7">
        <w:rPr>
          <w:rFonts w:ascii="Times New Roman" w:hAnsi="Times New Roman" w:cs="Times New Roman"/>
          <w:sz w:val="24"/>
          <w:szCs w:val="24"/>
        </w:rPr>
        <w:tab/>
      </w:r>
      <w:r w:rsidRPr="005019C2">
        <w:rPr>
          <w:rFonts w:ascii="Times New Roman" w:hAnsi="Times New Roman" w:cs="Times New Roman"/>
          <w:sz w:val="23"/>
          <w:szCs w:val="23"/>
        </w:rPr>
        <w:t xml:space="preserve">Izbor akademskog osoblja IPI Akademije Tuzla u nastavna i saradnička zvanja </w:t>
      </w:r>
      <w:r w:rsidR="008948AC" w:rsidRPr="005019C2">
        <w:rPr>
          <w:rFonts w:ascii="Times New Roman" w:hAnsi="Times New Roman" w:cs="Times New Roman"/>
          <w:sz w:val="23"/>
          <w:szCs w:val="23"/>
        </w:rPr>
        <w:t xml:space="preserve">vrši </w:t>
      </w:r>
      <w:r w:rsidRPr="005019C2">
        <w:rPr>
          <w:rFonts w:ascii="Times New Roman" w:hAnsi="Times New Roman" w:cs="Times New Roman"/>
          <w:sz w:val="23"/>
          <w:szCs w:val="23"/>
        </w:rPr>
        <w:t>Senat.</w:t>
      </w:r>
    </w:p>
    <w:p w14:paraId="444A630D" w14:textId="77777777" w:rsidR="00C548B7" w:rsidRPr="005019C2" w:rsidRDefault="00C548B7" w:rsidP="00C41CC3">
      <w:pPr>
        <w:tabs>
          <w:tab w:val="left" w:pos="720"/>
        </w:tabs>
        <w:autoSpaceDE w:val="0"/>
        <w:autoSpaceDN w:val="0"/>
        <w:adjustRightInd w:val="0"/>
        <w:spacing w:after="120" w:line="240" w:lineRule="auto"/>
        <w:jc w:val="both"/>
        <w:rPr>
          <w:rFonts w:ascii="Calibri" w:hAnsi="Calibri" w:cs="Calibri"/>
          <w:sz w:val="23"/>
          <w:szCs w:val="23"/>
        </w:rPr>
      </w:pPr>
      <w:r w:rsidRPr="005019C2">
        <w:rPr>
          <w:rFonts w:ascii="Times New Roman" w:hAnsi="Times New Roman" w:cs="Times New Roman"/>
          <w:sz w:val="23"/>
          <w:szCs w:val="23"/>
        </w:rPr>
        <w:tab/>
        <w:t>Nakon donošenja odluke o raspisivanju konkursa za izbor u nastavna i saradnička zvanja, Senat donosi posebnu Odluku kojom imenuje Komisiju za pripremanje prijedloga za izbor u nastavna i saradnička zvanja (u daljem tekstu: Komisja), prema kriterijima utvrđenim zakonom.</w:t>
      </w:r>
    </w:p>
    <w:p w14:paraId="74C6CE46" w14:textId="77777777" w:rsidR="003D140C" w:rsidRPr="005019C2" w:rsidRDefault="00C548B7" w:rsidP="00C41CC3">
      <w:pPr>
        <w:tabs>
          <w:tab w:val="left" w:pos="720"/>
        </w:tabs>
        <w:autoSpaceDE w:val="0"/>
        <w:autoSpaceDN w:val="0"/>
        <w:adjustRightInd w:val="0"/>
        <w:spacing w:after="120" w:line="240" w:lineRule="auto"/>
        <w:jc w:val="both"/>
        <w:rPr>
          <w:rFonts w:ascii="Times New Roman" w:hAnsi="Times New Roman" w:cs="Times New Roman"/>
          <w:sz w:val="23"/>
          <w:szCs w:val="23"/>
        </w:rPr>
      </w:pPr>
      <w:r w:rsidRPr="005019C2">
        <w:rPr>
          <w:rFonts w:ascii="Times New Roman" w:hAnsi="Times New Roman" w:cs="Times New Roman"/>
          <w:sz w:val="23"/>
          <w:szCs w:val="23"/>
        </w:rPr>
        <w:tab/>
        <w:t>Komisija ima najmanje tri člana, a imenuje ih Senat. Članovi komisije mogu biti s</w:t>
      </w:r>
      <w:r w:rsidR="00CD78C3" w:rsidRPr="005019C2">
        <w:rPr>
          <w:rFonts w:ascii="Times New Roman" w:hAnsi="Times New Roman" w:cs="Times New Roman"/>
          <w:sz w:val="23"/>
          <w:szCs w:val="23"/>
        </w:rPr>
        <w:t>am</w:t>
      </w:r>
      <w:r w:rsidRPr="005019C2">
        <w:rPr>
          <w:rFonts w:ascii="Times New Roman" w:hAnsi="Times New Roman" w:cs="Times New Roman"/>
          <w:sz w:val="23"/>
          <w:szCs w:val="23"/>
        </w:rPr>
        <w:t>o nastavn</w:t>
      </w:r>
      <w:r w:rsidR="003D140C" w:rsidRPr="005019C2">
        <w:rPr>
          <w:rFonts w:ascii="Times New Roman" w:hAnsi="Times New Roman" w:cs="Times New Roman"/>
          <w:sz w:val="23"/>
          <w:szCs w:val="23"/>
        </w:rPr>
        <w:t>ici u istom ili višem zvanju od zvanja u koje se kandidat bira.</w:t>
      </w:r>
    </w:p>
    <w:p w14:paraId="09E44A7F" w14:textId="77777777" w:rsidR="005019C2" w:rsidRDefault="003D140C" w:rsidP="005019C2">
      <w:pPr>
        <w:tabs>
          <w:tab w:val="left" w:pos="720"/>
        </w:tabs>
        <w:autoSpaceDE w:val="0"/>
        <w:autoSpaceDN w:val="0"/>
        <w:adjustRightInd w:val="0"/>
        <w:spacing w:after="120" w:line="240" w:lineRule="auto"/>
        <w:jc w:val="both"/>
        <w:rPr>
          <w:rFonts w:ascii="Times New Roman" w:hAnsi="Times New Roman" w:cs="Times New Roman"/>
          <w:sz w:val="23"/>
          <w:szCs w:val="23"/>
        </w:rPr>
      </w:pPr>
      <w:r w:rsidRPr="005019C2">
        <w:rPr>
          <w:rFonts w:ascii="Times New Roman" w:hAnsi="Times New Roman" w:cs="Times New Roman"/>
          <w:sz w:val="23"/>
          <w:szCs w:val="23"/>
        </w:rPr>
        <w:tab/>
        <w:t>Većina članova komisije mora biti iz iste, a ostali članovi mogu biti iz srodne naučne ob</w:t>
      </w:r>
      <w:r w:rsidR="005019C2" w:rsidRPr="005019C2">
        <w:rPr>
          <w:rFonts w:ascii="Times New Roman" w:hAnsi="Times New Roman" w:cs="Times New Roman"/>
          <w:sz w:val="23"/>
          <w:szCs w:val="23"/>
        </w:rPr>
        <w:t>lasti za koju se kandidat bira.</w:t>
      </w:r>
    </w:p>
    <w:p w14:paraId="160A8F61" w14:textId="77777777" w:rsidR="005019C2" w:rsidRPr="005019C2" w:rsidRDefault="005019C2" w:rsidP="005019C2">
      <w:pPr>
        <w:tabs>
          <w:tab w:val="left" w:pos="720"/>
        </w:tabs>
        <w:autoSpaceDE w:val="0"/>
        <w:autoSpaceDN w:val="0"/>
        <w:adjustRightInd w:val="0"/>
        <w:spacing w:after="120" w:line="240" w:lineRule="auto"/>
        <w:jc w:val="both"/>
        <w:rPr>
          <w:rFonts w:ascii="Times New Roman" w:hAnsi="Times New Roman" w:cs="Times New Roman"/>
          <w:color w:val="000000"/>
          <w:sz w:val="23"/>
          <w:szCs w:val="23"/>
          <w:lang w:val="hr-HR" w:eastAsia="zh-CN" w:bidi="hi-IN"/>
        </w:rPr>
      </w:pPr>
      <w:r>
        <w:rPr>
          <w:rFonts w:ascii="Times New Roman" w:hAnsi="Times New Roman" w:cs="Times New Roman"/>
          <w:b/>
          <w:bCs/>
          <w:sz w:val="24"/>
          <w:szCs w:val="24"/>
        </w:rPr>
        <w:tab/>
      </w:r>
      <w:r w:rsidRPr="005019C2">
        <w:rPr>
          <w:rFonts w:ascii="Times New Roman" w:hAnsi="Times New Roman" w:cs="Times New Roman"/>
          <w:color w:val="000000"/>
          <w:sz w:val="23"/>
          <w:szCs w:val="23"/>
          <w:lang w:val="hr-HR" w:eastAsia="zh-CN" w:bidi="hi-IN"/>
        </w:rPr>
        <w:t>Izuzetno, ukoliko nije moguće imenovati Komisiju na način propisan u stavu 4 ovog člana, Senat će imenovati Komisiju koja ima najmanje tri člana, a članovi Komisije mogu biti nastavnici sa bilo koje druge naučne oblasti u istom ili višem zvanju od zvanja u koje se kandidat bira.</w:t>
      </w:r>
    </w:p>
    <w:p w14:paraId="2E2B3A48" w14:textId="77777777" w:rsidR="00C548B7" w:rsidRPr="00C548B7" w:rsidRDefault="00916D22" w:rsidP="00C7673A">
      <w:pPr>
        <w:tabs>
          <w:tab w:val="left" w:pos="720"/>
        </w:tabs>
        <w:autoSpaceDE w:val="0"/>
        <w:autoSpaceDN w:val="0"/>
        <w:adjustRightInd w:val="0"/>
        <w:spacing w:after="0" w:line="240" w:lineRule="auto"/>
        <w:jc w:val="center"/>
        <w:rPr>
          <w:rFonts w:ascii="Calibri" w:hAnsi="Calibri" w:cs="Calibri"/>
        </w:rPr>
      </w:pPr>
      <w:r>
        <w:rPr>
          <w:rFonts w:ascii="Times New Roman" w:hAnsi="Times New Roman" w:cs="Times New Roman"/>
          <w:b/>
          <w:bCs/>
          <w:sz w:val="24"/>
          <w:szCs w:val="24"/>
        </w:rPr>
        <w:t>Član 104</w:t>
      </w:r>
    </w:p>
    <w:p w14:paraId="4B679EEB" w14:textId="77777777" w:rsidR="00C548B7" w:rsidRPr="00C548B7" w:rsidRDefault="00C548B7" w:rsidP="00C7673A">
      <w:pPr>
        <w:tabs>
          <w:tab w:val="left" w:pos="720"/>
        </w:tabs>
        <w:autoSpaceDE w:val="0"/>
        <w:autoSpaceDN w:val="0"/>
        <w:adjustRightInd w:val="0"/>
        <w:spacing w:after="0" w:line="240" w:lineRule="auto"/>
        <w:jc w:val="center"/>
        <w:rPr>
          <w:rFonts w:ascii="Calibri" w:hAnsi="Calibri" w:cs="Calibri"/>
        </w:rPr>
      </w:pPr>
    </w:p>
    <w:p w14:paraId="61487124"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Calibri" w:hAnsi="Calibri" w:cs="Calibri"/>
        </w:rPr>
        <w:tab/>
      </w:r>
      <w:r w:rsidRPr="00C548B7">
        <w:rPr>
          <w:rFonts w:ascii="Times New Roman" w:hAnsi="Times New Roman" w:cs="Times New Roman"/>
          <w:sz w:val="24"/>
          <w:szCs w:val="24"/>
        </w:rPr>
        <w:t>Imenovana Komisija iz člana</w:t>
      </w:r>
      <w:r w:rsidR="003D140C">
        <w:rPr>
          <w:rFonts w:ascii="Times New Roman" w:hAnsi="Times New Roman" w:cs="Times New Roman"/>
          <w:sz w:val="24"/>
          <w:szCs w:val="24"/>
        </w:rPr>
        <w:t xml:space="preserve"> 103, stav 2,</w:t>
      </w:r>
      <w:r w:rsidRPr="00C548B7">
        <w:rPr>
          <w:rFonts w:ascii="Times New Roman" w:hAnsi="Times New Roman" w:cs="Times New Roman"/>
          <w:sz w:val="24"/>
          <w:szCs w:val="24"/>
        </w:rPr>
        <w:t xml:space="preserve"> dužna je sačiniti Izvještaj o prijavlj</w:t>
      </w:r>
      <w:r w:rsidR="003D140C">
        <w:rPr>
          <w:rFonts w:ascii="Times New Roman" w:hAnsi="Times New Roman" w:cs="Times New Roman"/>
          <w:sz w:val="24"/>
          <w:szCs w:val="24"/>
        </w:rPr>
        <w:t>e</w:t>
      </w:r>
      <w:r w:rsidRPr="00C548B7">
        <w:rPr>
          <w:rFonts w:ascii="Times New Roman" w:hAnsi="Times New Roman" w:cs="Times New Roman"/>
          <w:sz w:val="24"/>
          <w:szCs w:val="24"/>
        </w:rPr>
        <w:t>nim kandidatima na konkurs (u daljem tekstu: Izvještaj) koji obavezno sadrži:</w:t>
      </w:r>
    </w:p>
    <w:p w14:paraId="33294EC4" w14:textId="77777777" w:rsidR="00C548B7" w:rsidRPr="00C548B7" w:rsidRDefault="00C548B7" w:rsidP="00B10EA6">
      <w:pPr>
        <w:numPr>
          <w:ilvl w:val="0"/>
          <w:numId w:val="16"/>
        </w:num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Biografske podatke kandidata (datum i mjesto rođenja, podatke o završenom dodiplomskom, postdiplomskom i doktorskom studiju, stručna i naučna priznanja i pohvale, podatke o profesionalnom napredovanju)</w:t>
      </w:r>
    </w:p>
    <w:p w14:paraId="52BF8321" w14:textId="77777777" w:rsidR="00C548B7" w:rsidRPr="00C548B7" w:rsidRDefault="00C548B7" w:rsidP="00B10EA6">
      <w:pPr>
        <w:numPr>
          <w:ilvl w:val="0"/>
          <w:numId w:val="16"/>
        </w:num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lastRenderedPageBreak/>
        <w:t>Spisak objavljenih radova</w:t>
      </w:r>
    </w:p>
    <w:p w14:paraId="18165F3C" w14:textId="77777777" w:rsidR="00C548B7" w:rsidRPr="00C548B7" w:rsidRDefault="00C548B7" w:rsidP="00B10EA6">
      <w:pPr>
        <w:numPr>
          <w:ilvl w:val="0"/>
          <w:numId w:val="16"/>
        </w:num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Podatke o održanom pristupnom predavanju (ukoliko je održano)</w:t>
      </w:r>
    </w:p>
    <w:p w14:paraId="2D5036E6" w14:textId="77777777" w:rsidR="00C548B7" w:rsidRPr="00C548B7" w:rsidRDefault="00C548B7" w:rsidP="00B10EA6">
      <w:pPr>
        <w:numPr>
          <w:ilvl w:val="0"/>
          <w:numId w:val="16"/>
        </w:num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Prijedlog za izbor sa obrazloženjem</w:t>
      </w:r>
    </w:p>
    <w:p w14:paraId="7956CE92" w14:textId="77777777" w:rsidR="00C548B7" w:rsidRPr="00F61807" w:rsidRDefault="00C548B7" w:rsidP="00C41CC3">
      <w:pPr>
        <w:numPr>
          <w:ilvl w:val="0"/>
          <w:numId w:val="16"/>
        </w:numPr>
        <w:tabs>
          <w:tab w:val="left" w:pos="720"/>
        </w:tabs>
        <w:autoSpaceDE w:val="0"/>
        <w:autoSpaceDN w:val="0"/>
        <w:adjustRightInd w:val="0"/>
        <w:spacing w:after="120" w:line="240" w:lineRule="auto"/>
        <w:jc w:val="both"/>
        <w:rPr>
          <w:rFonts w:ascii="Times New Roman" w:hAnsi="Times New Roman" w:cs="Times New Roman"/>
          <w:sz w:val="24"/>
          <w:szCs w:val="24"/>
        </w:rPr>
      </w:pPr>
      <w:r w:rsidRPr="00F61807">
        <w:rPr>
          <w:rFonts w:ascii="Times New Roman" w:hAnsi="Times New Roman" w:cs="Times New Roman"/>
          <w:sz w:val="24"/>
          <w:szCs w:val="24"/>
        </w:rPr>
        <w:t>Ime i prezime članova komisije sa njihovim vlastoručnim potpisima</w:t>
      </w:r>
      <w:r w:rsidRPr="00F61807">
        <w:rPr>
          <w:rFonts w:ascii="Times New Roman" w:hAnsi="Times New Roman" w:cs="Times New Roman"/>
          <w:sz w:val="24"/>
          <w:szCs w:val="24"/>
        </w:rPr>
        <w:tab/>
      </w:r>
    </w:p>
    <w:p w14:paraId="123FC003" w14:textId="77777777" w:rsidR="00C548B7" w:rsidRPr="00C548B7" w:rsidRDefault="00C548B7" w:rsidP="00C41CC3">
      <w:pPr>
        <w:tabs>
          <w:tab w:val="left" w:pos="720"/>
        </w:tabs>
        <w:autoSpaceDE w:val="0"/>
        <w:autoSpaceDN w:val="0"/>
        <w:adjustRightInd w:val="0"/>
        <w:spacing w:after="120" w:line="240" w:lineRule="auto"/>
        <w:jc w:val="both"/>
        <w:rPr>
          <w:rFonts w:ascii="Calibri" w:hAnsi="Calibri" w:cs="Calibri"/>
        </w:rPr>
      </w:pPr>
      <w:r w:rsidRPr="00C548B7">
        <w:rPr>
          <w:rFonts w:ascii="Times New Roman" w:hAnsi="Times New Roman" w:cs="Times New Roman"/>
          <w:sz w:val="24"/>
          <w:szCs w:val="24"/>
        </w:rPr>
        <w:tab/>
        <w:t xml:space="preserve">Ukoliko kandidat za nastavnika ispunjava uslove konkursa, a nije ranije izvodio nastavu na visokoškolskoj ustanovi, dužan je pred Komisijom </w:t>
      </w:r>
      <w:r w:rsidR="003D140C">
        <w:rPr>
          <w:rFonts w:ascii="Times New Roman" w:hAnsi="Times New Roman" w:cs="Times New Roman"/>
          <w:sz w:val="24"/>
          <w:szCs w:val="24"/>
        </w:rPr>
        <w:t>iz</w:t>
      </w:r>
      <w:r w:rsidRPr="00C548B7">
        <w:rPr>
          <w:rFonts w:ascii="Times New Roman" w:hAnsi="Times New Roman" w:cs="Times New Roman"/>
          <w:sz w:val="24"/>
          <w:szCs w:val="24"/>
        </w:rPr>
        <w:t xml:space="preserve"> člana</w:t>
      </w:r>
      <w:r w:rsidR="003D140C">
        <w:rPr>
          <w:rFonts w:ascii="Times New Roman" w:hAnsi="Times New Roman" w:cs="Times New Roman"/>
          <w:sz w:val="24"/>
          <w:szCs w:val="24"/>
        </w:rPr>
        <w:t xml:space="preserve"> 103, stav 2,</w:t>
      </w:r>
      <w:r w:rsidRPr="00C548B7">
        <w:rPr>
          <w:rFonts w:ascii="Times New Roman" w:hAnsi="Times New Roman" w:cs="Times New Roman"/>
          <w:sz w:val="24"/>
          <w:szCs w:val="24"/>
        </w:rPr>
        <w:t xml:space="preserve"> </w:t>
      </w:r>
      <w:r w:rsidR="003D140C">
        <w:rPr>
          <w:rFonts w:ascii="Times New Roman" w:hAnsi="Times New Roman" w:cs="Times New Roman"/>
          <w:sz w:val="24"/>
          <w:szCs w:val="24"/>
        </w:rPr>
        <w:t xml:space="preserve">i studentima </w:t>
      </w:r>
      <w:r w:rsidRPr="00C548B7">
        <w:rPr>
          <w:rFonts w:ascii="Times New Roman" w:hAnsi="Times New Roman" w:cs="Times New Roman"/>
          <w:sz w:val="24"/>
          <w:szCs w:val="24"/>
        </w:rPr>
        <w:t>održati javno pristupno predavanje iz nastavnog predmeta, odnosno uže nastavne</w:t>
      </w:r>
      <w:r w:rsidR="00F61807">
        <w:rPr>
          <w:rFonts w:ascii="Times New Roman" w:hAnsi="Times New Roman" w:cs="Times New Roman"/>
          <w:sz w:val="24"/>
          <w:szCs w:val="24"/>
        </w:rPr>
        <w:t xml:space="preserve"> oblasti za koju je konkurisao.</w:t>
      </w:r>
    </w:p>
    <w:p w14:paraId="32B5E811" w14:textId="77777777" w:rsidR="00C548B7" w:rsidRPr="00C548B7" w:rsidRDefault="00C548B7" w:rsidP="00C41CC3">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Temu pristupnog predavanja određuje Komisija u dogovoru sa kandidatom.</w:t>
      </w:r>
      <w:r w:rsidRPr="00C548B7">
        <w:rPr>
          <w:rFonts w:ascii="Times New Roman" w:hAnsi="Times New Roman" w:cs="Times New Roman"/>
          <w:sz w:val="24"/>
          <w:szCs w:val="24"/>
        </w:rPr>
        <w:tab/>
      </w:r>
    </w:p>
    <w:p w14:paraId="079497C4" w14:textId="77777777" w:rsidR="00C548B7" w:rsidRPr="00C548B7" w:rsidRDefault="00CF268C" w:rsidP="00C41CC3">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IPI Akademija Tuzla</w:t>
      </w:r>
      <w:r w:rsidR="00C548B7" w:rsidRPr="00C548B7">
        <w:rPr>
          <w:rFonts w:ascii="Times New Roman" w:hAnsi="Times New Roman" w:cs="Times New Roman"/>
          <w:sz w:val="24"/>
          <w:szCs w:val="24"/>
        </w:rPr>
        <w:t xml:space="preserve"> je dužna da oglasi vrijeme održavanja pristupnog predavanja na oglasnoj ploči. </w:t>
      </w:r>
    </w:p>
    <w:p w14:paraId="6A8EE788" w14:textId="77777777" w:rsidR="00C548B7" w:rsidRPr="00C548B7" w:rsidRDefault="00C548B7" w:rsidP="00C41CC3">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Komisija je dužna u svom Izvještaju navesti da je održano pristupno predavanje, temu predavanja, mjesto i vrijeme, kao i ocjenu us</w:t>
      </w:r>
      <w:r w:rsidR="003D140C">
        <w:rPr>
          <w:rFonts w:ascii="Times New Roman" w:hAnsi="Times New Roman" w:cs="Times New Roman"/>
          <w:sz w:val="24"/>
          <w:szCs w:val="24"/>
        </w:rPr>
        <w:t>pješnosti pristupnog predavanja pri čemu uzima u obzir r</w:t>
      </w:r>
      <w:r w:rsidR="00551DC5">
        <w:rPr>
          <w:rFonts w:ascii="Times New Roman" w:hAnsi="Times New Roman" w:cs="Times New Roman"/>
          <w:sz w:val="24"/>
          <w:szCs w:val="24"/>
        </w:rPr>
        <w:t>ezultate evaluacije predavanja o</w:t>
      </w:r>
      <w:r w:rsidR="003D140C">
        <w:rPr>
          <w:rFonts w:ascii="Times New Roman" w:hAnsi="Times New Roman" w:cs="Times New Roman"/>
          <w:sz w:val="24"/>
          <w:szCs w:val="24"/>
        </w:rPr>
        <w:t>d strane studenata.</w:t>
      </w:r>
      <w:r w:rsidRPr="00C548B7">
        <w:rPr>
          <w:rFonts w:ascii="Times New Roman" w:hAnsi="Times New Roman" w:cs="Times New Roman"/>
          <w:sz w:val="24"/>
          <w:szCs w:val="24"/>
        </w:rPr>
        <w:tab/>
      </w:r>
    </w:p>
    <w:p w14:paraId="0755487E" w14:textId="77777777" w:rsidR="00C548B7" w:rsidRPr="00C548B7" w:rsidRDefault="00173164" w:rsidP="00C41CC3">
      <w:pPr>
        <w:tabs>
          <w:tab w:val="left" w:pos="720"/>
        </w:tabs>
        <w:autoSpaceDE w:val="0"/>
        <w:autoSpaceDN w:val="0"/>
        <w:adjustRightInd w:val="0"/>
        <w:spacing w:after="120" w:line="240" w:lineRule="auto"/>
        <w:jc w:val="both"/>
        <w:rPr>
          <w:rFonts w:ascii="Calibri" w:hAnsi="Calibri" w:cs="Calibri"/>
        </w:rPr>
      </w:pPr>
      <w:r>
        <w:rPr>
          <w:rFonts w:ascii="Times New Roman" w:hAnsi="Times New Roman" w:cs="Times New Roman"/>
          <w:sz w:val="24"/>
          <w:szCs w:val="24"/>
        </w:rPr>
        <w:tab/>
      </w:r>
      <w:r w:rsidR="00C548B7" w:rsidRPr="00C548B7">
        <w:rPr>
          <w:rFonts w:ascii="Times New Roman" w:hAnsi="Times New Roman" w:cs="Times New Roman"/>
          <w:sz w:val="24"/>
          <w:szCs w:val="24"/>
        </w:rPr>
        <w:t xml:space="preserve">Izvještaj </w:t>
      </w:r>
      <w:r w:rsidR="003D140C">
        <w:rPr>
          <w:rFonts w:ascii="Times New Roman" w:hAnsi="Times New Roman" w:cs="Times New Roman"/>
          <w:sz w:val="24"/>
          <w:szCs w:val="24"/>
        </w:rPr>
        <w:t xml:space="preserve">Komisije </w:t>
      </w:r>
      <w:r w:rsidR="00C548B7" w:rsidRPr="00C548B7">
        <w:rPr>
          <w:rFonts w:ascii="Times New Roman" w:hAnsi="Times New Roman" w:cs="Times New Roman"/>
          <w:sz w:val="24"/>
          <w:szCs w:val="24"/>
        </w:rPr>
        <w:t>se dostavlja Senatu</w:t>
      </w:r>
      <w:r w:rsidR="003D140C">
        <w:rPr>
          <w:rFonts w:ascii="Times New Roman" w:hAnsi="Times New Roman" w:cs="Times New Roman"/>
          <w:sz w:val="24"/>
          <w:szCs w:val="24"/>
        </w:rPr>
        <w:t>.</w:t>
      </w:r>
    </w:p>
    <w:p w14:paraId="6DCAB574" w14:textId="77777777" w:rsidR="00C548B7" w:rsidRPr="00C548B7" w:rsidRDefault="00C548B7" w:rsidP="00C41CC3">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b/>
          <w:bCs/>
          <w:sz w:val="24"/>
          <w:szCs w:val="24"/>
        </w:rPr>
        <w:tab/>
      </w:r>
      <w:r w:rsidRPr="00C548B7">
        <w:rPr>
          <w:rFonts w:ascii="Times New Roman" w:hAnsi="Times New Roman" w:cs="Times New Roman"/>
          <w:sz w:val="24"/>
          <w:szCs w:val="24"/>
        </w:rPr>
        <w:t>Na osnovu izvještaja Komisije Senat don</w:t>
      </w:r>
      <w:r w:rsidR="003D140C">
        <w:rPr>
          <w:rFonts w:ascii="Times New Roman" w:hAnsi="Times New Roman" w:cs="Times New Roman"/>
          <w:sz w:val="24"/>
          <w:szCs w:val="24"/>
        </w:rPr>
        <w:t>osi Odluku o izboru u nastavna i</w:t>
      </w:r>
      <w:r w:rsidRPr="00C548B7">
        <w:rPr>
          <w:rFonts w:ascii="Times New Roman" w:hAnsi="Times New Roman" w:cs="Times New Roman"/>
          <w:sz w:val="24"/>
          <w:szCs w:val="24"/>
        </w:rPr>
        <w:t xml:space="preserve"> saradnička zvanja u skladu sa zakonom.</w:t>
      </w:r>
    </w:p>
    <w:p w14:paraId="14A01F60" w14:textId="77777777" w:rsidR="00C548B7" w:rsidRPr="00C548B7" w:rsidRDefault="00C548B7" w:rsidP="00C7673A">
      <w:pPr>
        <w:tabs>
          <w:tab w:val="left" w:pos="720"/>
        </w:tabs>
        <w:autoSpaceDE w:val="0"/>
        <w:autoSpaceDN w:val="0"/>
        <w:adjustRightInd w:val="0"/>
        <w:spacing w:after="0" w:line="240" w:lineRule="auto"/>
        <w:jc w:val="both"/>
        <w:rPr>
          <w:rFonts w:ascii="Calibri" w:hAnsi="Calibri" w:cs="Calibri"/>
        </w:rPr>
      </w:pPr>
    </w:p>
    <w:p w14:paraId="5DE05FA5" w14:textId="77777777" w:rsidR="00C548B7" w:rsidRPr="00C548B7" w:rsidRDefault="00C548B7" w:rsidP="00C7673A">
      <w:pPr>
        <w:tabs>
          <w:tab w:val="left" w:pos="720"/>
        </w:tabs>
        <w:autoSpaceDE w:val="0"/>
        <w:autoSpaceDN w:val="0"/>
        <w:adjustRightInd w:val="0"/>
        <w:spacing w:after="0" w:line="240" w:lineRule="auto"/>
        <w:rPr>
          <w:rFonts w:ascii="Times New Roman" w:hAnsi="Times New Roman" w:cs="Times New Roman"/>
          <w:b/>
          <w:bCs/>
          <w:sz w:val="24"/>
          <w:szCs w:val="24"/>
        </w:rPr>
      </w:pPr>
      <w:r w:rsidRPr="00C548B7">
        <w:rPr>
          <w:rFonts w:ascii="Times New Roman" w:hAnsi="Times New Roman" w:cs="Times New Roman"/>
          <w:b/>
          <w:bCs/>
          <w:sz w:val="24"/>
          <w:szCs w:val="24"/>
        </w:rPr>
        <w:t>Obaveze nastavnika i saradnika</w:t>
      </w:r>
    </w:p>
    <w:p w14:paraId="03C21882" w14:textId="77777777" w:rsidR="00B946CD" w:rsidRDefault="00B946CD"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4832E55A" w14:textId="77777777" w:rsidR="00C548B7" w:rsidRDefault="003D140C"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105</w:t>
      </w:r>
    </w:p>
    <w:p w14:paraId="63959B63"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7D77222B" w14:textId="77777777" w:rsidR="00C548B7" w:rsidRPr="00C548B7" w:rsidRDefault="00C548B7" w:rsidP="00C41CC3">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Nastavnici i saradnici dužni su redovno izvršavati nastavne i druge obaveze u skladu sa opštim aktima IPI Akademije Tuzla te ispunjavati obaveze u odnosu na naučni i stručni rad koji obavljaju, u skladu sa standardima i normativima za visoko obrazovanje.</w:t>
      </w:r>
    </w:p>
    <w:p w14:paraId="5E66B977" w14:textId="77777777" w:rsidR="00AD6969" w:rsidRDefault="00C548B7" w:rsidP="00647431">
      <w:pPr>
        <w:tabs>
          <w:tab w:val="left" w:pos="720"/>
        </w:tabs>
        <w:autoSpaceDE w:val="0"/>
        <w:autoSpaceDN w:val="0"/>
        <w:adjustRightInd w:val="0"/>
        <w:spacing w:after="120" w:line="240" w:lineRule="auto"/>
        <w:jc w:val="both"/>
        <w:rPr>
          <w:rFonts w:ascii="Times New Roman" w:hAnsi="Times New Roman" w:cs="Times New Roman"/>
          <w:b/>
          <w:bCs/>
          <w:sz w:val="24"/>
          <w:szCs w:val="24"/>
        </w:rPr>
      </w:pPr>
      <w:r w:rsidRPr="00C548B7">
        <w:rPr>
          <w:rFonts w:ascii="Times New Roman" w:hAnsi="Times New Roman" w:cs="Times New Roman"/>
          <w:sz w:val="24"/>
          <w:szCs w:val="24"/>
        </w:rPr>
        <w:tab/>
        <w:t>Nastavnici    i  saradnici,  odobrene     oblike   naučnog i  stručnog   rada   mogu obavljati i izvan IPI Akademije Tuzla.</w:t>
      </w:r>
    </w:p>
    <w:p w14:paraId="25E5EF29" w14:textId="77777777" w:rsidR="00C548B7" w:rsidRDefault="003D140C"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106</w:t>
      </w:r>
    </w:p>
    <w:p w14:paraId="0114C513"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14D920D4"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U izvođenju naučno – nastavnog procesa nastavnici imaju prava i obaveze da:</w:t>
      </w:r>
    </w:p>
    <w:p w14:paraId="68CD1DF6" w14:textId="77777777" w:rsidR="00C548B7" w:rsidRPr="00C548B7" w:rsidRDefault="00C548B7" w:rsidP="00C7673A">
      <w:pPr>
        <w:tabs>
          <w:tab w:val="left" w:pos="720"/>
        </w:tabs>
        <w:autoSpaceDE w:val="0"/>
        <w:autoSpaceDN w:val="0"/>
        <w:adjustRightInd w:val="0"/>
        <w:spacing w:after="0" w:line="240" w:lineRule="auto"/>
        <w:ind w:firstLine="708"/>
        <w:jc w:val="both"/>
        <w:rPr>
          <w:rFonts w:ascii="Times New Roman" w:hAnsi="Times New Roman" w:cs="Times New Roman"/>
          <w:sz w:val="24"/>
          <w:szCs w:val="24"/>
        </w:rPr>
      </w:pPr>
      <w:r w:rsidRPr="00C548B7">
        <w:rPr>
          <w:rFonts w:ascii="Times New Roman" w:hAnsi="Times New Roman" w:cs="Times New Roman"/>
          <w:sz w:val="24"/>
          <w:szCs w:val="24"/>
        </w:rPr>
        <w:t>-u   potpunosti   održe   nastavu   prema   rasporedu   nastave,   u   predviđenom   broju  časova i utvrđenim nastavnim planom i programom,</w:t>
      </w:r>
    </w:p>
    <w:p w14:paraId="20034D82"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-vode evidenciju o prisustvu studenata nastavi, obavljenim ispitima i postignutom uspjehu studenata,</w:t>
      </w:r>
    </w:p>
    <w:p w14:paraId="39C13C02"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-organizuju i izvode naučno– istraživački rad,</w:t>
      </w:r>
    </w:p>
    <w:p w14:paraId="4527F304"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-preporuče udžbenike i priručnike za nastavni predmet koji izvode,</w:t>
      </w:r>
    </w:p>
    <w:p w14:paraId="28A2B593"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-redovno održavaju provjere znanja studenata prema rasporedu, u propisanim rokovima i putem svih utvrđenih oblika provjere znanja,</w:t>
      </w:r>
    </w:p>
    <w:p w14:paraId="051C8912" w14:textId="77777777" w:rsidR="00C548B7" w:rsidRPr="00C548B7" w:rsidRDefault="00916D22" w:rsidP="00C7673A">
      <w:pPr>
        <w:tabs>
          <w:tab w:val="left" w:pos="720"/>
        </w:tabs>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C548B7" w:rsidRPr="00C548B7">
        <w:rPr>
          <w:rFonts w:ascii="Times New Roman" w:hAnsi="Times New Roman" w:cs="Times New Roman"/>
          <w:sz w:val="24"/>
          <w:szCs w:val="24"/>
        </w:rPr>
        <w:t>-</w:t>
      </w:r>
      <w:r>
        <w:rPr>
          <w:rFonts w:ascii="Times New Roman" w:hAnsi="Times New Roman" w:cs="Times New Roman"/>
          <w:sz w:val="24"/>
          <w:szCs w:val="24"/>
        </w:rPr>
        <w:t xml:space="preserve"> </w:t>
      </w:r>
      <w:r w:rsidR="00C548B7" w:rsidRPr="00C548B7">
        <w:rPr>
          <w:rFonts w:ascii="Times New Roman" w:hAnsi="Times New Roman" w:cs="Times New Roman"/>
          <w:sz w:val="24"/>
          <w:szCs w:val="24"/>
        </w:rPr>
        <w:t>obavljaju konsultacije sa studentima, u svrhu savladavanja nastavnog programa,</w:t>
      </w:r>
    </w:p>
    <w:p w14:paraId="32C321A6" w14:textId="77777777" w:rsidR="00C548B7" w:rsidRPr="00C548B7" w:rsidRDefault="00916D22" w:rsidP="00C7673A">
      <w:pPr>
        <w:tabs>
          <w:tab w:val="left" w:pos="720"/>
        </w:tabs>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C548B7" w:rsidRPr="00C548B7">
        <w:rPr>
          <w:rFonts w:ascii="Times New Roman" w:hAnsi="Times New Roman" w:cs="Times New Roman"/>
          <w:sz w:val="24"/>
          <w:szCs w:val="24"/>
        </w:rPr>
        <w:t>-</w:t>
      </w:r>
      <w:r>
        <w:rPr>
          <w:rFonts w:ascii="Times New Roman" w:hAnsi="Times New Roman" w:cs="Times New Roman"/>
          <w:sz w:val="24"/>
          <w:szCs w:val="24"/>
        </w:rPr>
        <w:t xml:space="preserve"> </w:t>
      </w:r>
      <w:r w:rsidR="00C548B7" w:rsidRPr="00C548B7">
        <w:rPr>
          <w:rFonts w:ascii="Times New Roman" w:hAnsi="Times New Roman" w:cs="Times New Roman"/>
          <w:sz w:val="24"/>
          <w:szCs w:val="24"/>
        </w:rPr>
        <w:t>predlažu usavršavanje i preispitivanje nastavnog plana i programa predmeta,</w:t>
      </w:r>
    </w:p>
    <w:p w14:paraId="02EEBA4B" w14:textId="77777777" w:rsidR="00C548B7" w:rsidRPr="00C548B7" w:rsidRDefault="00916D22" w:rsidP="00C7673A">
      <w:pPr>
        <w:tabs>
          <w:tab w:val="left" w:pos="720"/>
        </w:tabs>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C548B7" w:rsidRPr="00C548B7">
        <w:rPr>
          <w:rFonts w:ascii="Times New Roman" w:hAnsi="Times New Roman" w:cs="Times New Roman"/>
          <w:sz w:val="24"/>
          <w:szCs w:val="24"/>
        </w:rPr>
        <w:t>-</w:t>
      </w:r>
      <w:r>
        <w:rPr>
          <w:rFonts w:ascii="Times New Roman" w:hAnsi="Times New Roman" w:cs="Times New Roman"/>
          <w:sz w:val="24"/>
          <w:szCs w:val="24"/>
        </w:rPr>
        <w:t xml:space="preserve"> </w:t>
      </w:r>
      <w:r w:rsidR="00C548B7" w:rsidRPr="00C548B7">
        <w:rPr>
          <w:rFonts w:ascii="Times New Roman" w:hAnsi="Times New Roman" w:cs="Times New Roman"/>
          <w:sz w:val="24"/>
          <w:szCs w:val="24"/>
        </w:rPr>
        <w:t xml:space="preserve">predlažu   teme i mentori su studentima pri izradi završnog   rada,  </w:t>
      </w:r>
    </w:p>
    <w:p w14:paraId="1B6D92AF" w14:textId="77777777" w:rsidR="00C548B7" w:rsidRPr="00C548B7" w:rsidRDefault="00916D22" w:rsidP="00C7673A">
      <w:pPr>
        <w:tabs>
          <w:tab w:val="left" w:pos="720"/>
        </w:tabs>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C548B7" w:rsidRPr="00C548B7">
        <w:rPr>
          <w:rFonts w:ascii="Times New Roman" w:hAnsi="Times New Roman" w:cs="Times New Roman"/>
          <w:sz w:val="24"/>
          <w:szCs w:val="24"/>
        </w:rPr>
        <w:t>-</w:t>
      </w:r>
      <w:r>
        <w:rPr>
          <w:rFonts w:ascii="Times New Roman" w:hAnsi="Times New Roman" w:cs="Times New Roman"/>
          <w:sz w:val="24"/>
          <w:szCs w:val="24"/>
        </w:rPr>
        <w:t xml:space="preserve"> </w:t>
      </w:r>
      <w:r w:rsidR="00C548B7" w:rsidRPr="00C548B7">
        <w:rPr>
          <w:rFonts w:ascii="Times New Roman" w:hAnsi="Times New Roman" w:cs="Times New Roman"/>
          <w:sz w:val="24"/>
          <w:szCs w:val="24"/>
        </w:rPr>
        <w:t>obavljaju   i   druge   poslove   utvrđene   zakonom,   ovim   Statutom   i   drugim   opštim   aktima IPI Akademije Tuzla.</w:t>
      </w:r>
    </w:p>
    <w:p w14:paraId="55A10955" w14:textId="77777777" w:rsidR="00C548B7" w:rsidRPr="00C548B7" w:rsidRDefault="00C548B7" w:rsidP="00C7673A">
      <w:pPr>
        <w:tabs>
          <w:tab w:val="left" w:pos="720"/>
        </w:tabs>
        <w:autoSpaceDE w:val="0"/>
        <w:autoSpaceDN w:val="0"/>
        <w:adjustRightInd w:val="0"/>
        <w:spacing w:after="0" w:line="240" w:lineRule="auto"/>
        <w:rPr>
          <w:rFonts w:ascii="Calibri" w:hAnsi="Calibri" w:cs="Calibri"/>
        </w:rPr>
      </w:pPr>
    </w:p>
    <w:p w14:paraId="1DEFF6D8" w14:textId="77777777" w:rsidR="00C41CC3" w:rsidRDefault="00C41CC3"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19DD84B4" w14:textId="77777777" w:rsidR="00C548B7" w:rsidRDefault="003D140C"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107</w:t>
      </w:r>
    </w:p>
    <w:p w14:paraId="6238A4C3"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3215AF99" w14:textId="77777777" w:rsidR="00C548B7" w:rsidRPr="00C548B7" w:rsidRDefault="00C548B7" w:rsidP="00C41CC3">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Ako na jednom predmetu nastavu izvodi samo jedan nastavnik, on se smatra odgovornim nosiocem predmeta.</w:t>
      </w:r>
    </w:p>
    <w:p w14:paraId="04FE437F" w14:textId="77777777" w:rsidR="00C548B7" w:rsidRPr="00C548B7" w:rsidRDefault="00C548B7" w:rsidP="00C41CC3">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Na predmetima u čijem izvođenju učestvuje više izabranih nastavnika, svi se smatraju odgovornim za izvedeni dio nastave i obavljenu provjeru znanja studenata, dok je jedan od njih odgovorni nosilac predmeta.</w:t>
      </w:r>
    </w:p>
    <w:p w14:paraId="29701A7B" w14:textId="77777777" w:rsidR="00C548B7" w:rsidRPr="00C548B7" w:rsidRDefault="00C548B7" w:rsidP="00C41CC3">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Odgovorni nosilac predmeta potpisuje u indeksu izvršene obaveze studenata u nastavi, utvrđuje organizaciju izvođenja nastave i provjere znanja studenata.</w:t>
      </w:r>
    </w:p>
    <w:p w14:paraId="4CB4B521" w14:textId="77777777" w:rsidR="00C548B7" w:rsidRDefault="00C548B7" w:rsidP="00C41CC3">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U okviru jednog nastavnog predmeta, dio nastave može izvoditi i nastavnik/saradnik sa druge uže naučne oblasti, ukoliko za to postoji potreba.</w:t>
      </w:r>
    </w:p>
    <w:p w14:paraId="4B9581AA" w14:textId="77777777" w:rsidR="004C3D37" w:rsidRPr="00B970EE" w:rsidRDefault="004C3D37" w:rsidP="00C41CC3">
      <w:pPr>
        <w:tabs>
          <w:tab w:val="left" w:pos="720"/>
        </w:tabs>
        <w:autoSpaceDE w:val="0"/>
        <w:autoSpaceDN w:val="0"/>
        <w:adjustRightInd w:val="0"/>
        <w:spacing w:after="120" w:line="240" w:lineRule="auto"/>
        <w:jc w:val="both"/>
        <w:rPr>
          <w:rFonts w:ascii="Times New Roman" w:hAnsi="Times New Roman" w:cs="Times New Roman"/>
          <w:sz w:val="24"/>
          <w:szCs w:val="24"/>
        </w:rPr>
      </w:pPr>
      <w:r w:rsidRPr="00B970EE">
        <w:rPr>
          <w:rFonts w:ascii="Times New Roman" w:hAnsi="Times New Roman" w:cs="Times New Roman"/>
          <w:sz w:val="24"/>
          <w:szCs w:val="24"/>
        </w:rPr>
        <w:tab/>
        <w:t>Na kraju svakog mjeseca nastavnici i saradnici dužni su u Studentsku službu IPI Akademije Tuzla dostaviti izvještaj o ispunjavanju svih obaveza u naučno-nastavnom procesu na IPI Akademiji Tuzla. Na ovaj način IPI Akademija Tuzla prati izvršavanje obaveza akademskog osoblja u naučno nastavnom procesu.</w:t>
      </w:r>
    </w:p>
    <w:p w14:paraId="419C25F5" w14:textId="77777777" w:rsidR="004C3D37" w:rsidRPr="00B970EE" w:rsidRDefault="004C3D37" w:rsidP="00C41CC3">
      <w:pPr>
        <w:tabs>
          <w:tab w:val="left" w:pos="720"/>
        </w:tabs>
        <w:autoSpaceDE w:val="0"/>
        <w:autoSpaceDN w:val="0"/>
        <w:adjustRightInd w:val="0"/>
        <w:spacing w:after="120" w:line="240" w:lineRule="auto"/>
        <w:jc w:val="both"/>
        <w:rPr>
          <w:rFonts w:ascii="Times New Roman" w:hAnsi="Times New Roman" w:cs="Times New Roman"/>
          <w:sz w:val="24"/>
          <w:szCs w:val="24"/>
        </w:rPr>
      </w:pPr>
      <w:r w:rsidRPr="00B970EE">
        <w:rPr>
          <w:rFonts w:ascii="Times New Roman" w:hAnsi="Times New Roman" w:cs="Times New Roman"/>
          <w:sz w:val="24"/>
          <w:szCs w:val="24"/>
        </w:rPr>
        <w:tab/>
        <w:t>U slučaju neispunjavanja obaveza propisanih zakonom i ovim Statutom od strane akademskog osoblja IPI Akademije Tuzla, primjenjit će se odgovarajuće odredbe Zakona o visokom obr</w:t>
      </w:r>
      <w:r w:rsidR="00B970EE" w:rsidRPr="00B970EE">
        <w:rPr>
          <w:rFonts w:ascii="Times New Roman" w:hAnsi="Times New Roman" w:cs="Times New Roman"/>
          <w:sz w:val="24"/>
          <w:szCs w:val="24"/>
        </w:rPr>
        <w:t>azovanju TK, Zakona o radu,</w:t>
      </w:r>
      <w:r w:rsidRPr="00B970EE">
        <w:rPr>
          <w:rFonts w:ascii="Times New Roman" w:hAnsi="Times New Roman" w:cs="Times New Roman"/>
          <w:sz w:val="24"/>
          <w:szCs w:val="24"/>
        </w:rPr>
        <w:t xml:space="preserve"> Statuta i drugih opštih akata IPI Akademije Tuzla. </w:t>
      </w:r>
    </w:p>
    <w:p w14:paraId="1E69019F" w14:textId="77777777" w:rsidR="00173164" w:rsidRPr="00C548B7" w:rsidRDefault="00173164"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14:paraId="3D6FED87"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b/>
          <w:bCs/>
          <w:sz w:val="24"/>
          <w:szCs w:val="24"/>
        </w:rPr>
      </w:pPr>
      <w:r w:rsidRPr="00C548B7">
        <w:rPr>
          <w:rFonts w:ascii="Times New Roman" w:hAnsi="Times New Roman" w:cs="Times New Roman"/>
          <w:b/>
          <w:bCs/>
          <w:sz w:val="24"/>
          <w:szCs w:val="24"/>
        </w:rPr>
        <w:t>RADNI ODNOSI</w:t>
      </w:r>
    </w:p>
    <w:p w14:paraId="09F839CD" w14:textId="77777777" w:rsidR="00C548B7" w:rsidRDefault="009F3E59"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108</w:t>
      </w:r>
    </w:p>
    <w:p w14:paraId="12CE1437"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06EA31F0" w14:textId="77777777" w:rsidR="00C548B7" w:rsidRPr="00C548B7" w:rsidRDefault="00C548B7" w:rsidP="00C41CC3">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Kriteriji, postupak i druga pitanja zasnivanja radnog odnosa na IPI Akademiji Tuzla, utvrđeni su ovim Statutom i drugim općim aktima u skladu sa Zakonom o radu.</w:t>
      </w:r>
    </w:p>
    <w:p w14:paraId="618A8141" w14:textId="77777777" w:rsidR="00C548B7" w:rsidRPr="00C548B7" w:rsidRDefault="00C548B7" w:rsidP="00C41CC3">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Prilikom zasnivanja radnog odnosa sa IPI Akademijom Tuzla, zaposleniku se  istovremeno ugovorom o radu utvrđuje u kojoj će organizacionoj jedinici ostvarivati svoj radni angažman.</w:t>
      </w:r>
    </w:p>
    <w:p w14:paraId="198D75E1" w14:textId="77777777" w:rsidR="00C548B7" w:rsidRPr="00C548B7" w:rsidRDefault="00C548B7" w:rsidP="00C41CC3">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IPI Akademija Tuzla  m</w:t>
      </w:r>
      <w:r w:rsidR="00B970EE">
        <w:rPr>
          <w:rFonts w:ascii="Times New Roman" w:hAnsi="Times New Roman" w:cs="Times New Roman"/>
          <w:sz w:val="24"/>
          <w:szCs w:val="24"/>
        </w:rPr>
        <w:t xml:space="preserve">ože sa nastavnikom i saradnikom </w:t>
      </w:r>
      <w:r w:rsidRPr="00C548B7">
        <w:rPr>
          <w:rFonts w:ascii="Times New Roman" w:hAnsi="Times New Roman" w:cs="Times New Roman"/>
          <w:sz w:val="24"/>
          <w:szCs w:val="24"/>
        </w:rPr>
        <w:t>zasnovati radni odnos i sa   nepunim radnim vremenom, radi obavljanja poslova u nastavi, naučno-istraživačkom radu i radu na drugim  poslovima,  na   određeno   vrijeme  dok   traju   takve   potrebe,   kao i   primati   lica   sa   visokom stručnom spremom u statusu istraživača, pripravnika ili volontera.</w:t>
      </w:r>
    </w:p>
    <w:p w14:paraId="35F6DA0D" w14:textId="1EAD7F17" w:rsidR="002B4E36" w:rsidRDefault="00C548B7" w:rsidP="00C41CC3">
      <w:pPr>
        <w:tabs>
          <w:tab w:val="left" w:pos="720"/>
        </w:tabs>
        <w:autoSpaceDE w:val="0"/>
        <w:autoSpaceDN w:val="0"/>
        <w:adjustRightInd w:val="0"/>
        <w:spacing w:after="120" w:line="240" w:lineRule="auto"/>
        <w:jc w:val="both"/>
        <w:rPr>
          <w:rFonts w:ascii="Times New Roman" w:hAnsi="Times New Roman" w:cs="Times New Roman"/>
          <w:color w:val="000000"/>
          <w:sz w:val="24"/>
          <w:szCs w:val="24"/>
        </w:rPr>
      </w:pPr>
      <w:r w:rsidRPr="00C548B7">
        <w:rPr>
          <w:rFonts w:ascii="Times New Roman" w:hAnsi="Times New Roman" w:cs="Times New Roman"/>
          <w:sz w:val="24"/>
          <w:szCs w:val="24"/>
        </w:rPr>
        <w:tab/>
        <w:t>Ugovore o radu</w:t>
      </w:r>
      <w:r w:rsidRPr="00C548B7">
        <w:rPr>
          <w:rFonts w:ascii="Times New Roman" w:hAnsi="Times New Roman" w:cs="Times New Roman"/>
          <w:color w:val="000000"/>
          <w:sz w:val="24"/>
          <w:szCs w:val="24"/>
        </w:rPr>
        <w:t xml:space="preserve"> na određeno ili neodređeno vrijeme, ugo</w:t>
      </w:r>
      <w:r w:rsidR="00520A4A">
        <w:rPr>
          <w:rFonts w:ascii="Times New Roman" w:hAnsi="Times New Roman" w:cs="Times New Roman"/>
          <w:color w:val="000000"/>
          <w:sz w:val="24"/>
          <w:szCs w:val="24"/>
        </w:rPr>
        <w:t>vore o djelu i sve druge ugovore</w:t>
      </w:r>
      <w:r w:rsidRPr="00C548B7">
        <w:rPr>
          <w:rFonts w:ascii="Times New Roman" w:hAnsi="Times New Roman" w:cs="Times New Roman"/>
          <w:color w:val="000000"/>
          <w:sz w:val="24"/>
          <w:szCs w:val="24"/>
        </w:rPr>
        <w:t xml:space="preserve"> koji se zaključuju sa akademskim i neakademskim osobljem IPI Akademije Tuzla zaključuje direktor uz prethodnu saglasnost Upravnog odbora</w:t>
      </w:r>
      <w:r w:rsidR="00E20F45">
        <w:rPr>
          <w:rFonts w:ascii="Times New Roman" w:hAnsi="Times New Roman" w:cs="Times New Roman"/>
          <w:color w:val="000000"/>
          <w:sz w:val="24"/>
          <w:szCs w:val="24"/>
        </w:rPr>
        <w:t>.</w:t>
      </w:r>
    </w:p>
    <w:p w14:paraId="2AA47BE0" w14:textId="77777777" w:rsidR="00C548B7" w:rsidRDefault="009F3E59"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109</w:t>
      </w:r>
    </w:p>
    <w:p w14:paraId="033115B9"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0D1B096A" w14:textId="77777777" w:rsidR="006475D2" w:rsidRPr="00C548B7" w:rsidRDefault="00C548B7" w:rsidP="005F78CF">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Zaposlenici</w:t>
      </w:r>
      <w:r w:rsidRPr="00C548B7">
        <w:rPr>
          <w:rFonts w:ascii="Times New Roman" w:hAnsi="Times New Roman" w:cs="Times New Roman"/>
          <w:color w:val="000000"/>
          <w:sz w:val="24"/>
          <w:szCs w:val="24"/>
        </w:rPr>
        <w:t xml:space="preserve"> IPI Akademije Tuzla </w:t>
      </w:r>
      <w:r w:rsidRPr="00C548B7">
        <w:rPr>
          <w:rFonts w:ascii="Times New Roman" w:hAnsi="Times New Roman" w:cs="Times New Roman"/>
          <w:sz w:val="24"/>
          <w:szCs w:val="24"/>
        </w:rPr>
        <w:t>ostvaruju pravo i izvršavaju obaveze iz  radnog odnosa u skladu sa Zakonom o   radu, Statutom i općim aktim</w:t>
      </w:r>
      <w:r w:rsidR="006475D2">
        <w:rPr>
          <w:rFonts w:ascii="Times New Roman" w:hAnsi="Times New Roman" w:cs="Times New Roman"/>
          <w:sz w:val="24"/>
          <w:szCs w:val="24"/>
        </w:rPr>
        <w:t xml:space="preserve">a, osim ako Zakonom o visokom  </w:t>
      </w:r>
      <w:r w:rsidRPr="00C548B7">
        <w:rPr>
          <w:rFonts w:ascii="Times New Roman" w:hAnsi="Times New Roman" w:cs="Times New Roman"/>
          <w:sz w:val="24"/>
          <w:szCs w:val="24"/>
        </w:rPr>
        <w:t>obrazovanju   nije drugačije utvrđeno.</w:t>
      </w:r>
    </w:p>
    <w:p w14:paraId="6144EB9E" w14:textId="77777777" w:rsidR="006475D2" w:rsidRPr="00C548B7" w:rsidRDefault="00C548B7" w:rsidP="005F78CF">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lastRenderedPageBreak/>
        <w:tab/>
        <w:t>Zaključivanje ugovora o angažovanju zaposlenih nastavnika i saradnika</w:t>
      </w:r>
      <w:r w:rsidR="00BF4447">
        <w:rPr>
          <w:rFonts w:ascii="Times New Roman" w:hAnsi="Times New Roman" w:cs="Times New Roman"/>
          <w:sz w:val="24"/>
          <w:szCs w:val="24"/>
        </w:rPr>
        <w:t xml:space="preserve"> </w:t>
      </w:r>
      <w:r w:rsidRPr="00C548B7">
        <w:rPr>
          <w:rFonts w:ascii="Times New Roman" w:hAnsi="Times New Roman" w:cs="Times New Roman"/>
          <w:sz w:val="24"/>
          <w:szCs w:val="24"/>
        </w:rPr>
        <w:t xml:space="preserve">IPI Akademije Tuzla </w:t>
      </w:r>
      <w:r w:rsidR="006475D2">
        <w:rPr>
          <w:rFonts w:ascii="Times New Roman" w:hAnsi="Times New Roman" w:cs="Times New Roman"/>
          <w:sz w:val="24"/>
          <w:szCs w:val="24"/>
        </w:rPr>
        <w:t>sa drugim pravnim licima izvan matične ustanove</w:t>
      </w:r>
      <w:r w:rsidRPr="00C548B7">
        <w:rPr>
          <w:rFonts w:ascii="Times New Roman" w:hAnsi="Times New Roman" w:cs="Times New Roman"/>
          <w:sz w:val="24"/>
          <w:szCs w:val="24"/>
        </w:rPr>
        <w:t xml:space="preserve"> može se ograničiti ili usloviti ako bi takvi ugovori negativno utica</w:t>
      </w:r>
      <w:r w:rsidR="006475D2">
        <w:rPr>
          <w:rFonts w:ascii="Times New Roman" w:hAnsi="Times New Roman" w:cs="Times New Roman"/>
          <w:sz w:val="24"/>
          <w:szCs w:val="24"/>
        </w:rPr>
        <w:t>li na rad IPI Akademije Tuzla</w:t>
      </w:r>
      <w:r w:rsidRPr="00C548B7">
        <w:rPr>
          <w:rFonts w:ascii="Times New Roman" w:hAnsi="Times New Roman" w:cs="Times New Roman"/>
          <w:sz w:val="24"/>
          <w:szCs w:val="24"/>
        </w:rPr>
        <w:t>.</w:t>
      </w:r>
    </w:p>
    <w:p w14:paraId="2C100181" w14:textId="77777777" w:rsidR="00274355" w:rsidRPr="00F308AD" w:rsidRDefault="00C548B7" w:rsidP="00F308AD">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Odobrenje</w:t>
      </w:r>
      <w:r w:rsidR="006475D2">
        <w:rPr>
          <w:rFonts w:ascii="Times New Roman" w:hAnsi="Times New Roman" w:cs="Times New Roman"/>
          <w:sz w:val="24"/>
          <w:szCs w:val="24"/>
        </w:rPr>
        <w:t xml:space="preserve"> za zaključivanje ugovora iz stava 2 ovog </w:t>
      </w:r>
      <w:r w:rsidRPr="00C548B7">
        <w:rPr>
          <w:rFonts w:ascii="Times New Roman" w:hAnsi="Times New Roman" w:cs="Times New Roman"/>
          <w:sz w:val="24"/>
          <w:szCs w:val="24"/>
        </w:rPr>
        <w:t xml:space="preserve">člana daje </w:t>
      </w:r>
      <w:r w:rsidR="006475D2">
        <w:rPr>
          <w:rFonts w:ascii="Times New Roman" w:hAnsi="Times New Roman" w:cs="Times New Roman"/>
          <w:sz w:val="24"/>
          <w:szCs w:val="24"/>
        </w:rPr>
        <w:t xml:space="preserve">Senat uz saglasnost Upravnog </w:t>
      </w:r>
      <w:r w:rsidRPr="00C548B7">
        <w:rPr>
          <w:rFonts w:ascii="Times New Roman" w:hAnsi="Times New Roman" w:cs="Times New Roman"/>
          <w:sz w:val="24"/>
          <w:szCs w:val="24"/>
        </w:rPr>
        <w:t>odbor</w:t>
      </w:r>
      <w:r w:rsidR="006475D2">
        <w:rPr>
          <w:rFonts w:ascii="Times New Roman" w:hAnsi="Times New Roman" w:cs="Times New Roman"/>
          <w:sz w:val="24"/>
          <w:szCs w:val="24"/>
        </w:rPr>
        <w:t xml:space="preserve">a na </w:t>
      </w:r>
      <w:r w:rsidRPr="00C548B7">
        <w:rPr>
          <w:rFonts w:ascii="Times New Roman" w:hAnsi="Times New Roman" w:cs="Times New Roman"/>
          <w:sz w:val="24"/>
          <w:szCs w:val="24"/>
        </w:rPr>
        <w:t>zahtjev nastavnika i saradnika</w:t>
      </w:r>
      <w:r w:rsidR="00EC476E">
        <w:rPr>
          <w:rFonts w:ascii="Times New Roman" w:hAnsi="Times New Roman" w:cs="Times New Roman"/>
          <w:sz w:val="24"/>
          <w:szCs w:val="24"/>
        </w:rPr>
        <w:t>.</w:t>
      </w:r>
    </w:p>
    <w:p w14:paraId="7D1678BE" w14:textId="77777777" w:rsidR="00274355" w:rsidRDefault="00274355" w:rsidP="004035D4">
      <w:pPr>
        <w:tabs>
          <w:tab w:val="left" w:pos="720"/>
        </w:tabs>
        <w:autoSpaceDE w:val="0"/>
        <w:autoSpaceDN w:val="0"/>
        <w:adjustRightInd w:val="0"/>
        <w:spacing w:after="0" w:line="240" w:lineRule="auto"/>
        <w:rPr>
          <w:rFonts w:ascii="Times New Roman" w:hAnsi="Times New Roman" w:cs="Times New Roman"/>
          <w:b/>
          <w:bCs/>
          <w:sz w:val="24"/>
          <w:szCs w:val="24"/>
        </w:rPr>
      </w:pPr>
    </w:p>
    <w:p w14:paraId="62230AC8" w14:textId="77777777" w:rsidR="00C548B7" w:rsidRDefault="009F3E59"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110</w:t>
      </w:r>
    </w:p>
    <w:p w14:paraId="75617AF0"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37B632B0" w14:textId="77777777" w:rsidR="0017087E" w:rsidRPr="00C548B7" w:rsidRDefault="00C548B7" w:rsidP="00C41CC3">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U  slučaju da se naučno-nastavni proces na</w:t>
      </w:r>
      <w:r w:rsidRPr="00C548B7">
        <w:rPr>
          <w:rFonts w:ascii="Times New Roman" w:hAnsi="Times New Roman" w:cs="Times New Roman"/>
          <w:color w:val="000000"/>
          <w:sz w:val="24"/>
          <w:szCs w:val="24"/>
        </w:rPr>
        <w:t xml:space="preserve"> IPI Akademiji Tuzla</w:t>
      </w:r>
      <w:r w:rsidRPr="00C548B7">
        <w:rPr>
          <w:rFonts w:ascii="Times New Roman" w:hAnsi="Times New Roman" w:cs="Times New Roman"/>
          <w:sz w:val="24"/>
          <w:szCs w:val="24"/>
        </w:rPr>
        <w:t xml:space="preserve"> ne može realizovati sa postojećim zaposlenicima-nastavnicima i saradnicima, niti se po prethodno raspisanom konkursu izvrši izbor  nastavnika i saradnika, Upravni odbor IPI Akademije Tuzla može odobriti dodatno angažovanje u izvođenju nastave zaposlenicima koji imaju izbor na odgovarajućem nastavnom </w:t>
      </w:r>
      <w:r w:rsidR="000348A7">
        <w:rPr>
          <w:rFonts w:ascii="Times New Roman" w:hAnsi="Times New Roman" w:cs="Times New Roman"/>
          <w:sz w:val="24"/>
          <w:szCs w:val="24"/>
        </w:rPr>
        <w:t>p</w:t>
      </w:r>
      <w:r w:rsidRPr="00C548B7">
        <w:rPr>
          <w:rFonts w:ascii="Times New Roman" w:hAnsi="Times New Roman" w:cs="Times New Roman"/>
          <w:sz w:val="24"/>
          <w:szCs w:val="24"/>
        </w:rPr>
        <w:t>redmetu odnosno užoj naučnoj oblasti.</w:t>
      </w:r>
    </w:p>
    <w:p w14:paraId="63C35A2F" w14:textId="77777777" w:rsidR="00C548B7" w:rsidRDefault="00EC476E" w:rsidP="00C41CC3">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Po ukazanoj </w:t>
      </w:r>
      <w:r w:rsidR="00C548B7" w:rsidRPr="00C548B7">
        <w:rPr>
          <w:rFonts w:ascii="Times New Roman" w:hAnsi="Times New Roman" w:cs="Times New Roman"/>
          <w:sz w:val="24"/>
          <w:szCs w:val="24"/>
        </w:rPr>
        <w:t>potrebi ili zbog smanjenja opterećenja nastavnika i saradnika</w:t>
      </w:r>
      <w:r w:rsidR="00BF4447">
        <w:rPr>
          <w:rFonts w:ascii="Times New Roman" w:hAnsi="Times New Roman" w:cs="Times New Roman"/>
          <w:sz w:val="24"/>
          <w:szCs w:val="24"/>
        </w:rPr>
        <w:t xml:space="preserve"> </w:t>
      </w:r>
      <w:r w:rsidR="00C548B7" w:rsidRPr="00C548B7">
        <w:rPr>
          <w:rFonts w:ascii="Times New Roman" w:hAnsi="Times New Roman" w:cs="Times New Roman"/>
          <w:sz w:val="24"/>
          <w:szCs w:val="24"/>
        </w:rPr>
        <w:t xml:space="preserve">u nastavi može se izvršiti raspoređivanje zaposlenika i na drugo radno mjesto sa dijelom radnog vremena.  </w:t>
      </w:r>
    </w:p>
    <w:p w14:paraId="5867AB84" w14:textId="77777777" w:rsidR="00173164" w:rsidRPr="00C548B7" w:rsidRDefault="00173164"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14:paraId="1C2BDD1E" w14:textId="77777777" w:rsidR="00C548B7" w:rsidRDefault="009F3E59"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111</w:t>
      </w:r>
    </w:p>
    <w:p w14:paraId="59CE8C88"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63F225EE" w14:textId="77777777" w:rsidR="000A1442" w:rsidRPr="00C548B7" w:rsidRDefault="00C548B7" w:rsidP="00C41CC3">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r>
      <w:r w:rsidR="000A1442">
        <w:rPr>
          <w:rFonts w:ascii="Times New Roman" w:hAnsi="Times New Roman" w:cs="Times New Roman"/>
          <w:sz w:val="24"/>
          <w:szCs w:val="24"/>
        </w:rPr>
        <w:t>Pored razloga utvrđenih zakonom, a</w:t>
      </w:r>
      <w:r w:rsidRPr="00C548B7">
        <w:rPr>
          <w:rFonts w:ascii="Times New Roman" w:hAnsi="Times New Roman" w:cs="Times New Roman"/>
          <w:sz w:val="24"/>
          <w:szCs w:val="24"/>
        </w:rPr>
        <w:t>kademskom osoblju</w:t>
      </w:r>
      <w:r w:rsidRPr="00C548B7">
        <w:rPr>
          <w:rFonts w:ascii="Times New Roman" w:hAnsi="Times New Roman" w:cs="Times New Roman"/>
          <w:color w:val="000000"/>
          <w:sz w:val="24"/>
          <w:szCs w:val="24"/>
        </w:rPr>
        <w:t xml:space="preserve"> IPI Akademije Tuzla</w:t>
      </w:r>
      <w:r w:rsidRPr="00C548B7">
        <w:rPr>
          <w:rFonts w:ascii="Times New Roman" w:hAnsi="Times New Roman" w:cs="Times New Roman"/>
          <w:sz w:val="24"/>
          <w:szCs w:val="24"/>
        </w:rPr>
        <w:t xml:space="preserve"> se može odobriti neplaćeno odsustvo </w:t>
      </w:r>
      <w:r w:rsidR="000A1442">
        <w:rPr>
          <w:rFonts w:ascii="Times New Roman" w:hAnsi="Times New Roman" w:cs="Times New Roman"/>
          <w:sz w:val="24"/>
          <w:szCs w:val="24"/>
        </w:rPr>
        <w:t>u trajanju do tri studijske godine za koji period mu miruju prava i obaveze iz radnog odnosa, zbog pohađanja drugog ili trećeg ciklusa studija u inostranstvu, učešća u realizaciji naučnih projekata u inostranstvu ili iz drugih razloga koji se odnose na naučno nastavni rad i usavršavanje akademskog osoblja u skladu sa Pravilnikom o stručnom usavršavanju.</w:t>
      </w:r>
    </w:p>
    <w:p w14:paraId="5BA60436" w14:textId="77777777" w:rsidR="00C548B7" w:rsidRPr="002D5DEC" w:rsidRDefault="00C548B7" w:rsidP="00C41CC3">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xml:space="preserve">Neplaćeno </w:t>
      </w:r>
      <w:r w:rsidRPr="002D5DEC">
        <w:rPr>
          <w:rFonts w:ascii="Times New Roman" w:hAnsi="Times New Roman" w:cs="Times New Roman"/>
          <w:sz w:val="24"/>
          <w:szCs w:val="24"/>
        </w:rPr>
        <w:t xml:space="preserve">odsustvo </w:t>
      </w:r>
      <w:r w:rsidR="002D5DEC" w:rsidRPr="002D5DEC">
        <w:rPr>
          <w:rFonts w:ascii="Times New Roman" w:hAnsi="Times New Roman" w:cs="Times New Roman"/>
          <w:sz w:val="24"/>
          <w:szCs w:val="24"/>
        </w:rPr>
        <w:t>a</w:t>
      </w:r>
      <w:r w:rsidR="002D5DEC">
        <w:rPr>
          <w:rFonts w:ascii="Times New Roman" w:hAnsi="Times New Roman" w:cs="Times New Roman"/>
          <w:sz w:val="24"/>
          <w:szCs w:val="24"/>
        </w:rPr>
        <w:t>kademskog osoblja</w:t>
      </w:r>
      <w:r w:rsidRPr="002D5DEC">
        <w:rPr>
          <w:rFonts w:ascii="Times New Roman" w:hAnsi="Times New Roman" w:cs="Times New Roman"/>
          <w:sz w:val="24"/>
          <w:szCs w:val="24"/>
        </w:rPr>
        <w:t xml:space="preserve"> IPI Akademije Tuzla se može odobriti i iz drugih razloga utvrđenih Zakonom o radu.</w:t>
      </w:r>
    </w:p>
    <w:p w14:paraId="0AFC62EA" w14:textId="77777777" w:rsidR="005F78CF" w:rsidRDefault="005F78CF" w:rsidP="005F78CF">
      <w:pPr>
        <w:tabs>
          <w:tab w:val="left" w:pos="720"/>
        </w:tabs>
        <w:autoSpaceDE w:val="0"/>
        <w:autoSpaceDN w:val="0"/>
        <w:adjustRightInd w:val="0"/>
        <w:spacing w:after="0" w:line="240" w:lineRule="auto"/>
        <w:rPr>
          <w:rFonts w:ascii="Times New Roman" w:hAnsi="Times New Roman" w:cs="Times New Roman"/>
          <w:b/>
          <w:bCs/>
          <w:sz w:val="24"/>
          <w:szCs w:val="24"/>
        </w:rPr>
      </w:pPr>
    </w:p>
    <w:p w14:paraId="0F6B4F93" w14:textId="77777777" w:rsidR="00C548B7" w:rsidRDefault="009F3E59"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112</w:t>
      </w:r>
    </w:p>
    <w:p w14:paraId="22D88675"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67AAF7FD" w14:textId="77777777" w:rsidR="000A1442" w:rsidRDefault="00C548B7" w:rsidP="00C41CC3">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r>
      <w:r w:rsidR="000A1442">
        <w:rPr>
          <w:rFonts w:ascii="Times New Roman" w:hAnsi="Times New Roman" w:cs="Times New Roman"/>
          <w:sz w:val="24"/>
          <w:szCs w:val="24"/>
        </w:rPr>
        <w:t>Akademskom osoblju prestaje rad</w:t>
      </w:r>
      <w:r w:rsidR="005F78CF">
        <w:rPr>
          <w:rFonts w:ascii="Times New Roman" w:hAnsi="Times New Roman" w:cs="Times New Roman"/>
          <w:sz w:val="24"/>
          <w:szCs w:val="24"/>
        </w:rPr>
        <w:t xml:space="preserve">ni odnos na kraju </w:t>
      </w:r>
      <w:r w:rsidR="005341E3">
        <w:rPr>
          <w:rFonts w:ascii="Times New Roman" w:hAnsi="Times New Roman" w:cs="Times New Roman"/>
          <w:sz w:val="24"/>
          <w:szCs w:val="24"/>
        </w:rPr>
        <w:t>a</w:t>
      </w:r>
      <w:r w:rsidR="005F78CF">
        <w:rPr>
          <w:rFonts w:ascii="Times New Roman" w:hAnsi="Times New Roman" w:cs="Times New Roman"/>
          <w:sz w:val="24"/>
          <w:szCs w:val="24"/>
        </w:rPr>
        <w:t>kademske godine</w:t>
      </w:r>
      <w:r w:rsidR="000A1442">
        <w:rPr>
          <w:rFonts w:ascii="Times New Roman" w:hAnsi="Times New Roman" w:cs="Times New Roman"/>
          <w:sz w:val="24"/>
          <w:szCs w:val="24"/>
        </w:rPr>
        <w:t xml:space="preserve"> u kojoj je ostvario pravo na penziju.</w:t>
      </w:r>
    </w:p>
    <w:p w14:paraId="24F89BAC" w14:textId="77777777" w:rsidR="000A1442" w:rsidRDefault="000A1442" w:rsidP="00C41CC3">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Izuzetno od stava 1, akademsko osoblje koje je ispunil</w:t>
      </w:r>
      <w:r w:rsidR="00CB5F2D">
        <w:rPr>
          <w:rFonts w:ascii="Times New Roman" w:hAnsi="Times New Roman" w:cs="Times New Roman"/>
          <w:sz w:val="24"/>
          <w:szCs w:val="24"/>
        </w:rPr>
        <w:t>o</w:t>
      </w:r>
      <w:r w:rsidR="00C548B7" w:rsidRPr="00C548B7">
        <w:rPr>
          <w:rFonts w:ascii="Times New Roman" w:hAnsi="Times New Roman" w:cs="Times New Roman"/>
          <w:sz w:val="24"/>
          <w:szCs w:val="24"/>
        </w:rPr>
        <w:t xml:space="preserve"> uslove za penziju u skladu sa zakonom može ostati u radnom odnosu na IPI Akademiji Tuzla do </w:t>
      </w:r>
      <w:r>
        <w:rPr>
          <w:rFonts w:ascii="Times New Roman" w:hAnsi="Times New Roman" w:cs="Times New Roman"/>
          <w:sz w:val="24"/>
          <w:szCs w:val="24"/>
        </w:rPr>
        <w:t xml:space="preserve">navršenih </w:t>
      </w:r>
      <w:r w:rsidR="00C548B7" w:rsidRPr="00C548B7">
        <w:rPr>
          <w:rFonts w:ascii="Times New Roman" w:hAnsi="Times New Roman" w:cs="Times New Roman"/>
          <w:sz w:val="24"/>
          <w:szCs w:val="24"/>
        </w:rPr>
        <w:t xml:space="preserve">70 godina života, ako se na </w:t>
      </w:r>
      <w:r>
        <w:rPr>
          <w:rFonts w:ascii="Times New Roman" w:hAnsi="Times New Roman" w:cs="Times New Roman"/>
          <w:sz w:val="24"/>
          <w:szCs w:val="24"/>
        </w:rPr>
        <w:t>konkurs</w:t>
      </w:r>
      <w:r w:rsidR="00C548B7" w:rsidRPr="00C548B7">
        <w:rPr>
          <w:rFonts w:ascii="Times New Roman" w:hAnsi="Times New Roman" w:cs="Times New Roman"/>
          <w:sz w:val="24"/>
          <w:szCs w:val="24"/>
        </w:rPr>
        <w:t xml:space="preserve"> za popunu radnog mjesta na kojem je angažovan, a koji se obavezno</w:t>
      </w:r>
      <w:r>
        <w:rPr>
          <w:rFonts w:ascii="Times New Roman" w:hAnsi="Times New Roman" w:cs="Times New Roman"/>
          <w:sz w:val="24"/>
          <w:szCs w:val="24"/>
        </w:rPr>
        <w:t xml:space="preserve"> raspisuje jednom godišnje, ne izabere</w:t>
      </w:r>
      <w:r w:rsidR="00C548B7" w:rsidRPr="00C548B7">
        <w:rPr>
          <w:rFonts w:ascii="Times New Roman" w:hAnsi="Times New Roman" w:cs="Times New Roman"/>
          <w:sz w:val="24"/>
          <w:szCs w:val="24"/>
        </w:rPr>
        <w:t xml:space="preserve"> kandidat koji ispunjava uslove za izbor.</w:t>
      </w:r>
      <w:r w:rsidR="00C548B7" w:rsidRPr="00C548B7">
        <w:rPr>
          <w:rFonts w:ascii="Times New Roman" w:hAnsi="Times New Roman" w:cs="Times New Roman"/>
          <w:sz w:val="24"/>
          <w:szCs w:val="24"/>
        </w:rPr>
        <w:tab/>
      </w:r>
    </w:p>
    <w:p w14:paraId="7078EB80" w14:textId="77777777" w:rsidR="000A1442" w:rsidRDefault="005F78CF" w:rsidP="00C41CC3">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Konkurs iz prethodnog stava raspisuje Senat, na prijedlog direktora i uz prethodnu saglasnost Upravnog odbora.</w:t>
      </w:r>
      <w:r w:rsidR="00C548B7" w:rsidRPr="00C548B7">
        <w:rPr>
          <w:rFonts w:ascii="Times New Roman" w:hAnsi="Times New Roman" w:cs="Times New Roman"/>
          <w:sz w:val="24"/>
          <w:szCs w:val="24"/>
        </w:rPr>
        <w:tab/>
      </w:r>
    </w:p>
    <w:p w14:paraId="69EF7B6B" w14:textId="77777777" w:rsidR="004035D4" w:rsidRDefault="000A1442" w:rsidP="004177DD">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Nastavniku   koji   stekne   jedan   od   zakonskih   uslova   za   penziju,   danom   isteka   tekuće akademske godine prestaje mandat na svim rukovodnim i upravljačkim pozicijama na IPI Akademiji Tuzla.</w:t>
      </w:r>
    </w:p>
    <w:p w14:paraId="085267A9" w14:textId="77777777" w:rsidR="00BC4E33" w:rsidRPr="004177DD" w:rsidRDefault="00BC4E33" w:rsidP="004177DD">
      <w:pPr>
        <w:tabs>
          <w:tab w:val="left" w:pos="720"/>
        </w:tabs>
        <w:autoSpaceDE w:val="0"/>
        <w:autoSpaceDN w:val="0"/>
        <w:adjustRightInd w:val="0"/>
        <w:spacing w:after="120" w:line="240" w:lineRule="auto"/>
        <w:jc w:val="both"/>
        <w:rPr>
          <w:rFonts w:ascii="Times New Roman" w:hAnsi="Times New Roman" w:cs="Times New Roman"/>
          <w:sz w:val="24"/>
          <w:szCs w:val="24"/>
        </w:rPr>
      </w:pPr>
    </w:p>
    <w:p w14:paraId="235EA3B2" w14:textId="77777777" w:rsidR="004035D4" w:rsidRDefault="004035D4" w:rsidP="00C41CC3">
      <w:pPr>
        <w:tabs>
          <w:tab w:val="left" w:pos="720"/>
        </w:tabs>
        <w:autoSpaceDE w:val="0"/>
        <w:autoSpaceDN w:val="0"/>
        <w:adjustRightInd w:val="0"/>
        <w:spacing w:after="0" w:line="240" w:lineRule="auto"/>
        <w:jc w:val="both"/>
        <w:rPr>
          <w:rFonts w:ascii="Times New Roman" w:hAnsi="Times New Roman" w:cs="Times New Roman"/>
          <w:b/>
          <w:bCs/>
          <w:sz w:val="28"/>
          <w:szCs w:val="28"/>
        </w:rPr>
      </w:pPr>
    </w:p>
    <w:p w14:paraId="00BAA5C1" w14:textId="77777777" w:rsidR="00C548B7" w:rsidRDefault="00C548B7" w:rsidP="00C41CC3">
      <w:pPr>
        <w:tabs>
          <w:tab w:val="left" w:pos="720"/>
        </w:tabs>
        <w:autoSpaceDE w:val="0"/>
        <w:autoSpaceDN w:val="0"/>
        <w:adjustRightInd w:val="0"/>
        <w:spacing w:after="0" w:line="240" w:lineRule="auto"/>
        <w:jc w:val="both"/>
        <w:rPr>
          <w:rFonts w:ascii="Times New Roman" w:hAnsi="Times New Roman" w:cs="Times New Roman"/>
          <w:b/>
          <w:bCs/>
          <w:sz w:val="28"/>
          <w:szCs w:val="28"/>
        </w:rPr>
      </w:pPr>
      <w:r w:rsidRPr="00C548B7">
        <w:rPr>
          <w:rFonts w:ascii="Times New Roman" w:hAnsi="Times New Roman" w:cs="Times New Roman"/>
          <w:b/>
          <w:bCs/>
          <w:sz w:val="28"/>
          <w:szCs w:val="28"/>
        </w:rPr>
        <w:lastRenderedPageBreak/>
        <w:t>AKADEMSKE TITULE I STRUČNA ZVANJA</w:t>
      </w:r>
    </w:p>
    <w:p w14:paraId="13759889" w14:textId="77777777" w:rsidR="00173164" w:rsidRPr="00C548B7" w:rsidRDefault="00173164" w:rsidP="00C7673A">
      <w:pPr>
        <w:tabs>
          <w:tab w:val="left" w:pos="720"/>
        </w:tabs>
        <w:autoSpaceDE w:val="0"/>
        <w:autoSpaceDN w:val="0"/>
        <w:adjustRightInd w:val="0"/>
        <w:spacing w:after="0" w:line="240" w:lineRule="auto"/>
        <w:jc w:val="both"/>
        <w:rPr>
          <w:rFonts w:ascii="Times New Roman" w:hAnsi="Times New Roman" w:cs="Times New Roman"/>
          <w:b/>
          <w:bCs/>
          <w:sz w:val="28"/>
          <w:szCs w:val="28"/>
        </w:rPr>
      </w:pPr>
    </w:p>
    <w:p w14:paraId="216974D2" w14:textId="77777777" w:rsidR="00C548B7" w:rsidRDefault="00534292"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113</w:t>
      </w:r>
    </w:p>
    <w:p w14:paraId="65B37258"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30367831" w14:textId="77777777" w:rsidR="00C548B7" w:rsidRPr="00C548B7" w:rsidRDefault="00C548B7" w:rsidP="00767BE0">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Završetkom određenog ciklusa studija stiče se pravo na akademsku titulu odnosno stručno zvanje u određenoj oblasti, u skladu sa Okvirnim zakonom i Pravilnikom o korišćenju akademskih titula te sticanju naučnih i stručnih zvanja.</w:t>
      </w:r>
    </w:p>
    <w:p w14:paraId="34ADC645" w14:textId="77777777" w:rsidR="00534292" w:rsidRPr="00C548B7" w:rsidRDefault="00C548B7" w:rsidP="00767BE0">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color w:val="000000"/>
          <w:sz w:val="24"/>
          <w:szCs w:val="24"/>
        </w:rPr>
        <w:tab/>
        <w:t xml:space="preserve">IPI Akademija Tuzla </w:t>
      </w:r>
      <w:r w:rsidRPr="00C548B7">
        <w:rPr>
          <w:rFonts w:ascii="Times New Roman" w:hAnsi="Times New Roman" w:cs="Times New Roman"/>
          <w:sz w:val="24"/>
          <w:szCs w:val="24"/>
        </w:rPr>
        <w:t xml:space="preserve">može dodijeliti i zvanje profesor emeritus koji može učestvovati u izvođenju </w:t>
      </w:r>
      <w:r w:rsidR="00534292">
        <w:rPr>
          <w:rFonts w:ascii="Times New Roman" w:hAnsi="Times New Roman" w:cs="Times New Roman"/>
          <w:sz w:val="24"/>
          <w:szCs w:val="24"/>
        </w:rPr>
        <w:t>dijela predavanja unutar predmeta, ukoliko ne postoje druga kadrovska rješenj</w:t>
      </w:r>
      <w:r w:rsidR="00030B39">
        <w:rPr>
          <w:rFonts w:ascii="Times New Roman" w:hAnsi="Times New Roman" w:cs="Times New Roman"/>
          <w:sz w:val="24"/>
          <w:szCs w:val="24"/>
        </w:rPr>
        <w:t>a</w:t>
      </w:r>
      <w:r w:rsidR="00534292">
        <w:rPr>
          <w:rFonts w:ascii="Times New Roman" w:hAnsi="Times New Roman" w:cs="Times New Roman"/>
          <w:sz w:val="24"/>
          <w:szCs w:val="24"/>
        </w:rPr>
        <w:t>,</w:t>
      </w:r>
      <w:r w:rsidRPr="00C548B7">
        <w:rPr>
          <w:rFonts w:ascii="Times New Roman" w:hAnsi="Times New Roman" w:cs="Times New Roman"/>
          <w:sz w:val="24"/>
          <w:szCs w:val="24"/>
        </w:rPr>
        <w:t xml:space="preserve"> i biti član komisije u</w:t>
      </w:r>
      <w:r w:rsidR="00534292">
        <w:rPr>
          <w:rFonts w:ascii="Times New Roman" w:hAnsi="Times New Roman" w:cs="Times New Roman"/>
          <w:sz w:val="24"/>
          <w:szCs w:val="24"/>
        </w:rPr>
        <w:t xml:space="preserve"> </w:t>
      </w:r>
      <w:r w:rsidRPr="00C548B7">
        <w:rPr>
          <w:rFonts w:ascii="Times New Roman" w:hAnsi="Times New Roman" w:cs="Times New Roman"/>
          <w:sz w:val="24"/>
          <w:szCs w:val="24"/>
        </w:rPr>
        <w:t xml:space="preserve">postupcima izbora </w:t>
      </w:r>
      <w:r w:rsidR="00534292">
        <w:rPr>
          <w:rFonts w:ascii="Times New Roman" w:hAnsi="Times New Roman" w:cs="Times New Roman"/>
          <w:sz w:val="24"/>
          <w:szCs w:val="24"/>
        </w:rPr>
        <w:t>akademskog osoblja.</w:t>
      </w:r>
    </w:p>
    <w:p w14:paraId="099C1013" w14:textId="77777777" w:rsidR="00173164" w:rsidRPr="00C548B7" w:rsidRDefault="00C548B7" w:rsidP="00274355">
      <w:pPr>
        <w:tabs>
          <w:tab w:val="left" w:pos="720"/>
        </w:tabs>
        <w:autoSpaceDE w:val="0"/>
        <w:autoSpaceDN w:val="0"/>
        <w:adjustRightInd w:val="0"/>
        <w:spacing w:after="120" w:line="240" w:lineRule="auto"/>
        <w:jc w:val="both"/>
        <w:rPr>
          <w:rFonts w:ascii="Times New Roman" w:hAnsi="Times New Roman" w:cs="Times New Roman"/>
          <w:color w:val="000000"/>
          <w:sz w:val="24"/>
          <w:szCs w:val="24"/>
        </w:rPr>
      </w:pPr>
      <w:r w:rsidRPr="00C548B7">
        <w:rPr>
          <w:rFonts w:ascii="Times New Roman" w:hAnsi="Times New Roman" w:cs="Times New Roman"/>
          <w:sz w:val="24"/>
          <w:szCs w:val="24"/>
        </w:rPr>
        <w:tab/>
        <w:t xml:space="preserve">Kriteriji i postupak izbora profesora emeritusa bliže se utvrđuje općim aktima </w:t>
      </w:r>
      <w:r w:rsidRPr="00C548B7">
        <w:rPr>
          <w:rFonts w:ascii="Times New Roman" w:hAnsi="Times New Roman" w:cs="Times New Roman"/>
          <w:color w:val="000000"/>
          <w:sz w:val="24"/>
          <w:szCs w:val="24"/>
        </w:rPr>
        <w:t>IPI Akademije Tuzla.</w:t>
      </w:r>
    </w:p>
    <w:p w14:paraId="4321558F" w14:textId="77777777" w:rsidR="004035D4" w:rsidRDefault="004035D4" w:rsidP="00C7673A">
      <w:pPr>
        <w:tabs>
          <w:tab w:val="left" w:pos="720"/>
        </w:tabs>
        <w:autoSpaceDE w:val="0"/>
        <w:autoSpaceDN w:val="0"/>
        <w:adjustRightInd w:val="0"/>
        <w:spacing w:after="0" w:line="240" w:lineRule="auto"/>
        <w:rPr>
          <w:rFonts w:ascii="Times New Roman" w:hAnsi="Times New Roman" w:cs="Times New Roman"/>
          <w:b/>
          <w:bCs/>
          <w:sz w:val="28"/>
          <w:szCs w:val="28"/>
        </w:rPr>
      </w:pPr>
    </w:p>
    <w:p w14:paraId="70DC32AD" w14:textId="77777777" w:rsidR="00C548B7" w:rsidRDefault="00C548B7" w:rsidP="00C7673A">
      <w:pPr>
        <w:tabs>
          <w:tab w:val="left" w:pos="720"/>
        </w:tabs>
        <w:autoSpaceDE w:val="0"/>
        <w:autoSpaceDN w:val="0"/>
        <w:adjustRightInd w:val="0"/>
        <w:spacing w:after="0" w:line="240" w:lineRule="auto"/>
        <w:rPr>
          <w:rFonts w:ascii="Times New Roman" w:hAnsi="Times New Roman" w:cs="Times New Roman"/>
          <w:b/>
          <w:bCs/>
          <w:sz w:val="28"/>
          <w:szCs w:val="28"/>
        </w:rPr>
      </w:pPr>
      <w:r w:rsidRPr="00C548B7">
        <w:rPr>
          <w:rFonts w:ascii="Times New Roman" w:hAnsi="Times New Roman" w:cs="Times New Roman"/>
          <w:b/>
          <w:bCs/>
          <w:sz w:val="28"/>
          <w:szCs w:val="28"/>
        </w:rPr>
        <w:t>FINANSIRANJE</w:t>
      </w:r>
    </w:p>
    <w:p w14:paraId="4A910DFC" w14:textId="77777777" w:rsidR="00173164" w:rsidRPr="00C548B7" w:rsidRDefault="00173164" w:rsidP="00C7673A">
      <w:pPr>
        <w:tabs>
          <w:tab w:val="left" w:pos="720"/>
        </w:tabs>
        <w:autoSpaceDE w:val="0"/>
        <w:autoSpaceDN w:val="0"/>
        <w:adjustRightInd w:val="0"/>
        <w:spacing w:after="0" w:line="240" w:lineRule="auto"/>
        <w:rPr>
          <w:rFonts w:ascii="Times New Roman" w:hAnsi="Times New Roman" w:cs="Times New Roman"/>
          <w:b/>
          <w:bCs/>
          <w:sz w:val="28"/>
          <w:szCs w:val="28"/>
        </w:rPr>
      </w:pPr>
    </w:p>
    <w:p w14:paraId="39D24F32" w14:textId="77777777" w:rsidR="00C548B7" w:rsidRDefault="00534292"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114</w:t>
      </w:r>
    </w:p>
    <w:p w14:paraId="5434F20D"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0E36C21B" w14:textId="77777777" w:rsidR="00C548B7" w:rsidRPr="00C548B7" w:rsidRDefault="00173164" w:rsidP="00C7673A">
      <w:p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IPI Akademija</w:t>
      </w:r>
      <w:r w:rsidR="006D1C38">
        <w:rPr>
          <w:rFonts w:ascii="Times New Roman" w:hAnsi="Times New Roman" w:cs="Times New Roman"/>
          <w:sz w:val="24"/>
          <w:szCs w:val="24"/>
        </w:rPr>
        <w:t xml:space="preserve"> Tuzla</w:t>
      </w:r>
      <w:r w:rsidR="00C548B7" w:rsidRPr="00C548B7">
        <w:rPr>
          <w:rFonts w:ascii="Times New Roman" w:hAnsi="Times New Roman" w:cs="Times New Roman"/>
          <w:sz w:val="24"/>
          <w:szCs w:val="24"/>
        </w:rPr>
        <w:t xml:space="preserve"> se finansira:</w:t>
      </w:r>
    </w:p>
    <w:p w14:paraId="65C13011" w14:textId="77777777" w:rsidR="00C548B7" w:rsidRPr="00C548B7" w:rsidRDefault="00385D53" w:rsidP="00C7673A">
      <w:pPr>
        <w:tabs>
          <w:tab w:val="left" w:pos="720"/>
        </w:tabs>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      </w:t>
      </w:r>
      <w:r w:rsidR="00C548B7" w:rsidRPr="00C548B7">
        <w:rPr>
          <w:rFonts w:ascii="Times New Roman" w:hAnsi="Times New Roman" w:cs="Times New Roman"/>
          <w:sz w:val="24"/>
          <w:szCs w:val="24"/>
        </w:rPr>
        <w:t>-od studenata-uplata školarina, participacija, upisnina i sl.,</w:t>
      </w:r>
    </w:p>
    <w:p w14:paraId="3F5DE719" w14:textId="77777777" w:rsidR="00C548B7" w:rsidRPr="00C548B7" w:rsidRDefault="00385D53" w:rsidP="00C7673A">
      <w:pPr>
        <w:tabs>
          <w:tab w:val="left" w:pos="720"/>
        </w:tabs>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C548B7" w:rsidRPr="00C548B7">
        <w:rPr>
          <w:rFonts w:ascii="Times New Roman" w:hAnsi="Times New Roman" w:cs="Times New Roman"/>
          <w:sz w:val="24"/>
          <w:szCs w:val="24"/>
        </w:rPr>
        <w:t>-od donacija iz domaćih i međunarodnih projekata i programa-oprema, nastavni kadar i sl.,</w:t>
      </w:r>
    </w:p>
    <w:p w14:paraId="10778BA4" w14:textId="77777777" w:rsidR="00C548B7" w:rsidRPr="00C548B7" w:rsidRDefault="00385D53" w:rsidP="00C7673A">
      <w:pPr>
        <w:tabs>
          <w:tab w:val="left" w:pos="720"/>
        </w:tabs>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C548B7" w:rsidRPr="00C548B7">
        <w:rPr>
          <w:rFonts w:ascii="Times New Roman" w:hAnsi="Times New Roman" w:cs="Times New Roman"/>
          <w:sz w:val="24"/>
          <w:szCs w:val="24"/>
        </w:rPr>
        <w:t>-od dodatnih prihoda-stalni edukacioni programski kursevi</w:t>
      </w:r>
      <w:r w:rsidR="00534292">
        <w:rPr>
          <w:rFonts w:ascii="Times New Roman" w:hAnsi="Times New Roman" w:cs="Times New Roman"/>
          <w:sz w:val="24"/>
          <w:szCs w:val="24"/>
        </w:rPr>
        <w:t>,</w:t>
      </w:r>
    </w:p>
    <w:p w14:paraId="5534D916" w14:textId="77777777" w:rsidR="00C548B7" w:rsidRPr="00C548B7" w:rsidRDefault="00385D53" w:rsidP="00534292">
      <w:pPr>
        <w:tabs>
          <w:tab w:val="left" w:pos="720"/>
        </w:tabs>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C548B7" w:rsidRPr="00C548B7">
        <w:rPr>
          <w:rFonts w:ascii="Times New Roman" w:hAnsi="Times New Roman" w:cs="Times New Roman"/>
          <w:sz w:val="24"/>
          <w:szCs w:val="24"/>
        </w:rPr>
        <w:t>-iz ostalih izvora, u skladu sa zakonom i ovim Statutom.</w:t>
      </w:r>
    </w:p>
    <w:p w14:paraId="6778F7E8" w14:textId="77777777" w:rsidR="000348A7" w:rsidRDefault="000348A7"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26CB7419" w14:textId="77777777" w:rsidR="00C548B7" w:rsidRDefault="00534292"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115</w:t>
      </w:r>
    </w:p>
    <w:p w14:paraId="66319D60"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186F51DB" w14:textId="77777777"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IPI Akademija Tuzla se može finansirati samo iz izvora koji ne utječu na njegovu nezavisnost i dostojanstvo te koji ne štete ostvarivanju osnovnih zadataka.</w:t>
      </w:r>
    </w:p>
    <w:p w14:paraId="01A3FA35" w14:textId="77777777" w:rsidR="00173164" w:rsidRPr="00C548B7" w:rsidRDefault="00173164"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14:paraId="0AC266D9" w14:textId="77777777" w:rsidR="00C548B7" w:rsidRDefault="00534292"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116</w:t>
      </w:r>
    </w:p>
    <w:p w14:paraId="5EF05106"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44612F61" w14:textId="77777777" w:rsidR="007D540D" w:rsidRDefault="00C548B7" w:rsidP="00CE33A9">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IPI Akademija Tuzla donosi finansijski plan na temelju ukupnih planiranih prihoda iz pojedinih izvora finansiranja svoje djelatnosti.</w:t>
      </w:r>
    </w:p>
    <w:p w14:paraId="5F637673" w14:textId="77777777" w:rsidR="00C548B7" w:rsidRDefault="007D540D" w:rsidP="00CE33A9">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 xml:space="preserve">Ukupna sredstva se raspoređuju po pojedinim troškovnim stavkama. Finansijski plan IPI Akademije Tuzla donosi Upravni odbor na prijedlog </w:t>
      </w:r>
      <w:r w:rsidR="00603E6E">
        <w:rPr>
          <w:rFonts w:ascii="Times New Roman" w:hAnsi="Times New Roman" w:cs="Times New Roman"/>
          <w:sz w:val="24"/>
          <w:szCs w:val="24"/>
        </w:rPr>
        <w:t>direktora.</w:t>
      </w:r>
    </w:p>
    <w:p w14:paraId="05C40E4B" w14:textId="77777777" w:rsidR="00173164" w:rsidRDefault="00173164"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14:paraId="4D651808" w14:textId="77777777" w:rsidR="004177DD" w:rsidRDefault="004177DD"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14:paraId="3A57BB01" w14:textId="77777777" w:rsidR="004177DD" w:rsidRDefault="004177DD"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14:paraId="5C5F78EA" w14:textId="77777777" w:rsidR="00BC4E33" w:rsidRDefault="00BC4E33"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14:paraId="55AE7D87" w14:textId="77777777" w:rsidR="00BC4E33" w:rsidRDefault="00BC4E33"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14:paraId="221279B0" w14:textId="77777777" w:rsidR="00BC4E33" w:rsidRDefault="00BC4E33" w:rsidP="00C7673A">
      <w:pPr>
        <w:tabs>
          <w:tab w:val="left" w:pos="720"/>
        </w:tabs>
        <w:autoSpaceDE w:val="0"/>
        <w:autoSpaceDN w:val="0"/>
        <w:adjustRightInd w:val="0"/>
        <w:spacing w:after="0" w:line="240" w:lineRule="auto"/>
        <w:jc w:val="both"/>
        <w:rPr>
          <w:rFonts w:ascii="Times New Roman" w:hAnsi="Times New Roman" w:cs="Times New Roman"/>
          <w:sz w:val="24"/>
          <w:szCs w:val="24"/>
        </w:rPr>
      </w:pPr>
      <w:bookmarkStart w:id="2" w:name="_GoBack"/>
      <w:bookmarkEnd w:id="2"/>
    </w:p>
    <w:p w14:paraId="52ADF5DF" w14:textId="77777777" w:rsidR="004177DD" w:rsidRDefault="004177DD"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14:paraId="76BE440D" w14:textId="77777777" w:rsidR="004177DD" w:rsidRPr="00C548B7" w:rsidRDefault="004177DD"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14:paraId="7C4590F8" w14:textId="77777777" w:rsidR="00C548B7" w:rsidRDefault="00C548B7" w:rsidP="00C7673A">
      <w:pPr>
        <w:tabs>
          <w:tab w:val="left" w:pos="720"/>
        </w:tabs>
        <w:autoSpaceDE w:val="0"/>
        <w:autoSpaceDN w:val="0"/>
        <w:adjustRightInd w:val="0"/>
        <w:spacing w:after="0" w:line="240" w:lineRule="auto"/>
        <w:rPr>
          <w:rFonts w:ascii="Times New Roman" w:hAnsi="Times New Roman" w:cs="Times New Roman"/>
          <w:b/>
          <w:bCs/>
          <w:sz w:val="28"/>
          <w:szCs w:val="28"/>
        </w:rPr>
      </w:pPr>
      <w:r w:rsidRPr="00C548B7">
        <w:rPr>
          <w:rFonts w:ascii="Times New Roman" w:hAnsi="Times New Roman" w:cs="Times New Roman"/>
          <w:b/>
          <w:bCs/>
          <w:sz w:val="28"/>
          <w:szCs w:val="28"/>
        </w:rPr>
        <w:lastRenderedPageBreak/>
        <w:t>INTERNA EVALUACIJA</w:t>
      </w:r>
    </w:p>
    <w:p w14:paraId="13D769D1" w14:textId="77777777" w:rsidR="00173164" w:rsidRPr="00C548B7" w:rsidRDefault="00173164" w:rsidP="00C7673A">
      <w:pPr>
        <w:tabs>
          <w:tab w:val="left" w:pos="720"/>
        </w:tabs>
        <w:autoSpaceDE w:val="0"/>
        <w:autoSpaceDN w:val="0"/>
        <w:adjustRightInd w:val="0"/>
        <w:spacing w:after="0" w:line="240" w:lineRule="auto"/>
        <w:rPr>
          <w:rFonts w:ascii="Times New Roman" w:hAnsi="Times New Roman" w:cs="Times New Roman"/>
          <w:b/>
          <w:bCs/>
          <w:sz w:val="28"/>
          <w:szCs w:val="28"/>
        </w:rPr>
      </w:pPr>
    </w:p>
    <w:p w14:paraId="4A0323CF" w14:textId="77777777" w:rsidR="00C548B7" w:rsidRDefault="00534292"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117</w:t>
      </w:r>
    </w:p>
    <w:p w14:paraId="75818E78"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06437C5F" w14:textId="77777777" w:rsidR="00DE108C" w:rsidRDefault="00C548B7" w:rsidP="007F32CA">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IPI Akademija Tuzla u okviru nastavnog i naučno-istraživačkog procesa, organizuje i provodi aktivnosti na osiguranju kvaliteta visokog obrazovanja u skladu sa principima u Evropskoj zoni visokog obrazovanja, Evropskim standardima i smjernicama za osiguranje</w:t>
      </w:r>
      <w:r w:rsidR="00DE108C">
        <w:rPr>
          <w:rFonts w:ascii="Times New Roman" w:hAnsi="Times New Roman" w:cs="Times New Roman"/>
          <w:sz w:val="24"/>
          <w:szCs w:val="24"/>
        </w:rPr>
        <w:t xml:space="preserve"> kvaliteta i propisima u BiH-u.</w:t>
      </w:r>
    </w:p>
    <w:p w14:paraId="6606F5D7" w14:textId="77777777" w:rsidR="00C548B7" w:rsidRDefault="00DE108C" w:rsidP="007F32CA">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b/>
          <w:sz w:val="24"/>
          <w:szCs w:val="24"/>
        </w:rPr>
        <w:tab/>
      </w:r>
      <w:r w:rsidR="00D02B5B" w:rsidRPr="00DE108C">
        <w:rPr>
          <w:rFonts w:ascii="Times New Roman" w:hAnsi="Times New Roman" w:cs="Times New Roman"/>
          <w:sz w:val="24"/>
          <w:szCs w:val="24"/>
        </w:rPr>
        <w:t xml:space="preserve">Samovrednovanje </w:t>
      </w:r>
      <w:r w:rsidRPr="00DE108C">
        <w:rPr>
          <w:rFonts w:ascii="Times New Roman" w:hAnsi="Times New Roman" w:cs="Times New Roman"/>
          <w:sz w:val="24"/>
          <w:szCs w:val="24"/>
        </w:rPr>
        <w:t>i ocjenjivanje kvalitete studijskih programa se provodi u intervalima od najviše tri godine.</w:t>
      </w:r>
    </w:p>
    <w:p w14:paraId="34123530" w14:textId="77777777" w:rsidR="000C11B4" w:rsidRPr="00C548B7" w:rsidRDefault="000C11B4"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14:paraId="398F447C" w14:textId="77777777" w:rsidR="00C548B7" w:rsidRDefault="003F580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118</w:t>
      </w:r>
    </w:p>
    <w:p w14:paraId="48431EEA"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5205D6FD" w14:textId="77777777" w:rsidR="000348A7" w:rsidRDefault="00C548B7" w:rsidP="00CC3A35">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Na IPI Akademiji Tuzla će se kontinirano provoditi proces interne i eksterne evaluacije. Saglasnost na postupak eksterne evaluacije daje Upravni odbor IPI Akademije Tuzla.</w:t>
      </w:r>
    </w:p>
    <w:p w14:paraId="45159BE6" w14:textId="77777777" w:rsidR="00C548B7" w:rsidRPr="00C548B7" w:rsidRDefault="00C548B7" w:rsidP="00CC3A35">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Za realizaciju interne evaluacije Senat imenuje ekspertne timove vodeći računa o kompetentnosti, objektivnosti i nepristrasnosti.</w:t>
      </w:r>
    </w:p>
    <w:p w14:paraId="690AA749" w14:textId="77777777" w:rsidR="00274355" w:rsidRPr="00274355" w:rsidRDefault="00C548B7" w:rsidP="00274355">
      <w:pPr>
        <w:tabs>
          <w:tab w:val="left" w:pos="720"/>
        </w:tabs>
        <w:autoSpaceDE w:val="0"/>
        <w:autoSpaceDN w:val="0"/>
        <w:adjustRightInd w:val="0"/>
        <w:spacing w:after="120" w:line="240" w:lineRule="auto"/>
        <w:rPr>
          <w:rFonts w:ascii="Times New Roman" w:hAnsi="Times New Roman" w:cs="Times New Roman"/>
          <w:sz w:val="24"/>
          <w:szCs w:val="24"/>
        </w:rPr>
      </w:pPr>
      <w:r w:rsidRPr="00C548B7">
        <w:rPr>
          <w:rFonts w:ascii="Times New Roman" w:hAnsi="Times New Roman" w:cs="Times New Roman"/>
          <w:sz w:val="24"/>
          <w:szCs w:val="24"/>
        </w:rPr>
        <w:tab/>
        <w:t>O provedenoj samoevaluaciji</w:t>
      </w:r>
      <w:r w:rsidR="00CC3A35">
        <w:rPr>
          <w:rFonts w:ascii="Times New Roman" w:hAnsi="Times New Roman" w:cs="Times New Roman"/>
          <w:sz w:val="24"/>
          <w:szCs w:val="24"/>
        </w:rPr>
        <w:t xml:space="preserve"> </w:t>
      </w:r>
      <w:r w:rsidRPr="00C548B7">
        <w:rPr>
          <w:rFonts w:ascii="Times New Roman" w:hAnsi="Times New Roman" w:cs="Times New Roman"/>
          <w:sz w:val="24"/>
          <w:szCs w:val="24"/>
        </w:rPr>
        <w:t>sačinjava se pismeni izvještaj.</w:t>
      </w:r>
    </w:p>
    <w:p w14:paraId="58C08877" w14:textId="77777777" w:rsidR="00F308AD" w:rsidRDefault="00F308AD" w:rsidP="00C7673A">
      <w:pPr>
        <w:tabs>
          <w:tab w:val="left" w:pos="720"/>
        </w:tabs>
        <w:autoSpaceDE w:val="0"/>
        <w:autoSpaceDN w:val="0"/>
        <w:adjustRightInd w:val="0"/>
        <w:spacing w:after="0" w:line="240" w:lineRule="auto"/>
        <w:rPr>
          <w:rFonts w:ascii="Times New Roman" w:hAnsi="Times New Roman" w:cs="Times New Roman"/>
          <w:b/>
          <w:bCs/>
          <w:sz w:val="28"/>
          <w:szCs w:val="28"/>
        </w:rPr>
      </w:pPr>
    </w:p>
    <w:p w14:paraId="6D401B1D" w14:textId="77777777" w:rsidR="00C548B7" w:rsidRDefault="00C548B7" w:rsidP="00C7673A">
      <w:pPr>
        <w:tabs>
          <w:tab w:val="left" w:pos="720"/>
        </w:tabs>
        <w:autoSpaceDE w:val="0"/>
        <w:autoSpaceDN w:val="0"/>
        <w:adjustRightInd w:val="0"/>
        <w:spacing w:after="0" w:line="240" w:lineRule="auto"/>
        <w:rPr>
          <w:rFonts w:ascii="Times New Roman" w:hAnsi="Times New Roman" w:cs="Times New Roman"/>
          <w:b/>
          <w:bCs/>
          <w:sz w:val="28"/>
          <w:szCs w:val="28"/>
        </w:rPr>
      </w:pPr>
      <w:r w:rsidRPr="00C548B7">
        <w:rPr>
          <w:rFonts w:ascii="Times New Roman" w:hAnsi="Times New Roman" w:cs="Times New Roman"/>
          <w:b/>
          <w:bCs/>
          <w:sz w:val="28"/>
          <w:szCs w:val="28"/>
        </w:rPr>
        <w:t>JAVNOST RADA</w:t>
      </w:r>
    </w:p>
    <w:p w14:paraId="4F5D183A" w14:textId="77777777" w:rsidR="00173164" w:rsidRPr="00C548B7" w:rsidRDefault="00173164" w:rsidP="00C7673A">
      <w:pPr>
        <w:tabs>
          <w:tab w:val="left" w:pos="720"/>
        </w:tabs>
        <w:autoSpaceDE w:val="0"/>
        <w:autoSpaceDN w:val="0"/>
        <w:adjustRightInd w:val="0"/>
        <w:spacing w:after="0" w:line="240" w:lineRule="auto"/>
        <w:rPr>
          <w:rFonts w:ascii="Times New Roman" w:hAnsi="Times New Roman" w:cs="Times New Roman"/>
          <w:b/>
          <w:bCs/>
          <w:sz w:val="28"/>
          <w:szCs w:val="28"/>
        </w:rPr>
      </w:pPr>
    </w:p>
    <w:p w14:paraId="41774A1A" w14:textId="77777777" w:rsidR="00C548B7" w:rsidRDefault="003F580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119</w:t>
      </w:r>
    </w:p>
    <w:p w14:paraId="1862A9E7"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1C1CD052" w14:textId="77777777" w:rsidR="00C548B7" w:rsidRPr="00C548B7" w:rsidRDefault="00C548B7" w:rsidP="007C6827">
      <w:pPr>
        <w:tabs>
          <w:tab w:val="left" w:pos="720"/>
        </w:tabs>
        <w:autoSpaceDE w:val="0"/>
        <w:autoSpaceDN w:val="0"/>
        <w:adjustRightInd w:val="0"/>
        <w:spacing w:after="120" w:line="240" w:lineRule="auto"/>
        <w:rPr>
          <w:rFonts w:ascii="Times New Roman" w:hAnsi="Times New Roman" w:cs="Times New Roman"/>
          <w:sz w:val="24"/>
          <w:szCs w:val="24"/>
        </w:rPr>
      </w:pPr>
      <w:r w:rsidRPr="00C548B7">
        <w:rPr>
          <w:rFonts w:ascii="Times New Roman" w:hAnsi="Times New Roman" w:cs="Times New Roman"/>
          <w:sz w:val="24"/>
          <w:szCs w:val="24"/>
        </w:rPr>
        <w:tab/>
        <w:t>Rad IPI Akademije Tuzla je javan.</w:t>
      </w:r>
    </w:p>
    <w:p w14:paraId="1870A59F" w14:textId="77777777" w:rsidR="00C548B7" w:rsidRPr="00C548B7" w:rsidRDefault="00173164" w:rsidP="007C6827">
      <w:p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IPI Akademija Tuzla izvještava javnost o obavljanju svoje djelatnosti:</w:t>
      </w:r>
    </w:p>
    <w:p w14:paraId="348E7158" w14:textId="77777777" w:rsidR="00C548B7" w:rsidRPr="00C548B7" w:rsidRDefault="00173164" w:rsidP="007C6827">
      <w:pPr>
        <w:tabs>
          <w:tab w:val="left" w:pos="720"/>
        </w:tabs>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-putem sredstava javnog informisanja,</w:t>
      </w:r>
    </w:p>
    <w:p w14:paraId="579F19BB" w14:textId="77777777" w:rsidR="00C548B7" w:rsidRPr="00C548B7" w:rsidRDefault="00173164" w:rsidP="007C6827">
      <w:pPr>
        <w:tabs>
          <w:tab w:val="left" w:pos="720"/>
        </w:tabs>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-izdavanjem publikacija,</w:t>
      </w:r>
    </w:p>
    <w:p w14:paraId="0DAAEFD5" w14:textId="77777777" w:rsidR="00C548B7" w:rsidRPr="00C548B7" w:rsidRDefault="00173164" w:rsidP="007C6827">
      <w:pPr>
        <w:tabs>
          <w:tab w:val="left" w:pos="720"/>
        </w:tabs>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-na drugi primjeren način.</w:t>
      </w:r>
    </w:p>
    <w:p w14:paraId="71BF6A22" w14:textId="77777777" w:rsidR="00C548B7" w:rsidRDefault="00F30C8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120</w:t>
      </w:r>
    </w:p>
    <w:p w14:paraId="57579D8D"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57440629" w14:textId="77777777" w:rsidR="00C548B7" w:rsidRPr="00C548B7" w:rsidRDefault="00C548B7" w:rsidP="007C6827">
      <w:pPr>
        <w:tabs>
          <w:tab w:val="left" w:pos="720"/>
        </w:tabs>
        <w:autoSpaceDE w:val="0"/>
        <w:autoSpaceDN w:val="0"/>
        <w:adjustRightInd w:val="0"/>
        <w:spacing w:after="120" w:line="240" w:lineRule="auto"/>
        <w:jc w:val="both"/>
        <w:rPr>
          <w:rFonts w:ascii="Calibri" w:hAnsi="Calibri" w:cs="Calibri"/>
        </w:rPr>
      </w:pPr>
      <w:r w:rsidRPr="00C548B7">
        <w:rPr>
          <w:rFonts w:ascii="Times New Roman" w:hAnsi="Times New Roman" w:cs="Times New Roman"/>
          <w:sz w:val="24"/>
          <w:szCs w:val="24"/>
        </w:rPr>
        <w:tab/>
        <w:t>Direktor ili druge osobe koje on ovlasti mogu putem sredstava javnog informisanja obavještavati javnost o djelatnosti IPI Akademije</w:t>
      </w:r>
      <w:r w:rsidR="00937160">
        <w:rPr>
          <w:rFonts w:ascii="Times New Roman" w:hAnsi="Times New Roman" w:cs="Times New Roman"/>
          <w:sz w:val="24"/>
          <w:szCs w:val="24"/>
        </w:rPr>
        <w:t xml:space="preserve"> Tuzla</w:t>
      </w:r>
      <w:r w:rsidRPr="00C548B7">
        <w:rPr>
          <w:rFonts w:ascii="Times New Roman" w:hAnsi="Times New Roman" w:cs="Times New Roman"/>
          <w:sz w:val="24"/>
          <w:szCs w:val="24"/>
        </w:rPr>
        <w:t>.</w:t>
      </w:r>
    </w:p>
    <w:p w14:paraId="67AD27DC" w14:textId="77777777" w:rsidR="00113B2D" w:rsidRPr="00274355" w:rsidRDefault="00C548B7" w:rsidP="00274355">
      <w:pPr>
        <w:tabs>
          <w:tab w:val="left" w:pos="720"/>
        </w:tabs>
        <w:autoSpaceDE w:val="0"/>
        <w:autoSpaceDN w:val="0"/>
        <w:adjustRightInd w:val="0"/>
        <w:spacing w:after="120" w:line="240" w:lineRule="auto"/>
        <w:jc w:val="both"/>
        <w:rPr>
          <w:rFonts w:ascii="Times New Roman" w:hAnsi="Times New Roman" w:cs="Times New Roman"/>
          <w:color w:val="000000"/>
          <w:sz w:val="24"/>
          <w:szCs w:val="24"/>
        </w:rPr>
      </w:pPr>
      <w:r w:rsidRPr="00C548B7">
        <w:rPr>
          <w:rFonts w:ascii="Times New Roman" w:hAnsi="Times New Roman" w:cs="Times New Roman"/>
          <w:sz w:val="24"/>
          <w:szCs w:val="24"/>
        </w:rPr>
        <w:tab/>
        <w:t>Podatke ili obavijesti o radu i poslovanju IPI Akademije</w:t>
      </w:r>
      <w:r w:rsidR="00937160">
        <w:rPr>
          <w:rFonts w:ascii="Times New Roman" w:hAnsi="Times New Roman" w:cs="Times New Roman"/>
          <w:sz w:val="24"/>
          <w:szCs w:val="24"/>
        </w:rPr>
        <w:t xml:space="preserve"> Tuzla</w:t>
      </w:r>
      <w:r w:rsidRPr="00C548B7">
        <w:rPr>
          <w:rFonts w:ascii="Times New Roman" w:hAnsi="Times New Roman" w:cs="Times New Roman"/>
          <w:sz w:val="24"/>
          <w:szCs w:val="24"/>
        </w:rPr>
        <w:t xml:space="preserve"> daje direktor ili osoba koju on ovlasti iz reda zaposlenika </w:t>
      </w:r>
      <w:r w:rsidRPr="00C548B7">
        <w:rPr>
          <w:rFonts w:ascii="Times New Roman" w:hAnsi="Times New Roman" w:cs="Times New Roman"/>
          <w:color w:val="000000"/>
          <w:sz w:val="24"/>
          <w:szCs w:val="24"/>
        </w:rPr>
        <w:t>IPI Akademije Tuzla.</w:t>
      </w:r>
    </w:p>
    <w:p w14:paraId="78DF225F" w14:textId="77777777" w:rsidR="00C548B7" w:rsidRDefault="00F30C8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121</w:t>
      </w:r>
    </w:p>
    <w:p w14:paraId="23369598"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00159E19" w14:textId="2649DC2F" w:rsidR="00274355" w:rsidRDefault="00C548B7" w:rsidP="00EC7420">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sz w:val="24"/>
          <w:szCs w:val="24"/>
        </w:rPr>
        <w:tab/>
        <w:t>Za javnost rada IPI Akademije Tuzla odgovorni su Upravni odbor i direktor.</w:t>
      </w:r>
    </w:p>
    <w:p w14:paraId="7A90BE41" w14:textId="1DDFB2E2" w:rsidR="002B4E36" w:rsidRDefault="002B4E36" w:rsidP="00EC7420">
      <w:pPr>
        <w:tabs>
          <w:tab w:val="left" w:pos="720"/>
        </w:tabs>
        <w:autoSpaceDE w:val="0"/>
        <w:autoSpaceDN w:val="0"/>
        <w:adjustRightInd w:val="0"/>
        <w:spacing w:after="0" w:line="240" w:lineRule="auto"/>
        <w:rPr>
          <w:rFonts w:ascii="Times New Roman" w:hAnsi="Times New Roman" w:cs="Times New Roman"/>
          <w:sz w:val="24"/>
          <w:szCs w:val="24"/>
        </w:rPr>
      </w:pPr>
    </w:p>
    <w:p w14:paraId="29DE57E7" w14:textId="51DEFD8D" w:rsidR="002B4E36" w:rsidRDefault="002B4E36" w:rsidP="00EC7420">
      <w:pPr>
        <w:tabs>
          <w:tab w:val="left" w:pos="720"/>
        </w:tabs>
        <w:autoSpaceDE w:val="0"/>
        <w:autoSpaceDN w:val="0"/>
        <w:adjustRightInd w:val="0"/>
        <w:spacing w:after="0" w:line="240" w:lineRule="auto"/>
        <w:rPr>
          <w:rFonts w:ascii="Times New Roman" w:hAnsi="Times New Roman" w:cs="Times New Roman"/>
          <w:sz w:val="24"/>
          <w:szCs w:val="24"/>
        </w:rPr>
      </w:pPr>
    </w:p>
    <w:p w14:paraId="72B1F2BF" w14:textId="77777777" w:rsidR="002B4E36" w:rsidRDefault="002B4E36" w:rsidP="00EC7420">
      <w:pPr>
        <w:tabs>
          <w:tab w:val="left" w:pos="720"/>
        </w:tabs>
        <w:autoSpaceDE w:val="0"/>
        <w:autoSpaceDN w:val="0"/>
        <w:adjustRightInd w:val="0"/>
        <w:spacing w:after="0" w:line="240" w:lineRule="auto"/>
        <w:rPr>
          <w:rFonts w:ascii="Times New Roman" w:hAnsi="Times New Roman" w:cs="Times New Roman"/>
          <w:b/>
          <w:bCs/>
          <w:sz w:val="28"/>
          <w:szCs w:val="28"/>
        </w:rPr>
      </w:pPr>
    </w:p>
    <w:p w14:paraId="585EC932" w14:textId="77777777" w:rsidR="00A507F6" w:rsidRDefault="00A507F6" w:rsidP="00C7673A">
      <w:pPr>
        <w:tabs>
          <w:tab w:val="left" w:pos="720"/>
        </w:tabs>
        <w:autoSpaceDE w:val="0"/>
        <w:autoSpaceDN w:val="0"/>
        <w:adjustRightInd w:val="0"/>
        <w:spacing w:after="0" w:line="240" w:lineRule="auto"/>
        <w:jc w:val="both"/>
        <w:rPr>
          <w:rFonts w:ascii="Times New Roman" w:hAnsi="Times New Roman" w:cs="Times New Roman"/>
          <w:b/>
          <w:bCs/>
          <w:sz w:val="28"/>
          <w:szCs w:val="28"/>
        </w:rPr>
      </w:pPr>
    </w:p>
    <w:p w14:paraId="47273B26" w14:textId="77777777" w:rsidR="00E20F45" w:rsidRDefault="00E20F45" w:rsidP="00C7673A">
      <w:pPr>
        <w:tabs>
          <w:tab w:val="left" w:pos="720"/>
        </w:tabs>
        <w:autoSpaceDE w:val="0"/>
        <w:autoSpaceDN w:val="0"/>
        <w:adjustRightInd w:val="0"/>
        <w:spacing w:after="0" w:line="240" w:lineRule="auto"/>
        <w:jc w:val="both"/>
        <w:rPr>
          <w:rFonts w:ascii="Times New Roman" w:hAnsi="Times New Roman" w:cs="Times New Roman"/>
          <w:b/>
          <w:bCs/>
          <w:sz w:val="28"/>
          <w:szCs w:val="28"/>
        </w:rPr>
      </w:pPr>
    </w:p>
    <w:p w14:paraId="47597222" w14:textId="00F1611D" w:rsidR="00173164" w:rsidRDefault="00C548B7" w:rsidP="00C7673A">
      <w:pPr>
        <w:tabs>
          <w:tab w:val="left" w:pos="720"/>
        </w:tabs>
        <w:autoSpaceDE w:val="0"/>
        <w:autoSpaceDN w:val="0"/>
        <w:adjustRightInd w:val="0"/>
        <w:spacing w:after="0" w:line="240" w:lineRule="auto"/>
        <w:jc w:val="both"/>
        <w:rPr>
          <w:rFonts w:ascii="Times New Roman" w:hAnsi="Times New Roman" w:cs="Times New Roman"/>
          <w:b/>
          <w:bCs/>
          <w:sz w:val="28"/>
          <w:szCs w:val="28"/>
        </w:rPr>
      </w:pPr>
      <w:r w:rsidRPr="00C548B7">
        <w:rPr>
          <w:rFonts w:ascii="Times New Roman" w:hAnsi="Times New Roman" w:cs="Times New Roman"/>
          <w:b/>
          <w:bCs/>
          <w:sz w:val="28"/>
          <w:szCs w:val="28"/>
        </w:rPr>
        <w:lastRenderedPageBreak/>
        <w:t>EVIDENCIJE I IZDAVANJE ISPRAVA</w:t>
      </w:r>
    </w:p>
    <w:p w14:paraId="4D7C6A34" w14:textId="77777777" w:rsidR="00274355" w:rsidRPr="00C548B7" w:rsidRDefault="00274355" w:rsidP="00C7673A">
      <w:pPr>
        <w:tabs>
          <w:tab w:val="left" w:pos="720"/>
        </w:tabs>
        <w:autoSpaceDE w:val="0"/>
        <w:autoSpaceDN w:val="0"/>
        <w:adjustRightInd w:val="0"/>
        <w:spacing w:after="0" w:line="240" w:lineRule="auto"/>
        <w:jc w:val="both"/>
        <w:rPr>
          <w:rFonts w:ascii="Times New Roman" w:hAnsi="Times New Roman" w:cs="Times New Roman"/>
          <w:b/>
          <w:bCs/>
          <w:sz w:val="28"/>
          <w:szCs w:val="28"/>
        </w:rPr>
      </w:pPr>
    </w:p>
    <w:p w14:paraId="39031D4A" w14:textId="77777777" w:rsidR="00C548B7" w:rsidRDefault="00F30C8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122</w:t>
      </w:r>
    </w:p>
    <w:p w14:paraId="478775E6"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32C2E67A" w14:textId="77777777" w:rsidR="00C548B7" w:rsidRPr="00C548B7" w:rsidRDefault="00C548B7" w:rsidP="00603E6E">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xml:space="preserve">IPI Akademija Tuzla vodi matične knjige studenata i lica koja su stekla visoku stručnu   spremu, stručni, naučni, odnosno umjetnički stepen magistra i naučni stepen doktora nauka, kao i evidencije o ispitima, o uspjehu studenata na kraju </w:t>
      </w:r>
      <w:r w:rsidR="00E11318">
        <w:rPr>
          <w:rFonts w:ascii="Times New Roman" w:hAnsi="Times New Roman" w:cs="Times New Roman"/>
          <w:sz w:val="24"/>
          <w:szCs w:val="24"/>
        </w:rPr>
        <w:t>akademske</w:t>
      </w:r>
      <w:r w:rsidRPr="00C548B7">
        <w:rPr>
          <w:rFonts w:ascii="Times New Roman" w:hAnsi="Times New Roman" w:cs="Times New Roman"/>
          <w:sz w:val="24"/>
          <w:szCs w:val="24"/>
        </w:rPr>
        <w:t xml:space="preserve"> godine, o izdatim diplomama i dodacima diplome, kao i druge evidencije utvrđene opštim aktima IPI Akademije Tuzla, u skladu sa zakonom.</w:t>
      </w:r>
    </w:p>
    <w:p w14:paraId="7A109BB3" w14:textId="77777777" w:rsid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Matične knjige i evidencije o izdatim diplomama i dodacima diplome čuvaju se trajno, u  skladu sa opštim aktima IPI Akademije Tuzla.</w:t>
      </w:r>
    </w:p>
    <w:p w14:paraId="6A3229DF" w14:textId="77777777" w:rsidR="00173164" w:rsidRPr="00C548B7" w:rsidRDefault="00173164" w:rsidP="00C7673A">
      <w:pPr>
        <w:tabs>
          <w:tab w:val="left" w:pos="720"/>
        </w:tabs>
        <w:autoSpaceDE w:val="0"/>
        <w:autoSpaceDN w:val="0"/>
        <w:adjustRightInd w:val="0"/>
        <w:spacing w:after="0" w:line="240" w:lineRule="auto"/>
        <w:jc w:val="both"/>
        <w:rPr>
          <w:rFonts w:ascii="Times New Roman" w:hAnsi="Times New Roman" w:cs="Times New Roman"/>
          <w:sz w:val="24"/>
          <w:szCs w:val="24"/>
        </w:rPr>
      </w:pPr>
    </w:p>
    <w:p w14:paraId="217D35FE" w14:textId="77777777" w:rsidR="00C548B7" w:rsidRDefault="00F30C8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123</w:t>
      </w:r>
    </w:p>
    <w:p w14:paraId="5B8D0CEA"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4D355D53" w14:textId="77777777" w:rsidR="00A30A8C" w:rsidRDefault="00C548B7" w:rsidP="00603E6E">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Na osnovu službene evidencije, IPI Akademija Tuzla izdaje javne isprave.</w:t>
      </w:r>
    </w:p>
    <w:p w14:paraId="134A1DB6" w14:textId="77777777" w:rsidR="00C548B7" w:rsidRPr="00C548B7" w:rsidRDefault="00C548B7" w:rsidP="00603E6E">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Javne isprave su: diploma prvog ciklusa studija odgovarajućeg studijskog programa i odgovarajuće stručno zvanje bakalaureata/bachelora, indeks, ispisnica, uvjerenje o diplomiranju, uvjerenje o položenim ispitima, uvjerenje o uspjehu u toku studija, uvjerenje o učešću u pojedinim oblicima stručnog usavršavanja i permanentnog obrazovanja i druge isprave u skladu sa zakonom i ovim Statutom.</w:t>
      </w:r>
    </w:p>
    <w:p w14:paraId="1D627974" w14:textId="77777777" w:rsidR="00C548B7" w:rsidRPr="00C548B7" w:rsidRDefault="00C548B7" w:rsidP="00603E6E">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Sadržaj javnih isprava mora biti usklađen sa posebnim propisom.</w:t>
      </w:r>
    </w:p>
    <w:p w14:paraId="65DA22AB" w14:textId="77777777" w:rsidR="00173164" w:rsidRPr="00C548B7" w:rsidRDefault="00C548B7" w:rsidP="00603E6E">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Senat donosi poseban akt kojim se bliže određuje forma i sadržaj diplome kao i grafički standardi za njenu izradu.</w:t>
      </w:r>
    </w:p>
    <w:p w14:paraId="7C70D78E" w14:textId="77777777" w:rsidR="00C548B7" w:rsidRDefault="00F30C8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124</w:t>
      </w:r>
    </w:p>
    <w:p w14:paraId="100A4FD6"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76A571EC" w14:textId="77777777" w:rsidR="00BE4350" w:rsidRDefault="00C548B7" w:rsidP="00724611">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xml:space="preserve">Studentu koji je položio sve ispite predviđene studijskim programom i ispunio sve ostale obaveze propisane Statutom IPI Akademije Tuzla izdaje se diploma prvog ciklusa za studij odgovarajućeg </w:t>
      </w:r>
      <w:r w:rsidR="00BE4350">
        <w:rPr>
          <w:rFonts w:ascii="Times New Roman" w:hAnsi="Times New Roman" w:cs="Times New Roman"/>
          <w:sz w:val="24"/>
          <w:szCs w:val="24"/>
        </w:rPr>
        <w:t xml:space="preserve">licenciranog </w:t>
      </w:r>
      <w:r w:rsidRPr="00C548B7">
        <w:rPr>
          <w:rFonts w:ascii="Times New Roman" w:hAnsi="Times New Roman" w:cs="Times New Roman"/>
          <w:sz w:val="24"/>
          <w:szCs w:val="24"/>
        </w:rPr>
        <w:t>studijskog programa i odgovarajuće stručno zvanje bakalaureata/bachelora.</w:t>
      </w:r>
      <w:r w:rsidRPr="00C548B7">
        <w:rPr>
          <w:rFonts w:ascii="Times New Roman" w:hAnsi="Times New Roman" w:cs="Times New Roman"/>
          <w:sz w:val="24"/>
          <w:szCs w:val="24"/>
        </w:rPr>
        <w:tab/>
      </w:r>
    </w:p>
    <w:p w14:paraId="441058E1" w14:textId="77777777" w:rsidR="00BE4350" w:rsidRDefault="00BE4350" w:rsidP="00724611">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Uz diplomu izdaje se i dodatak diplomi (diploma supplement) radi detaljnijeg uvida u nivo, prirodu, sadržaj, sistem i pravila studiranja i postignute rezultate tokom studija.</w:t>
      </w:r>
      <w:r w:rsidR="00C548B7" w:rsidRPr="00C548B7">
        <w:rPr>
          <w:rFonts w:ascii="Times New Roman" w:hAnsi="Times New Roman" w:cs="Times New Roman"/>
          <w:sz w:val="24"/>
          <w:szCs w:val="24"/>
        </w:rPr>
        <w:tab/>
      </w:r>
    </w:p>
    <w:p w14:paraId="422E8A2D" w14:textId="77777777" w:rsidR="00BE4350" w:rsidRDefault="00BE4350" w:rsidP="00724611">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Diploma se izdaje na jednom od službenih jezika i službenih pisama u BiH.</w:t>
      </w:r>
      <w:r w:rsidR="00C548B7" w:rsidRPr="00C548B7">
        <w:rPr>
          <w:rFonts w:ascii="Times New Roman" w:hAnsi="Times New Roman" w:cs="Times New Roman"/>
          <w:sz w:val="24"/>
          <w:szCs w:val="24"/>
        </w:rPr>
        <w:tab/>
      </w:r>
    </w:p>
    <w:p w14:paraId="0E77C368" w14:textId="77777777" w:rsidR="00BE4350" w:rsidRDefault="00BE4350" w:rsidP="00724611">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Diploma i dodatak diplome izdaju se i na engleskom jeziku, ukoliko to student zahtijeva.</w:t>
      </w:r>
    </w:p>
    <w:p w14:paraId="23902534" w14:textId="77777777" w:rsidR="006B46E5" w:rsidRDefault="00BE4350" w:rsidP="00724611">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Troškove št</w:t>
      </w:r>
      <w:r w:rsidR="006571CD">
        <w:rPr>
          <w:rFonts w:ascii="Times New Roman" w:hAnsi="Times New Roman" w:cs="Times New Roman"/>
          <w:sz w:val="24"/>
          <w:szCs w:val="24"/>
        </w:rPr>
        <w:t>ampanja diplome snosi student.</w:t>
      </w:r>
      <w:r w:rsidR="006B46E5">
        <w:rPr>
          <w:rFonts w:ascii="Times New Roman" w:hAnsi="Times New Roman" w:cs="Times New Roman"/>
          <w:sz w:val="24"/>
          <w:szCs w:val="24"/>
        </w:rPr>
        <w:tab/>
      </w:r>
    </w:p>
    <w:p w14:paraId="6BF00D1C" w14:textId="1349F499" w:rsidR="00173164" w:rsidRDefault="006B46E5" w:rsidP="00724611">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Do izdavanja diplome studentu se na njegov zahtjev izdaje uvjerenje o diplomiranju kao javna isprava kojom se potvrđuje da je student ispunio uslove za sticanje zvanja iz ciklusa studija koji je završio.</w:t>
      </w:r>
    </w:p>
    <w:p w14:paraId="17394A75" w14:textId="471501B0" w:rsidR="002B4E36" w:rsidRDefault="002B4E36" w:rsidP="00724611">
      <w:pPr>
        <w:tabs>
          <w:tab w:val="left" w:pos="720"/>
        </w:tabs>
        <w:autoSpaceDE w:val="0"/>
        <w:autoSpaceDN w:val="0"/>
        <w:adjustRightInd w:val="0"/>
        <w:spacing w:after="120" w:line="240" w:lineRule="auto"/>
        <w:jc w:val="both"/>
        <w:rPr>
          <w:rFonts w:ascii="Times New Roman" w:hAnsi="Times New Roman" w:cs="Times New Roman"/>
          <w:sz w:val="24"/>
          <w:szCs w:val="24"/>
        </w:rPr>
      </w:pPr>
    </w:p>
    <w:p w14:paraId="0BEE9CED" w14:textId="77777777" w:rsidR="00E20F45" w:rsidRDefault="00E20F45" w:rsidP="00724611">
      <w:pPr>
        <w:tabs>
          <w:tab w:val="left" w:pos="720"/>
        </w:tabs>
        <w:autoSpaceDE w:val="0"/>
        <w:autoSpaceDN w:val="0"/>
        <w:adjustRightInd w:val="0"/>
        <w:spacing w:after="120" w:line="240" w:lineRule="auto"/>
        <w:jc w:val="both"/>
        <w:rPr>
          <w:rFonts w:ascii="Times New Roman" w:hAnsi="Times New Roman" w:cs="Times New Roman"/>
          <w:sz w:val="24"/>
          <w:szCs w:val="24"/>
        </w:rPr>
      </w:pPr>
    </w:p>
    <w:p w14:paraId="2EC6A0C8" w14:textId="77777777" w:rsidR="002B4E36" w:rsidRDefault="002B4E36" w:rsidP="00724611">
      <w:pPr>
        <w:tabs>
          <w:tab w:val="left" w:pos="720"/>
        </w:tabs>
        <w:autoSpaceDE w:val="0"/>
        <w:autoSpaceDN w:val="0"/>
        <w:adjustRightInd w:val="0"/>
        <w:spacing w:after="120" w:line="240" w:lineRule="auto"/>
        <w:jc w:val="both"/>
        <w:rPr>
          <w:rFonts w:ascii="Times New Roman" w:hAnsi="Times New Roman" w:cs="Times New Roman"/>
          <w:sz w:val="24"/>
          <w:szCs w:val="24"/>
        </w:rPr>
      </w:pPr>
    </w:p>
    <w:p w14:paraId="7333E77A" w14:textId="77777777" w:rsidR="00C548B7" w:rsidRDefault="00F30C8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Član 125</w:t>
      </w:r>
    </w:p>
    <w:p w14:paraId="29441A59"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34B398E2" w14:textId="77777777" w:rsidR="004177DD" w:rsidRDefault="00C548B7" w:rsidP="007E228D">
      <w:pPr>
        <w:tabs>
          <w:tab w:val="left" w:pos="720"/>
        </w:tabs>
        <w:autoSpaceDE w:val="0"/>
        <w:autoSpaceDN w:val="0"/>
        <w:adjustRightInd w:val="0"/>
        <w:spacing w:after="0" w:line="240" w:lineRule="auto"/>
        <w:jc w:val="both"/>
        <w:rPr>
          <w:rFonts w:ascii="Times New Roman" w:hAnsi="Times New Roman" w:cs="Times New Roman"/>
          <w:b/>
          <w:bCs/>
          <w:sz w:val="24"/>
          <w:szCs w:val="24"/>
        </w:rPr>
      </w:pPr>
      <w:r w:rsidRPr="00C548B7">
        <w:rPr>
          <w:rFonts w:ascii="Times New Roman" w:hAnsi="Times New Roman" w:cs="Times New Roman"/>
          <w:sz w:val="24"/>
          <w:szCs w:val="24"/>
        </w:rPr>
        <w:tab/>
        <w:t>Diplomu o završenom prvom ciklusu studija,</w:t>
      </w:r>
      <w:r w:rsidR="000C7F9C">
        <w:rPr>
          <w:rFonts w:ascii="Times New Roman" w:hAnsi="Times New Roman" w:cs="Times New Roman"/>
          <w:sz w:val="24"/>
          <w:szCs w:val="24"/>
        </w:rPr>
        <w:t xml:space="preserve"> kao i dodatak diplomi potpisuje</w:t>
      </w:r>
      <w:r w:rsidRPr="00C548B7">
        <w:rPr>
          <w:rFonts w:ascii="Times New Roman" w:hAnsi="Times New Roman" w:cs="Times New Roman"/>
          <w:sz w:val="24"/>
          <w:szCs w:val="24"/>
        </w:rPr>
        <w:t xml:space="preserve"> direktor IPI Akademije Tuzla.</w:t>
      </w:r>
    </w:p>
    <w:p w14:paraId="68FCD3B1" w14:textId="77777777" w:rsidR="004177DD" w:rsidRDefault="004177DD" w:rsidP="00274355">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465212FA" w14:textId="77777777" w:rsidR="00EC7420" w:rsidRDefault="00EC7420" w:rsidP="00274355">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55AEED51" w14:textId="77777777" w:rsidR="00EC7420" w:rsidRDefault="00EC7420" w:rsidP="00274355">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32D316DE" w14:textId="77777777" w:rsidR="00EC7420" w:rsidRDefault="00EC7420" w:rsidP="00274355">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6720FF57" w14:textId="77777777" w:rsidR="00C548B7" w:rsidRDefault="00F30C84" w:rsidP="00274355">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126</w:t>
      </w:r>
    </w:p>
    <w:p w14:paraId="77F08B63"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62204C8C" w14:textId="77777777" w:rsidR="002A2DAE" w:rsidRDefault="00C548B7" w:rsidP="00724611">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Na zahtjev studenta izdaju se i druge isprave o studiju kojima se potvrđuje status studenta kao i drugi podaci o kojima se vodi službena evidencija.</w:t>
      </w:r>
      <w:r w:rsidRPr="00C548B7">
        <w:rPr>
          <w:rFonts w:ascii="Times New Roman" w:hAnsi="Times New Roman" w:cs="Times New Roman"/>
          <w:sz w:val="24"/>
          <w:szCs w:val="24"/>
        </w:rPr>
        <w:tab/>
      </w:r>
    </w:p>
    <w:p w14:paraId="0C25932B" w14:textId="77777777" w:rsidR="00C548B7" w:rsidRDefault="002A2DAE" w:rsidP="00724611">
      <w:pPr>
        <w:tabs>
          <w:tab w:val="left" w:pos="720"/>
        </w:tabs>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548B7" w:rsidRPr="00C548B7">
        <w:rPr>
          <w:rFonts w:ascii="Times New Roman" w:hAnsi="Times New Roman" w:cs="Times New Roman"/>
          <w:sz w:val="24"/>
          <w:szCs w:val="24"/>
        </w:rPr>
        <w:t>Studentska služba vodi protokol o izdatim ispravama.</w:t>
      </w:r>
    </w:p>
    <w:p w14:paraId="188B9936" w14:textId="77777777" w:rsidR="004035D4" w:rsidRDefault="004035D4" w:rsidP="00C7673A">
      <w:pPr>
        <w:tabs>
          <w:tab w:val="left" w:pos="720"/>
        </w:tabs>
        <w:autoSpaceDE w:val="0"/>
        <w:autoSpaceDN w:val="0"/>
        <w:adjustRightInd w:val="0"/>
        <w:spacing w:after="0" w:line="240" w:lineRule="auto"/>
        <w:jc w:val="both"/>
        <w:rPr>
          <w:rFonts w:ascii="Georgia" w:hAnsi="Georgia" w:cs="Georgia"/>
          <w:b/>
          <w:bCs/>
        </w:rPr>
      </w:pPr>
    </w:p>
    <w:p w14:paraId="3E81761F" w14:textId="77777777" w:rsidR="004035D4" w:rsidRDefault="004035D4" w:rsidP="00C7673A">
      <w:pPr>
        <w:tabs>
          <w:tab w:val="left" w:pos="720"/>
        </w:tabs>
        <w:autoSpaceDE w:val="0"/>
        <w:autoSpaceDN w:val="0"/>
        <w:adjustRightInd w:val="0"/>
        <w:spacing w:after="0" w:line="240" w:lineRule="auto"/>
        <w:jc w:val="both"/>
        <w:rPr>
          <w:rFonts w:ascii="Georgia" w:hAnsi="Georgia" w:cs="Georgia"/>
          <w:b/>
          <w:bCs/>
        </w:rPr>
      </w:pPr>
    </w:p>
    <w:p w14:paraId="079D645F" w14:textId="77777777" w:rsidR="00C548B7" w:rsidRPr="00C548B7" w:rsidRDefault="00C548B7" w:rsidP="00C7673A">
      <w:pPr>
        <w:tabs>
          <w:tab w:val="left" w:pos="720"/>
        </w:tabs>
        <w:autoSpaceDE w:val="0"/>
        <w:autoSpaceDN w:val="0"/>
        <w:adjustRightInd w:val="0"/>
        <w:spacing w:after="0" w:line="240" w:lineRule="auto"/>
        <w:jc w:val="both"/>
        <w:rPr>
          <w:rFonts w:ascii="Georgia" w:hAnsi="Georgia" w:cs="Georgia"/>
          <w:b/>
          <w:bCs/>
        </w:rPr>
      </w:pPr>
      <w:r w:rsidRPr="00C548B7">
        <w:rPr>
          <w:rFonts w:ascii="Georgia" w:hAnsi="Georgia" w:cs="Georgia"/>
          <w:b/>
          <w:bCs/>
        </w:rPr>
        <w:t>PRESTANAK IPI AKADEMIJE TUZLA</w:t>
      </w:r>
    </w:p>
    <w:p w14:paraId="3C205393" w14:textId="77777777" w:rsidR="00C548B7" w:rsidRPr="00C548B7" w:rsidRDefault="00C548B7" w:rsidP="00C7673A">
      <w:pPr>
        <w:tabs>
          <w:tab w:val="left" w:pos="720"/>
        </w:tabs>
        <w:autoSpaceDE w:val="0"/>
        <w:autoSpaceDN w:val="0"/>
        <w:adjustRightInd w:val="0"/>
        <w:spacing w:after="0" w:line="240" w:lineRule="auto"/>
        <w:rPr>
          <w:rFonts w:ascii="Calibri" w:hAnsi="Calibri" w:cs="Calibri"/>
        </w:rPr>
      </w:pPr>
    </w:p>
    <w:p w14:paraId="3F32F7AF" w14:textId="77777777" w:rsidR="00C548B7" w:rsidRDefault="00F30C8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127</w:t>
      </w:r>
    </w:p>
    <w:p w14:paraId="2154C0C7" w14:textId="77777777" w:rsidR="00173164" w:rsidRPr="00C548B7" w:rsidRDefault="00173164" w:rsidP="00C7673A">
      <w:pPr>
        <w:tabs>
          <w:tab w:val="left" w:pos="720"/>
        </w:tabs>
        <w:autoSpaceDE w:val="0"/>
        <w:autoSpaceDN w:val="0"/>
        <w:adjustRightInd w:val="0"/>
        <w:spacing w:after="0" w:line="240" w:lineRule="auto"/>
        <w:jc w:val="center"/>
        <w:rPr>
          <w:rFonts w:ascii="Times New Roman" w:hAnsi="Times New Roman" w:cs="Times New Roman"/>
          <w:b/>
          <w:bCs/>
          <w:sz w:val="24"/>
          <w:szCs w:val="24"/>
        </w:rPr>
      </w:pPr>
    </w:p>
    <w:p w14:paraId="4B7461B7" w14:textId="77777777" w:rsidR="00C548B7" w:rsidRPr="003F5804" w:rsidRDefault="00C548B7" w:rsidP="003F5804">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 xml:space="preserve">IPI Akademija Tuzla može prestati sa radom iz razloga utvrđenih Zakonom o visokom </w:t>
      </w:r>
      <w:r w:rsidR="003F5804">
        <w:rPr>
          <w:rFonts w:ascii="Times New Roman" w:hAnsi="Times New Roman" w:cs="Times New Roman"/>
          <w:sz w:val="24"/>
          <w:szCs w:val="24"/>
        </w:rPr>
        <w:t>obrazovanju Tuzlanskog kantona.</w:t>
      </w:r>
    </w:p>
    <w:p w14:paraId="4AD59800" w14:textId="77777777" w:rsidR="00C548B7" w:rsidRPr="003F5804" w:rsidRDefault="00C548B7" w:rsidP="003F5804">
      <w:pPr>
        <w:tabs>
          <w:tab w:val="left" w:pos="720"/>
        </w:tabs>
        <w:autoSpaceDE w:val="0"/>
        <w:autoSpaceDN w:val="0"/>
        <w:adjustRightInd w:val="0"/>
        <w:spacing w:after="12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Akt o prestanku IPI Akademije Tuzla donose osnivači na</w:t>
      </w:r>
      <w:r w:rsidR="003F5804">
        <w:rPr>
          <w:rFonts w:ascii="Times New Roman" w:hAnsi="Times New Roman" w:cs="Times New Roman"/>
          <w:sz w:val="24"/>
          <w:szCs w:val="24"/>
        </w:rPr>
        <w:t xml:space="preserve"> Skupštini.</w:t>
      </w:r>
    </w:p>
    <w:p w14:paraId="7F350EC3"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ab/>
        <w:t>Aktom iz stava 2 ovog člana utvrđuje se način zaštite prava korisnika usluga i druga pitanja od značaja za prestanak rada IPI Akademije Tuzla, u skladu sa zakonom i Statutom.</w:t>
      </w:r>
    </w:p>
    <w:p w14:paraId="31845C15" w14:textId="77777777" w:rsidR="00724611" w:rsidRDefault="00724611" w:rsidP="00274355">
      <w:pPr>
        <w:tabs>
          <w:tab w:val="left" w:pos="720"/>
        </w:tabs>
        <w:autoSpaceDE w:val="0"/>
        <w:autoSpaceDN w:val="0"/>
        <w:adjustRightInd w:val="0"/>
        <w:spacing w:after="0" w:line="240" w:lineRule="auto"/>
        <w:rPr>
          <w:rFonts w:ascii="Times New Roman" w:hAnsi="Times New Roman" w:cs="Times New Roman"/>
          <w:b/>
          <w:bCs/>
          <w:sz w:val="24"/>
          <w:szCs w:val="24"/>
        </w:rPr>
      </w:pPr>
    </w:p>
    <w:p w14:paraId="3DCD543E" w14:textId="77777777" w:rsidR="00173164" w:rsidRPr="00C548B7" w:rsidRDefault="00F30C84" w:rsidP="00274355">
      <w:pPr>
        <w:tabs>
          <w:tab w:val="left" w:pos="720"/>
        </w:tabs>
        <w:autoSpaceDE w:val="0"/>
        <w:autoSpaceDN w:val="0"/>
        <w:adjustRightInd w:val="0"/>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128</w:t>
      </w:r>
    </w:p>
    <w:p w14:paraId="0925945C" w14:textId="77777777" w:rsidR="003F5804" w:rsidRDefault="00C548B7" w:rsidP="00C7673A">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sz w:val="24"/>
          <w:szCs w:val="24"/>
        </w:rPr>
        <w:tab/>
        <w:t>Ovaj Statut stupa na snagu sa danom donošenja.</w:t>
      </w:r>
    </w:p>
    <w:p w14:paraId="01B94BFE" w14:textId="77777777" w:rsidR="00274355" w:rsidRPr="00C548B7" w:rsidRDefault="00274355" w:rsidP="00C7673A">
      <w:pPr>
        <w:tabs>
          <w:tab w:val="left" w:pos="720"/>
        </w:tabs>
        <w:autoSpaceDE w:val="0"/>
        <w:autoSpaceDN w:val="0"/>
        <w:adjustRightInd w:val="0"/>
        <w:spacing w:after="0" w:line="240" w:lineRule="auto"/>
        <w:rPr>
          <w:rFonts w:ascii="Times New Roman" w:hAnsi="Times New Roman" w:cs="Times New Roman"/>
          <w:sz w:val="24"/>
          <w:szCs w:val="24"/>
        </w:rPr>
      </w:pPr>
    </w:p>
    <w:p w14:paraId="3CA4F616" w14:textId="205C98CC" w:rsidR="00C548B7" w:rsidRDefault="00C548B7" w:rsidP="00C7673A">
      <w:pPr>
        <w:tabs>
          <w:tab w:val="left" w:pos="720"/>
        </w:tabs>
        <w:autoSpaceDE w:val="0"/>
        <w:autoSpaceDN w:val="0"/>
        <w:adjustRightInd w:val="0"/>
        <w:spacing w:after="0" w:line="240" w:lineRule="auto"/>
        <w:rPr>
          <w:rFonts w:ascii="Calibri" w:hAnsi="Calibri" w:cs="Calibri"/>
        </w:rPr>
      </w:pPr>
    </w:p>
    <w:p w14:paraId="4AAA147D" w14:textId="20AFF39E" w:rsidR="002B4E36" w:rsidRPr="002F02ED" w:rsidRDefault="002B4E36" w:rsidP="002B4E36">
      <w:pPr>
        <w:rPr>
          <w:rFonts w:ascii="Times New Roman" w:hAnsi="Times New Roman" w:cs="Times New Roman"/>
        </w:rPr>
      </w:pPr>
      <w:r>
        <w:rPr>
          <w:rFonts w:ascii="Times New Roman" w:hAnsi="Times New Roman" w:cs="Times New Roman"/>
        </w:rPr>
        <w:t xml:space="preserve">Prečišćeni tekst Statuta IPI Akademije sadrži: Statut IPI Akademije broj </w:t>
      </w:r>
      <w:r w:rsidR="00EB17CA">
        <w:rPr>
          <w:rFonts w:ascii="Times New Roman" w:hAnsi="Times New Roman" w:cs="Times New Roman"/>
        </w:rPr>
        <w:t>11</w:t>
      </w:r>
      <w:r>
        <w:rPr>
          <w:rFonts w:ascii="Times New Roman" w:hAnsi="Times New Roman" w:cs="Times New Roman"/>
        </w:rPr>
        <w:t xml:space="preserve">/2014 od </w:t>
      </w:r>
      <w:r w:rsidR="00EB17CA">
        <w:rPr>
          <w:rFonts w:ascii="Times New Roman" w:hAnsi="Times New Roman" w:cs="Times New Roman"/>
        </w:rPr>
        <w:t>29</w:t>
      </w:r>
      <w:r>
        <w:rPr>
          <w:rFonts w:ascii="Times New Roman" w:hAnsi="Times New Roman" w:cs="Times New Roman"/>
        </w:rPr>
        <w:t xml:space="preserve">.08.2014. godine, Izmijenjeni i dopunjeni Statut IPI Akademije broj </w:t>
      </w:r>
      <w:r w:rsidR="00EB17CA">
        <w:rPr>
          <w:rFonts w:ascii="Times New Roman" w:hAnsi="Times New Roman" w:cs="Times New Roman"/>
        </w:rPr>
        <w:t>08</w:t>
      </w:r>
      <w:r>
        <w:rPr>
          <w:rFonts w:ascii="Times New Roman" w:hAnsi="Times New Roman" w:cs="Times New Roman"/>
        </w:rPr>
        <w:t xml:space="preserve">/2017 od </w:t>
      </w:r>
      <w:r w:rsidR="00EB17CA">
        <w:rPr>
          <w:rFonts w:ascii="Times New Roman" w:hAnsi="Times New Roman" w:cs="Times New Roman"/>
        </w:rPr>
        <w:t>03</w:t>
      </w:r>
      <w:r>
        <w:rPr>
          <w:rFonts w:ascii="Times New Roman" w:hAnsi="Times New Roman" w:cs="Times New Roman"/>
        </w:rPr>
        <w:t>.</w:t>
      </w:r>
      <w:r w:rsidR="00EB17CA">
        <w:rPr>
          <w:rFonts w:ascii="Times New Roman" w:hAnsi="Times New Roman" w:cs="Times New Roman"/>
        </w:rPr>
        <w:t>04</w:t>
      </w:r>
      <w:r>
        <w:rPr>
          <w:rFonts w:ascii="Times New Roman" w:hAnsi="Times New Roman" w:cs="Times New Roman"/>
        </w:rPr>
        <w:t>.2017. godine</w:t>
      </w:r>
      <w:r w:rsidR="00EB17CA">
        <w:rPr>
          <w:rFonts w:ascii="Times New Roman" w:hAnsi="Times New Roman" w:cs="Times New Roman"/>
        </w:rPr>
        <w:t xml:space="preserve">, Izmijenjeni i dopunjeni Statut IPI Akademije broj </w:t>
      </w:r>
      <w:r w:rsidR="00284F6B">
        <w:rPr>
          <w:rFonts w:ascii="Times New Roman" w:hAnsi="Times New Roman" w:cs="Times New Roman"/>
        </w:rPr>
        <w:t>142</w:t>
      </w:r>
      <w:r w:rsidR="00EB17CA">
        <w:rPr>
          <w:rFonts w:ascii="Times New Roman" w:hAnsi="Times New Roman" w:cs="Times New Roman"/>
        </w:rPr>
        <w:t xml:space="preserve">/2017 od </w:t>
      </w:r>
      <w:r w:rsidR="00284F6B">
        <w:rPr>
          <w:rFonts w:ascii="Times New Roman" w:hAnsi="Times New Roman" w:cs="Times New Roman"/>
        </w:rPr>
        <w:t>21</w:t>
      </w:r>
      <w:r w:rsidR="00EB17CA">
        <w:rPr>
          <w:rFonts w:ascii="Times New Roman" w:hAnsi="Times New Roman" w:cs="Times New Roman"/>
        </w:rPr>
        <w:t>.</w:t>
      </w:r>
      <w:r w:rsidR="00284F6B">
        <w:rPr>
          <w:rFonts w:ascii="Times New Roman" w:hAnsi="Times New Roman" w:cs="Times New Roman"/>
        </w:rPr>
        <w:t>12</w:t>
      </w:r>
      <w:r w:rsidR="00EB17CA">
        <w:rPr>
          <w:rFonts w:ascii="Times New Roman" w:hAnsi="Times New Roman" w:cs="Times New Roman"/>
        </w:rPr>
        <w:t>.2017. godine</w:t>
      </w:r>
      <w:r w:rsidR="00C53835">
        <w:rPr>
          <w:rFonts w:ascii="Times New Roman" w:hAnsi="Times New Roman" w:cs="Times New Roman"/>
        </w:rPr>
        <w:t>,</w:t>
      </w:r>
      <w:r>
        <w:rPr>
          <w:rFonts w:ascii="Times New Roman" w:hAnsi="Times New Roman" w:cs="Times New Roman"/>
        </w:rPr>
        <w:t xml:space="preserve"> Izmijenjeni i dopunjeni Statut IPI Akademije broj 121/2019 od 30.09.2019. godine</w:t>
      </w:r>
      <w:r w:rsidR="00E20F45">
        <w:rPr>
          <w:rFonts w:ascii="Times New Roman" w:hAnsi="Times New Roman" w:cs="Times New Roman"/>
        </w:rPr>
        <w:t xml:space="preserve">, </w:t>
      </w:r>
      <w:r w:rsidR="00C53835">
        <w:rPr>
          <w:rFonts w:ascii="Times New Roman" w:hAnsi="Times New Roman" w:cs="Times New Roman"/>
        </w:rPr>
        <w:t>Izmijenjeni Statut broj 135/2020 od 30.09.2020. godine</w:t>
      </w:r>
      <w:r w:rsidR="00E20F45">
        <w:rPr>
          <w:rFonts w:ascii="Times New Roman" w:hAnsi="Times New Roman" w:cs="Times New Roman"/>
        </w:rPr>
        <w:t xml:space="preserve"> te Izmijenjeni i dopunjeni Statut broj 52/2021 od 13.04.2021. godine</w:t>
      </w:r>
      <w:r>
        <w:rPr>
          <w:rFonts w:ascii="Times New Roman" w:hAnsi="Times New Roman" w:cs="Times New Roman"/>
        </w:rPr>
        <w:t xml:space="preserve"> u kojima je naznačen dan stupanja na snagu i početak primjene. </w:t>
      </w:r>
    </w:p>
    <w:p w14:paraId="1B5E92B8" w14:textId="162F50B2" w:rsidR="002B4E36" w:rsidRDefault="002B4E36" w:rsidP="00C7673A">
      <w:pPr>
        <w:tabs>
          <w:tab w:val="left" w:pos="720"/>
        </w:tabs>
        <w:autoSpaceDE w:val="0"/>
        <w:autoSpaceDN w:val="0"/>
        <w:adjustRightInd w:val="0"/>
        <w:spacing w:after="0" w:line="240" w:lineRule="auto"/>
        <w:rPr>
          <w:rFonts w:ascii="Calibri" w:hAnsi="Calibri" w:cs="Calibri"/>
        </w:rPr>
      </w:pPr>
    </w:p>
    <w:p w14:paraId="30378AD1" w14:textId="5DD538B5" w:rsidR="002B4E36" w:rsidRDefault="002B4E36" w:rsidP="00C7673A">
      <w:pPr>
        <w:tabs>
          <w:tab w:val="left" w:pos="720"/>
        </w:tabs>
        <w:autoSpaceDE w:val="0"/>
        <w:autoSpaceDN w:val="0"/>
        <w:adjustRightInd w:val="0"/>
        <w:spacing w:after="0" w:line="240" w:lineRule="auto"/>
        <w:rPr>
          <w:rFonts w:ascii="Calibri" w:hAnsi="Calibri" w:cs="Calibri"/>
        </w:rPr>
      </w:pPr>
    </w:p>
    <w:p w14:paraId="57ED6E37" w14:textId="77777777" w:rsidR="002B4E36" w:rsidRPr="00C548B7" w:rsidRDefault="002B4E36" w:rsidP="00C7673A">
      <w:pPr>
        <w:tabs>
          <w:tab w:val="left" w:pos="720"/>
        </w:tabs>
        <w:autoSpaceDE w:val="0"/>
        <w:autoSpaceDN w:val="0"/>
        <w:adjustRightInd w:val="0"/>
        <w:spacing w:after="0" w:line="240" w:lineRule="auto"/>
        <w:rPr>
          <w:rFonts w:ascii="Calibri" w:hAnsi="Calibri" w:cs="Calibri"/>
        </w:rPr>
      </w:pPr>
    </w:p>
    <w:p w14:paraId="1F818748" w14:textId="055D6ACC" w:rsidR="00C548B7" w:rsidRPr="00C548B7" w:rsidRDefault="00C548B7" w:rsidP="00C7673A">
      <w:pPr>
        <w:tabs>
          <w:tab w:val="left" w:pos="720"/>
        </w:tabs>
        <w:autoSpaceDE w:val="0"/>
        <w:autoSpaceDN w:val="0"/>
        <w:adjustRightInd w:val="0"/>
        <w:spacing w:after="0" w:line="240" w:lineRule="auto"/>
        <w:rPr>
          <w:rFonts w:ascii="Times New Roman" w:hAnsi="Times New Roman" w:cs="Times New Roman"/>
          <w:sz w:val="24"/>
          <w:szCs w:val="24"/>
        </w:rPr>
      </w:pPr>
      <w:r w:rsidRPr="00C548B7">
        <w:rPr>
          <w:rFonts w:ascii="Times New Roman" w:hAnsi="Times New Roman" w:cs="Times New Roman"/>
          <w:sz w:val="24"/>
          <w:szCs w:val="24"/>
        </w:rPr>
        <w:t xml:space="preserve">Tuzla, </w:t>
      </w:r>
      <w:r w:rsidR="00E20F45">
        <w:rPr>
          <w:rFonts w:ascii="Times New Roman" w:hAnsi="Times New Roman" w:cs="Times New Roman"/>
          <w:sz w:val="24"/>
          <w:szCs w:val="24"/>
        </w:rPr>
        <w:t>13</w:t>
      </w:r>
      <w:r w:rsidR="003F5804">
        <w:rPr>
          <w:rFonts w:ascii="Times New Roman" w:hAnsi="Times New Roman" w:cs="Times New Roman"/>
          <w:sz w:val="24"/>
          <w:szCs w:val="24"/>
        </w:rPr>
        <w:t>.</w:t>
      </w:r>
      <w:r w:rsidR="002B4E36">
        <w:rPr>
          <w:rFonts w:ascii="Times New Roman" w:hAnsi="Times New Roman" w:cs="Times New Roman"/>
          <w:sz w:val="24"/>
          <w:szCs w:val="24"/>
        </w:rPr>
        <w:t>0</w:t>
      </w:r>
      <w:r w:rsidR="00E20F45">
        <w:rPr>
          <w:rFonts w:ascii="Times New Roman" w:hAnsi="Times New Roman" w:cs="Times New Roman"/>
          <w:sz w:val="24"/>
          <w:szCs w:val="24"/>
        </w:rPr>
        <w:t>4</w:t>
      </w:r>
      <w:r w:rsidR="003F5804">
        <w:rPr>
          <w:rFonts w:ascii="Times New Roman" w:hAnsi="Times New Roman" w:cs="Times New Roman"/>
          <w:sz w:val="24"/>
          <w:szCs w:val="24"/>
        </w:rPr>
        <w:t>.20</w:t>
      </w:r>
      <w:r w:rsidR="00C53835">
        <w:rPr>
          <w:rFonts w:ascii="Times New Roman" w:hAnsi="Times New Roman" w:cs="Times New Roman"/>
          <w:sz w:val="24"/>
          <w:szCs w:val="24"/>
        </w:rPr>
        <w:t>2</w:t>
      </w:r>
      <w:r w:rsidR="00E20F45">
        <w:rPr>
          <w:rFonts w:ascii="Times New Roman" w:hAnsi="Times New Roman" w:cs="Times New Roman"/>
          <w:sz w:val="24"/>
          <w:szCs w:val="24"/>
        </w:rPr>
        <w:t>1</w:t>
      </w:r>
      <w:r w:rsidRPr="00C548B7">
        <w:rPr>
          <w:rFonts w:ascii="Times New Roman" w:hAnsi="Times New Roman" w:cs="Times New Roman"/>
          <w:sz w:val="24"/>
          <w:szCs w:val="24"/>
        </w:rPr>
        <w:t>. godine</w:t>
      </w:r>
    </w:p>
    <w:p w14:paraId="472FA51B"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 xml:space="preserve">                                                                                                           PREDSJEDNIK SENATA</w:t>
      </w:r>
    </w:p>
    <w:p w14:paraId="09DDCF62" w14:textId="77777777" w:rsidR="00C548B7" w:rsidRPr="00C548B7" w:rsidRDefault="00C548B7" w:rsidP="00C7673A">
      <w:pPr>
        <w:tabs>
          <w:tab w:val="left" w:pos="720"/>
        </w:tabs>
        <w:autoSpaceDE w:val="0"/>
        <w:autoSpaceDN w:val="0"/>
        <w:adjustRightInd w:val="0"/>
        <w:spacing w:after="0" w:line="240" w:lineRule="auto"/>
        <w:jc w:val="both"/>
        <w:rPr>
          <w:rFonts w:ascii="Times New Roman" w:hAnsi="Times New Roman" w:cs="Times New Roman"/>
          <w:sz w:val="24"/>
          <w:szCs w:val="24"/>
        </w:rPr>
      </w:pPr>
      <w:r w:rsidRPr="00C548B7">
        <w:rPr>
          <w:rFonts w:ascii="Times New Roman" w:hAnsi="Times New Roman" w:cs="Times New Roman"/>
          <w:sz w:val="24"/>
          <w:szCs w:val="24"/>
        </w:rPr>
        <w:t xml:space="preserve">                                                                                                         ________________________</w:t>
      </w:r>
    </w:p>
    <w:p w14:paraId="1D699C86" w14:textId="55490907" w:rsidR="007C379F" w:rsidRPr="00274355" w:rsidRDefault="00C548B7" w:rsidP="00274355">
      <w:pPr>
        <w:tabs>
          <w:tab w:val="left" w:pos="720"/>
        </w:tabs>
        <w:autoSpaceDE w:val="0"/>
        <w:autoSpaceDN w:val="0"/>
        <w:adjustRightInd w:val="0"/>
        <w:spacing w:after="0" w:line="240" w:lineRule="auto"/>
        <w:rPr>
          <w:rFonts w:ascii="Calibri" w:hAnsi="Calibri" w:cs="Calibri"/>
        </w:rPr>
      </w:pPr>
      <w:r w:rsidRPr="00C548B7">
        <w:rPr>
          <w:rFonts w:ascii="Times New Roman" w:hAnsi="Times New Roman" w:cs="Times New Roman"/>
          <w:sz w:val="24"/>
          <w:szCs w:val="24"/>
        </w:rPr>
        <w:t xml:space="preserve">                                                                                                       </w:t>
      </w:r>
      <w:r w:rsidR="002B4E36">
        <w:rPr>
          <w:rFonts w:ascii="Times New Roman" w:hAnsi="Times New Roman" w:cs="Times New Roman"/>
          <w:sz w:val="24"/>
          <w:szCs w:val="24"/>
        </w:rPr>
        <w:t xml:space="preserve">      dr. sc. Damir Bećirović</w:t>
      </w:r>
    </w:p>
    <w:sectPr w:rsidR="007C379F" w:rsidRPr="00274355" w:rsidSect="00FA1F81">
      <w:footerReference w:type="default" r:id="rId8"/>
      <w:pgSz w:w="12240" w:h="15840"/>
      <w:pgMar w:top="1417" w:right="1417" w:bottom="1417" w:left="1417"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CE13F" w14:textId="77777777" w:rsidR="002917C8" w:rsidRDefault="002917C8" w:rsidP="00FA1F81">
      <w:pPr>
        <w:spacing w:after="0" w:line="240" w:lineRule="auto"/>
      </w:pPr>
      <w:r>
        <w:separator/>
      </w:r>
    </w:p>
  </w:endnote>
  <w:endnote w:type="continuationSeparator" w:id="0">
    <w:p w14:paraId="3718A0D3" w14:textId="77777777" w:rsidR="002917C8" w:rsidRDefault="002917C8" w:rsidP="00FA1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202865"/>
      <w:docPartObj>
        <w:docPartGallery w:val="Page Numbers (Bottom of Page)"/>
        <w:docPartUnique/>
      </w:docPartObj>
    </w:sdtPr>
    <w:sdtEndPr/>
    <w:sdtContent>
      <w:p w14:paraId="388FED7B" w14:textId="6A799E1D" w:rsidR="00EB17CA" w:rsidRDefault="00EB17CA">
        <w:pPr>
          <w:pStyle w:val="Footer"/>
          <w:jc w:val="right"/>
        </w:pPr>
        <w:r>
          <w:fldChar w:fldCharType="begin"/>
        </w:r>
        <w:r>
          <w:instrText>PAGE   \* MERGEFORMAT</w:instrText>
        </w:r>
        <w:r>
          <w:fldChar w:fldCharType="separate"/>
        </w:r>
        <w:r w:rsidR="00BC4E33">
          <w:rPr>
            <w:noProof/>
          </w:rPr>
          <w:t>42</w:t>
        </w:r>
        <w:r>
          <w:fldChar w:fldCharType="end"/>
        </w:r>
      </w:p>
    </w:sdtContent>
  </w:sdt>
  <w:p w14:paraId="0496687F" w14:textId="77777777" w:rsidR="00EB17CA" w:rsidRDefault="00EB17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F6B41" w14:textId="77777777" w:rsidR="002917C8" w:rsidRDefault="002917C8" w:rsidP="00FA1F81">
      <w:pPr>
        <w:spacing w:after="0" w:line="240" w:lineRule="auto"/>
      </w:pPr>
      <w:r>
        <w:separator/>
      </w:r>
    </w:p>
  </w:footnote>
  <w:footnote w:type="continuationSeparator" w:id="0">
    <w:p w14:paraId="18054168" w14:textId="77777777" w:rsidR="002917C8" w:rsidRDefault="002917C8" w:rsidP="00FA1F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52C914C"/>
    <w:lvl w:ilvl="0">
      <w:numFmt w:val="bullet"/>
      <w:lvlText w:val="*"/>
      <w:lvlJc w:val="left"/>
    </w:lvl>
  </w:abstractNum>
  <w:abstractNum w:abstractNumId="1">
    <w:nsid w:val="0C583952"/>
    <w:multiLevelType w:val="multilevel"/>
    <w:tmpl w:val="6D024E78"/>
    <w:styleLink w:val="WWNum251"/>
    <w:lvl w:ilvl="0">
      <w:start w:val="1"/>
      <w:numFmt w:val="decimal"/>
      <w:lvlText w:val="%1."/>
      <w:lvlJc w:val="left"/>
      <w:pPr>
        <w:ind w:left="1068"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2">
    <w:nsid w:val="1F095856"/>
    <w:multiLevelType w:val="hybridMultilevel"/>
    <w:tmpl w:val="5CE2A630"/>
    <w:lvl w:ilvl="0" w:tplc="141A000F">
      <w:start w:val="4"/>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29C827A0"/>
    <w:multiLevelType w:val="hybridMultilevel"/>
    <w:tmpl w:val="D70C7272"/>
    <w:lvl w:ilvl="0" w:tplc="141A0017">
      <w:start w:val="1"/>
      <w:numFmt w:val="lowerLetter"/>
      <w:lvlText w:val="%1)"/>
      <w:lvlJc w:val="left"/>
      <w:pPr>
        <w:ind w:left="720" w:hanging="360"/>
      </w:pPr>
      <w:rPr>
        <w:rFonts w:cs="Times New Roman"/>
      </w:rPr>
    </w:lvl>
    <w:lvl w:ilvl="1" w:tplc="141A0019">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4">
    <w:nsid w:val="2A786637"/>
    <w:multiLevelType w:val="hybridMultilevel"/>
    <w:tmpl w:val="528E79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EF525F5"/>
    <w:multiLevelType w:val="multilevel"/>
    <w:tmpl w:val="6D024E78"/>
    <w:lvl w:ilvl="0">
      <w:start w:val="1"/>
      <w:numFmt w:val="decimal"/>
      <w:lvlText w:val="%1."/>
      <w:lvlJc w:val="left"/>
      <w:pPr>
        <w:ind w:left="1068"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6">
    <w:nsid w:val="4698033F"/>
    <w:multiLevelType w:val="hybridMultilevel"/>
    <w:tmpl w:val="7832A60A"/>
    <w:lvl w:ilvl="0" w:tplc="141A0017">
      <w:start w:val="1"/>
      <w:numFmt w:val="lowerLetter"/>
      <w:lvlText w:val="%1)"/>
      <w:lvlJc w:val="left"/>
      <w:pPr>
        <w:ind w:left="720" w:hanging="360"/>
      </w:pPr>
      <w:rPr>
        <w:rFonts w:cs="Times New Roman"/>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7">
    <w:nsid w:val="49B3244D"/>
    <w:multiLevelType w:val="hybridMultilevel"/>
    <w:tmpl w:val="BCEAF2F2"/>
    <w:lvl w:ilvl="0" w:tplc="88C0BBA8">
      <w:start w:val="5"/>
      <w:numFmt w:val="bullet"/>
      <w:lvlText w:val="-"/>
      <w:lvlJc w:val="left"/>
      <w:pPr>
        <w:ind w:left="1636" w:hanging="360"/>
      </w:pPr>
      <w:rPr>
        <w:rFonts w:ascii="Calibri" w:eastAsia="Times New Roman" w:hAnsi="Calibri" w:hint="default"/>
      </w:rPr>
    </w:lvl>
    <w:lvl w:ilvl="1" w:tplc="041A0003" w:tentative="1">
      <w:start w:val="1"/>
      <w:numFmt w:val="bullet"/>
      <w:lvlText w:val="o"/>
      <w:lvlJc w:val="left"/>
      <w:pPr>
        <w:ind w:left="2356" w:hanging="360"/>
      </w:pPr>
      <w:rPr>
        <w:rFonts w:ascii="Courier New" w:hAnsi="Courier New" w:hint="default"/>
      </w:rPr>
    </w:lvl>
    <w:lvl w:ilvl="2" w:tplc="041A0005" w:tentative="1">
      <w:start w:val="1"/>
      <w:numFmt w:val="bullet"/>
      <w:lvlText w:val=""/>
      <w:lvlJc w:val="left"/>
      <w:pPr>
        <w:ind w:left="3076" w:hanging="360"/>
      </w:pPr>
      <w:rPr>
        <w:rFonts w:ascii="Wingdings" w:hAnsi="Wingdings" w:hint="default"/>
      </w:rPr>
    </w:lvl>
    <w:lvl w:ilvl="3" w:tplc="041A0001" w:tentative="1">
      <w:start w:val="1"/>
      <w:numFmt w:val="bullet"/>
      <w:lvlText w:val=""/>
      <w:lvlJc w:val="left"/>
      <w:pPr>
        <w:ind w:left="3796" w:hanging="360"/>
      </w:pPr>
      <w:rPr>
        <w:rFonts w:ascii="Symbol" w:hAnsi="Symbol" w:hint="default"/>
      </w:rPr>
    </w:lvl>
    <w:lvl w:ilvl="4" w:tplc="041A0003" w:tentative="1">
      <w:start w:val="1"/>
      <w:numFmt w:val="bullet"/>
      <w:lvlText w:val="o"/>
      <w:lvlJc w:val="left"/>
      <w:pPr>
        <w:ind w:left="4516" w:hanging="360"/>
      </w:pPr>
      <w:rPr>
        <w:rFonts w:ascii="Courier New" w:hAnsi="Courier New" w:hint="default"/>
      </w:rPr>
    </w:lvl>
    <w:lvl w:ilvl="5" w:tplc="041A0005" w:tentative="1">
      <w:start w:val="1"/>
      <w:numFmt w:val="bullet"/>
      <w:lvlText w:val=""/>
      <w:lvlJc w:val="left"/>
      <w:pPr>
        <w:ind w:left="5236" w:hanging="360"/>
      </w:pPr>
      <w:rPr>
        <w:rFonts w:ascii="Wingdings" w:hAnsi="Wingdings" w:hint="default"/>
      </w:rPr>
    </w:lvl>
    <w:lvl w:ilvl="6" w:tplc="041A0001" w:tentative="1">
      <w:start w:val="1"/>
      <w:numFmt w:val="bullet"/>
      <w:lvlText w:val=""/>
      <w:lvlJc w:val="left"/>
      <w:pPr>
        <w:ind w:left="5956" w:hanging="360"/>
      </w:pPr>
      <w:rPr>
        <w:rFonts w:ascii="Symbol" w:hAnsi="Symbol" w:hint="default"/>
      </w:rPr>
    </w:lvl>
    <w:lvl w:ilvl="7" w:tplc="041A0003" w:tentative="1">
      <w:start w:val="1"/>
      <w:numFmt w:val="bullet"/>
      <w:lvlText w:val="o"/>
      <w:lvlJc w:val="left"/>
      <w:pPr>
        <w:ind w:left="6676" w:hanging="360"/>
      </w:pPr>
      <w:rPr>
        <w:rFonts w:ascii="Courier New" w:hAnsi="Courier New" w:hint="default"/>
      </w:rPr>
    </w:lvl>
    <w:lvl w:ilvl="8" w:tplc="041A0005" w:tentative="1">
      <w:start w:val="1"/>
      <w:numFmt w:val="bullet"/>
      <w:lvlText w:val=""/>
      <w:lvlJc w:val="left"/>
      <w:pPr>
        <w:ind w:left="7396" w:hanging="360"/>
      </w:pPr>
      <w:rPr>
        <w:rFonts w:ascii="Wingdings" w:hAnsi="Wingdings" w:hint="default"/>
      </w:rPr>
    </w:lvl>
  </w:abstractNum>
  <w:abstractNum w:abstractNumId="8">
    <w:nsid w:val="4D1C7EEB"/>
    <w:multiLevelType w:val="hybridMultilevel"/>
    <w:tmpl w:val="B33A37BA"/>
    <w:lvl w:ilvl="0" w:tplc="141A0017">
      <w:start w:val="1"/>
      <w:numFmt w:val="lowerLetter"/>
      <w:lvlText w:val="%1)"/>
      <w:lvlJc w:val="left"/>
      <w:pPr>
        <w:ind w:left="720" w:hanging="360"/>
      </w:pPr>
      <w:rPr>
        <w:rFonts w:cs="Times New Roman"/>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9">
    <w:nsid w:val="53982AA3"/>
    <w:multiLevelType w:val="multilevel"/>
    <w:tmpl w:val="E886E122"/>
    <w:styleLink w:val="WWNum2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66103706"/>
    <w:multiLevelType w:val="multilevel"/>
    <w:tmpl w:val="6D024E78"/>
    <w:lvl w:ilvl="0">
      <w:start w:val="1"/>
      <w:numFmt w:val="decimal"/>
      <w:lvlText w:val="%1."/>
      <w:lvlJc w:val="left"/>
      <w:pPr>
        <w:ind w:left="1068" w:hanging="360"/>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11">
    <w:nsid w:val="6CE84691"/>
    <w:multiLevelType w:val="hybridMultilevel"/>
    <w:tmpl w:val="E0BC12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71A47C3D"/>
    <w:multiLevelType w:val="multilevel"/>
    <w:tmpl w:val="211C979A"/>
    <w:styleLink w:val="WWNum2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73B820D7"/>
    <w:multiLevelType w:val="hybridMultilevel"/>
    <w:tmpl w:val="94865D84"/>
    <w:lvl w:ilvl="0" w:tplc="7AC2D512">
      <w:start w:val="2"/>
      <w:numFmt w:val="decimal"/>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1"/>
    <w:lvlOverride w:ilvl="0">
      <w:startOverride w:val="1"/>
    </w:lvlOverride>
  </w:num>
  <w:num w:numId="4">
    <w:abstractNumId w:val="12"/>
  </w:num>
  <w:num w:numId="5">
    <w:abstractNumId w:val="12"/>
  </w:num>
  <w:num w:numId="6">
    <w:abstractNumId w:val="9"/>
  </w:num>
  <w:num w:numId="7">
    <w:abstractNumId w:val="9"/>
  </w:num>
  <w:num w:numId="8">
    <w:abstractNumId w:val="4"/>
  </w:num>
  <w:num w:numId="9">
    <w:abstractNumId w:val="13"/>
  </w:num>
  <w:num w:numId="10">
    <w:abstractNumId w:val="2"/>
  </w:num>
  <w:num w:numId="11">
    <w:abstractNumId w:val="6"/>
  </w:num>
  <w:num w:numId="12">
    <w:abstractNumId w:val="3"/>
  </w:num>
  <w:num w:numId="13">
    <w:abstractNumId w:val="8"/>
  </w:num>
  <w:num w:numId="14">
    <w:abstractNumId w:val="7"/>
  </w:num>
  <w:num w:numId="15">
    <w:abstractNumId w:val="10"/>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8B7"/>
    <w:rsid w:val="000012C9"/>
    <w:rsid w:val="00001935"/>
    <w:rsid w:val="00005520"/>
    <w:rsid w:val="000162AB"/>
    <w:rsid w:val="00021AF9"/>
    <w:rsid w:val="00030B39"/>
    <w:rsid w:val="00030BD9"/>
    <w:rsid w:val="000348A7"/>
    <w:rsid w:val="00036FD0"/>
    <w:rsid w:val="00041F61"/>
    <w:rsid w:val="00044ECA"/>
    <w:rsid w:val="0005503E"/>
    <w:rsid w:val="00067605"/>
    <w:rsid w:val="00077C36"/>
    <w:rsid w:val="000879CA"/>
    <w:rsid w:val="00090896"/>
    <w:rsid w:val="00090CA6"/>
    <w:rsid w:val="000A0DD4"/>
    <w:rsid w:val="000A1442"/>
    <w:rsid w:val="000A2267"/>
    <w:rsid w:val="000A757D"/>
    <w:rsid w:val="000B09E6"/>
    <w:rsid w:val="000B2D61"/>
    <w:rsid w:val="000B6719"/>
    <w:rsid w:val="000C11B4"/>
    <w:rsid w:val="000C5AFE"/>
    <w:rsid w:val="000C6DF7"/>
    <w:rsid w:val="000C7F9C"/>
    <w:rsid w:val="000D4612"/>
    <w:rsid w:val="000E64FF"/>
    <w:rsid w:val="000F40D9"/>
    <w:rsid w:val="000F6069"/>
    <w:rsid w:val="001000E4"/>
    <w:rsid w:val="001023FE"/>
    <w:rsid w:val="0010549A"/>
    <w:rsid w:val="00106FF3"/>
    <w:rsid w:val="00113B2D"/>
    <w:rsid w:val="00122063"/>
    <w:rsid w:val="001241CA"/>
    <w:rsid w:val="00135C19"/>
    <w:rsid w:val="00155E90"/>
    <w:rsid w:val="00164D39"/>
    <w:rsid w:val="0017087E"/>
    <w:rsid w:val="00172BDD"/>
    <w:rsid w:val="00173164"/>
    <w:rsid w:val="00176E09"/>
    <w:rsid w:val="00191DC0"/>
    <w:rsid w:val="00191F01"/>
    <w:rsid w:val="00197EFA"/>
    <w:rsid w:val="001A0C0B"/>
    <w:rsid w:val="001B01A6"/>
    <w:rsid w:val="001D2629"/>
    <w:rsid w:val="001D311A"/>
    <w:rsid w:val="001F212D"/>
    <w:rsid w:val="002307B9"/>
    <w:rsid w:val="00240D59"/>
    <w:rsid w:val="00245DC6"/>
    <w:rsid w:val="00253E2F"/>
    <w:rsid w:val="002635DB"/>
    <w:rsid w:val="0027123F"/>
    <w:rsid w:val="00274355"/>
    <w:rsid w:val="00274746"/>
    <w:rsid w:val="0028117C"/>
    <w:rsid w:val="00284F6B"/>
    <w:rsid w:val="002917C8"/>
    <w:rsid w:val="002A2DAE"/>
    <w:rsid w:val="002A3A7D"/>
    <w:rsid w:val="002B4E36"/>
    <w:rsid w:val="002C59EF"/>
    <w:rsid w:val="002D5DEC"/>
    <w:rsid w:val="002D72A4"/>
    <w:rsid w:val="002E1918"/>
    <w:rsid w:val="002E420D"/>
    <w:rsid w:val="002E774D"/>
    <w:rsid w:val="002F3D4B"/>
    <w:rsid w:val="00303EBB"/>
    <w:rsid w:val="00315A82"/>
    <w:rsid w:val="00316755"/>
    <w:rsid w:val="00321170"/>
    <w:rsid w:val="00321CFC"/>
    <w:rsid w:val="00341FE2"/>
    <w:rsid w:val="00345A47"/>
    <w:rsid w:val="0035601D"/>
    <w:rsid w:val="00375628"/>
    <w:rsid w:val="00385D53"/>
    <w:rsid w:val="003A5239"/>
    <w:rsid w:val="003B10B1"/>
    <w:rsid w:val="003B2D03"/>
    <w:rsid w:val="003D02BB"/>
    <w:rsid w:val="003D140C"/>
    <w:rsid w:val="003F5804"/>
    <w:rsid w:val="004035D4"/>
    <w:rsid w:val="00407F10"/>
    <w:rsid w:val="00410081"/>
    <w:rsid w:val="004108DF"/>
    <w:rsid w:val="004177DD"/>
    <w:rsid w:val="00424FE7"/>
    <w:rsid w:val="00427FD6"/>
    <w:rsid w:val="00430717"/>
    <w:rsid w:val="0044308E"/>
    <w:rsid w:val="00454BE9"/>
    <w:rsid w:val="00457700"/>
    <w:rsid w:val="00472BA0"/>
    <w:rsid w:val="00474284"/>
    <w:rsid w:val="004835C2"/>
    <w:rsid w:val="004850D0"/>
    <w:rsid w:val="0049342A"/>
    <w:rsid w:val="004B4DFD"/>
    <w:rsid w:val="004C12A9"/>
    <w:rsid w:val="004C154A"/>
    <w:rsid w:val="004C3D37"/>
    <w:rsid w:val="004E3B8B"/>
    <w:rsid w:val="004E6A24"/>
    <w:rsid w:val="004F1703"/>
    <w:rsid w:val="004F7330"/>
    <w:rsid w:val="005019C2"/>
    <w:rsid w:val="00503912"/>
    <w:rsid w:val="00512462"/>
    <w:rsid w:val="00516B15"/>
    <w:rsid w:val="00516DF5"/>
    <w:rsid w:val="00520A4A"/>
    <w:rsid w:val="00522421"/>
    <w:rsid w:val="0052479F"/>
    <w:rsid w:val="005311EE"/>
    <w:rsid w:val="005341E3"/>
    <w:rsid w:val="00534292"/>
    <w:rsid w:val="00551DC5"/>
    <w:rsid w:val="00553247"/>
    <w:rsid w:val="005727F6"/>
    <w:rsid w:val="005754C7"/>
    <w:rsid w:val="00580670"/>
    <w:rsid w:val="00586D21"/>
    <w:rsid w:val="005962DC"/>
    <w:rsid w:val="005A0871"/>
    <w:rsid w:val="005A7998"/>
    <w:rsid w:val="005B0246"/>
    <w:rsid w:val="005B5E03"/>
    <w:rsid w:val="005C10E2"/>
    <w:rsid w:val="005D5ABF"/>
    <w:rsid w:val="005D77F3"/>
    <w:rsid w:val="005F30C9"/>
    <w:rsid w:val="005F78CF"/>
    <w:rsid w:val="00603E6E"/>
    <w:rsid w:val="00604C0E"/>
    <w:rsid w:val="0061228B"/>
    <w:rsid w:val="00614081"/>
    <w:rsid w:val="006227A3"/>
    <w:rsid w:val="00647431"/>
    <w:rsid w:val="006475D2"/>
    <w:rsid w:val="0065324C"/>
    <w:rsid w:val="006571CD"/>
    <w:rsid w:val="00665F3F"/>
    <w:rsid w:val="00667DBD"/>
    <w:rsid w:val="0067291E"/>
    <w:rsid w:val="00674378"/>
    <w:rsid w:val="00682747"/>
    <w:rsid w:val="006920BE"/>
    <w:rsid w:val="006944EA"/>
    <w:rsid w:val="006B46E5"/>
    <w:rsid w:val="006C5BBC"/>
    <w:rsid w:val="006D1C38"/>
    <w:rsid w:val="006D32D8"/>
    <w:rsid w:val="007055D8"/>
    <w:rsid w:val="00717CE9"/>
    <w:rsid w:val="00724611"/>
    <w:rsid w:val="00741465"/>
    <w:rsid w:val="0074692B"/>
    <w:rsid w:val="00752A35"/>
    <w:rsid w:val="00767BE0"/>
    <w:rsid w:val="00771211"/>
    <w:rsid w:val="00772DC9"/>
    <w:rsid w:val="0078098F"/>
    <w:rsid w:val="007939BF"/>
    <w:rsid w:val="007B5550"/>
    <w:rsid w:val="007C379F"/>
    <w:rsid w:val="007C6827"/>
    <w:rsid w:val="007D540D"/>
    <w:rsid w:val="007E106E"/>
    <w:rsid w:val="007E228D"/>
    <w:rsid w:val="007F32CA"/>
    <w:rsid w:val="007F615C"/>
    <w:rsid w:val="00803034"/>
    <w:rsid w:val="00831C89"/>
    <w:rsid w:val="008647BE"/>
    <w:rsid w:val="008719B9"/>
    <w:rsid w:val="00872CEF"/>
    <w:rsid w:val="008856C2"/>
    <w:rsid w:val="00893519"/>
    <w:rsid w:val="008948AC"/>
    <w:rsid w:val="008A4348"/>
    <w:rsid w:val="008A4FFB"/>
    <w:rsid w:val="008A51E1"/>
    <w:rsid w:val="008B4F0F"/>
    <w:rsid w:val="008B6154"/>
    <w:rsid w:val="008B63A2"/>
    <w:rsid w:val="008E74D0"/>
    <w:rsid w:val="008E7896"/>
    <w:rsid w:val="00905D34"/>
    <w:rsid w:val="0091225C"/>
    <w:rsid w:val="00912B09"/>
    <w:rsid w:val="00916D22"/>
    <w:rsid w:val="0091705E"/>
    <w:rsid w:val="00937160"/>
    <w:rsid w:val="00942AD6"/>
    <w:rsid w:val="00943354"/>
    <w:rsid w:val="0096223C"/>
    <w:rsid w:val="00970235"/>
    <w:rsid w:val="00971205"/>
    <w:rsid w:val="00977A9F"/>
    <w:rsid w:val="009818C8"/>
    <w:rsid w:val="00984BB1"/>
    <w:rsid w:val="00986D08"/>
    <w:rsid w:val="00991DDB"/>
    <w:rsid w:val="00997B29"/>
    <w:rsid w:val="009D0D66"/>
    <w:rsid w:val="009D0F55"/>
    <w:rsid w:val="009D3107"/>
    <w:rsid w:val="009D51FE"/>
    <w:rsid w:val="009D5653"/>
    <w:rsid w:val="009F3560"/>
    <w:rsid w:val="009F3E59"/>
    <w:rsid w:val="00A10A38"/>
    <w:rsid w:val="00A11093"/>
    <w:rsid w:val="00A1651A"/>
    <w:rsid w:val="00A2577A"/>
    <w:rsid w:val="00A30A8C"/>
    <w:rsid w:val="00A37240"/>
    <w:rsid w:val="00A507F6"/>
    <w:rsid w:val="00A51EEA"/>
    <w:rsid w:val="00A5384A"/>
    <w:rsid w:val="00A5475C"/>
    <w:rsid w:val="00A60523"/>
    <w:rsid w:val="00A61130"/>
    <w:rsid w:val="00A75003"/>
    <w:rsid w:val="00A75845"/>
    <w:rsid w:val="00A81902"/>
    <w:rsid w:val="00A81C16"/>
    <w:rsid w:val="00AB0535"/>
    <w:rsid w:val="00AB108A"/>
    <w:rsid w:val="00AB2691"/>
    <w:rsid w:val="00AB60EF"/>
    <w:rsid w:val="00AB6D29"/>
    <w:rsid w:val="00AC45DB"/>
    <w:rsid w:val="00AC7DEE"/>
    <w:rsid w:val="00AD6280"/>
    <w:rsid w:val="00AD6969"/>
    <w:rsid w:val="00AE3464"/>
    <w:rsid w:val="00AE5FF2"/>
    <w:rsid w:val="00AE6186"/>
    <w:rsid w:val="00B0369B"/>
    <w:rsid w:val="00B10EA6"/>
    <w:rsid w:val="00B1494F"/>
    <w:rsid w:val="00B1751F"/>
    <w:rsid w:val="00B215D5"/>
    <w:rsid w:val="00B32ABC"/>
    <w:rsid w:val="00B34388"/>
    <w:rsid w:val="00B35DA2"/>
    <w:rsid w:val="00B44013"/>
    <w:rsid w:val="00B47F2A"/>
    <w:rsid w:val="00B50212"/>
    <w:rsid w:val="00B53EF8"/>
    <w:rsid w:val="00B67278"/>
    <w:rsid w:val="00B76555"/>
    <w:rsid w:val="00B946CD"/>
    <w:rsid w:val="00B970EE"/>
    <w:rsid w:val="00BB715D"/>
    <w:rsid w:val="00BC37D5"/>
    <w:rsid w:val="00BC4E33"/>
    <w:rsid w:val="00BC7C58"/>
    <w:rsid w:val="00BD32C3"/>
    <w:rsid w:val="00BD5EAC"/>
    <w:rsid w:val="00BD6AFF"/>
    <w:rsid w:val="00BE0178"/>
    <w:rsid w:val="00BE4350"/>
    <w:rsid w:val="00BF4447"/>
    <w:rsid w:val="00BF4B59"/>
    <w:rsid w:val="00BF5180"/>
    <w:rsid w:val="00C001A5"/>
    <w:rsid w:val="00C0142F"/>
    <w:rsid w:val="00C117ED"/>
    <w:rsid w:val="00C41CC3"/>
    <w:rsid w:val="00C42094"/>
    <w:rsid w:val="00C51B95"/>
    <w:rsid w:val="00C53835"/>
    <w:rsid w:val="00C548B7"/>
    <w:rsid w:val="00C57E3E"/>
    <w:rsid w:val="00C62EE2"/>
    <w:rsid w:val="00C7673A"/>
    <w:rsid w:val="00C87212"/>
    <w:rsid w:val="00C90BBB"/>
    <w:rsid w:val="00C97E52"/>
    <w:rsid w:val="00CA3628"/>
    <w:rsid w:val="00CB5F2D"/>
    <w:rsid w:val="00CB7F8C"/>
    <w:rsid w:val="00CC2FF1"/>
    <w:rsid w:val="00CC3A35"/>
    <w:rsid w:val="00CD0165"/>
    <w:rsid w:val="00CD78C3"/>
    <w:rsid w:val="00CE33A9"/>
    <w:rsid w:val="00CF132C"/>
    <w:rsid w:val="00CF268C"/>
    <w:rsid w:val="00D02B5B"/>
    <w:rsid w:val="00D06409"/>
    <w:rsid w:val="00D22CFF"/>
    <w:rsid w:val="00D44D54"/>
    <w:rsid w:val="00D61747"/>
    <w:rsid w:val="00D67945"/>
    <w:rsid w:val="00D72D1C"/>
    <w:rsid w:val="00DA08AB"/>
    <w:rsid w:val="00DA3CBB"/>
    <w:rsid w:val="00DA4572"/>
    <w:rsid w:val="00DC4C31"/>
    <w:rsid w:val="00DD24DE"/>
    <w:rsid w:val="00DD2995"/>
    <w:rsid w:val="00DE108C"/>
    <w:rsid w:val="00DF730C"/>
    <w:rsid w:val="00E00C97"/>
    <w:rsid w:val="00E11318"/>
    <w:rsid w:val="00E17CD1"/>
    <w:rsid w:val="00E20750"/>
    <w:rsid w:val="00E20F45"/>
    <w:rsid w:val="00E231B9"/>
    <w:rsid w:val="00E3391B"/>
    <w:rsid w:val="00E35F38"/>
    <w:rsid w:val="00E541F3"/>
    <w:rsid w:val="00E544C1"/>
    <w:rsid w:val="00E55E47"/>
    <w:rsid w:val="00E6213A"/>
    <w:rsid w:val="00E63BAE"/>
    <w:rsid w:val="00E76050"/>
    <w:rsid w:val="00E82CB9"/>
    <w:rsid w:val="00E840B5"/>
    <w:rsid w:val="00E917F2"/>
    <w:rsid w:val="00E966E5"/>
    <w:rsid w:val="00E96CB0"/>
    <w:rsid w:val="00E97EB6"/>
    <w:rsid w:val="00EA4E6A"/>
    <w:rsid w:val="00EA77A4"/>
    <w:rsid w:val="00EB17CA"/>
    <w:rsid w:val="00EC476E"/>
    <w:rsid w:val="00EC7420"/>
    <w:rsid w:val="00EE4546"/>
    <w:rsid w:val="00EE5F2F"/>
    <w:rsid w:val="00EE6CB8"/>
    <w:rsid w:val="00EF1E9C"/>
    <w:rsid w:val="00EF3334"/>
    <w:rsid w:val="00F01745"/>
    <w:rsid w:val="00F10299"/>
    <w:rsid w:val="00F13DAE"/>
    <w:rsid w:val="00F143CA"/>
    <w:rsid w:val="00F14B4D"/>
    <w:rsid w:val="00F165DC"/>
    <w:rsid w:val="00F22BD5"/>
    <w:rsid w:val="00F308AD"/>
    <w:rsid w:val="00F30C84"/>
    <w:rsid w:val="00F3318F"/>
    <w:rsid w:val="00F42776"/>
    <w:rsid w:val="00F55EAB"/>
    <w:rsid w:val="00F600A9"/>
    <w:rsid w:val="00F61807"/>
    <w:rsid w:val="00F6571F"/>
    <w:rsid w:val="00F83EAB"/>
    <w:rsid w:val="00F966B1"/>
    <w:rsid w:val="00F9786F"/>
    <w:rsid w:val="00FA1F81"/>
    <w:rsid w:val="00FA74E9"/>
    <w:rsid w:val="00FA7C3F"/>
    <w:rsid w:val="00FB6C1C"/>
    <w:rsid w:val="00FC7AD0"/>
    <w:rsid w:val="00FD40DB"/>
    <w:rsid w:val="00FE00C7"/>
    <w:rsid w:val="00FF449F"/>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5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8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966E5"/>
    <w:pPr>
      <w:tabs>
        <w:tab w:val="left" w:pos="720"/>
      </w:tabs>
      <w:suppressAutoHyphens/>
      <w:autoSpaceDN w:val="0"/>
      <w:textAlignment w:val="baseline"/>
    </w:pPr>
    <w:rPr>
      <w:rFonts w:ascii="Calibri" w:eastAsia="Times New Roman" w:hAnsi="Calibri" w:cs="Calibri"/>
      <w:kern w:val="3"/>
      <w:lang w:val="en-US"/>
    </w:rPr>
  </w:style>
  <w:style w:type="numbering" w:customStyle="1" w:styleId="WWNum251">
    <w:name w:val="WWNum251"/>
    <w:basedOn w:val="NoList"/>
    <w:rsid w:val="00E966E5"/>
    <w:pPr>
      <w:numPr>
        <w:numId w:val="2"/>
      </w:numPr>
    </w:pPr>
  </w:style>
  <w:style w:type="paragraph" w:styleId="ListParagraph">
    <w:name w:val="List Paragraph"/>
    <w:basedOn w:val="Standard"/>
    <w:uiPriority w:val="99"/>
    <w:qFormat/>
    <w:rsid w:val="00E966E5"/>
    <w:pPr>
      <w:tabs>
        <w:tab w:val="clear" w:pos="720"/>
      </w:tabs>
      <w:suppressAutoHyphens w:val="0"/>
      <w:spacing w:after="0" w:line="240" w:lineRule="auto"/>
      <w:ind w:left="720"/>
    </w:pPr>
    <w:rPr>
      <w:rFonts w:ascii="Arial" w:hAnsi="Arial" w:cs="Times New Roman"/>
      <w:sz w:val="24"/>
      <w:szCs w:val="20"/>
      <w:lang w:val="hr-HR" w:eastAsia="hr-HR"/>
    </w:rPr>
  </w:style>
  <w:style w:type="numbering" w:customStyle="1" w:styleId="WWNum26">
    <w:name w:val="WWNum26"/>
    <w:basedOn w:val="NoList"/>
    <w:rsid w:val="00E966E5"/>
    <w:pPr>
      <w:numPr>
        <w:numId w:val="4"/>
      </w:numPr>
    </w:pPr>
  </w:style>
  <w:style w:type="paragraph" w:customStyle="1" w:styleId="Textbody">
    <w:name w:val="Text body"/>
    <w:basedOn w:val="Standard"/>
    <w:rsid w:val="00C57E3E"/>
    <w:pPr>
      <w:tabs>
        <w:tab w:val="clear" w:pos="720"/>
      </w:tabs>
      <w:suppressAutoHyphens w:val="0"/>
      <w:spacing w:after="0" w:line="240" w:lineRule="auto"/>
      <w:jc w:val="both"/>
    </w:pPr>
    <w:rPr>
      <w:rFonts w:ascii="Arial" w:hAnsi="Arial" w:cs="Times New Roman"/>
      <w:sz w:val="24"/>
      <w:szCs w:val="20"/>
      <w:lang w:val="hr-HR" w:eastAsia="hr-HR"/>
    </w:rPr>
  </w:style>
  <w:style w:type="numbering" w:customStyle="1" w:styleId="WWNum28">
    <w:name w:val="WWNum28"/>
    <w:basedOn w:val="NoList"/>
    <w:rsid w:val="00C57E3E"/>
    <w:pPr>
      <w:numPr>
        <w:numId w:val="6"/>
      </w:numPr>
    </w:pPr>
  </w:style>
  <w:style w:type="paragraph" w:customStyle="1" w:styleId="Pa3">
    <w:name w:val="Pa3"/>
    <w:basedOn w:val="Normal"/>
    <w:next w:val="Normal"/>
    <w:uiPriority w:val="99"/>
    <w:rsid w:val="00021AF9"/>
    <w:pPr>
      <w:autoSpaceDE w:val="0"/>
      <w:autoSpaceDN w:val="0"/>
      <w:adjustRightInd w:val="0"/>
      <w:spacing w:after="0" w:line="201" w:lineRule="atLeast"/>
    </w:pPr>
    <w:rPr>
      <w:rFonts w:ascii="Times New Roman" w:eastAsia="Times New Roman" w:hAnsi="Times New Roman" w:cs="Times New Roman"/>
      <w:sz w:val="24"/>
      <w:szCs w:val="24"/>
      <w:lang w:val="en-US" w:eastAsia="bs-Latn-BA"/>
    </w:rPr>
  </w:style>
  <w:style w:type="paragraph" w:styleId="NoSpacing">
    <w:name w:val="No Spacing"/>
    <w:uiPriority w:val="99"/>
    <w:qFormat/>
    <w:rsid w:val="0044308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FA1F8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1F81"/>
  </w:style>
  <w:style w:type="paragraph" w:styleId="Footer">
    <w:name w:val="footer"/>
    <w:basedOn w:val="Normal"/>
    <w:link w:val="FooterChar"/>
    <w:uiPriority w:val="99"/>
    <w:unhideWhenUsed/>
    <w:rsid w:val="00FA1F8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1F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8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966E5"/>
    <w:pPr>
      <w:tabs>
        <w:tab w:val="left" w:pos="720"/>
      </w:tabs>
      <w:suppressAutoHyphens/>
      <w:autoSpaceDN w:val="0"/>
      <w:textAlignment w:val="baseline"/>
    </w:pPr>
    <w:rPr>
      <w:rFonts w:ascii="Calibri" w:eastAsia="Times New Roman" w:hAnsi="Calibri" w:cs="Calibri"/>
      <w:kern w:val="3"/>
      <w:lang w:val="en-US"/>
    </w:rPr>
  </w:style>
  <w:style w:type="numbering" w:customStyle="1" w:styleId="WWNum251">
    <w:name w:val="WWNum251"/>
    <w:basedOn w:val="NoList"/>
    <w:rsid w:val="00E966E5"/>
    <w:pPr>
      <w:numPr>
        <w:numId w:val="2"/>
      </w:numPr>
    </w:pPr>
  </w:style>
  <w:style w:type="paragraph" w:styleId="ListParagraph">
    <w:name w:val="List Paragraph"/>
    <w:basedOn w:val="Standard"/>
    <w:uiPriority w:val="99"/>
    <w:qFormat/>
    <w:rsid w:val="00E966E5"/>
    <w:pPr>
      <w:tabs>
        <w:tab w:val="clear" w:pos="720"/>
      </w:tabs>
      <w:suppressAutoHyphens w:val="0"/>
      <w:spacing w:after="0" w:line="240" w:lineRule="auto"/>
      <w:ind w:left="720"/>
    </w:pPr>
    <w:rPr>
      <w:rFonts w:ascii="Arial" w:hAnsi="Arial" w:cs="Times New Roman"/>
      <w:sz w:val="24"/>
      <w:szCs w:val="20"/>
      <w:lang w:val="hr-HR" w:eastAsia="hr-HR"/>
    </w:rPr>
  </w:style>
  <w:style w:type="numbering" w:customStyle="1" w:styleId="WWNum26">
    <w:name w:val="WWNum26"/>
    <w:basedOn w:val="NoList"/>
    <w:rsid w:val="00E966E5"/>
    <w:pPr>
      <w:numPr>
        <w:numId w:val="4"/>
      </w:numPr>
    </w:pPr>
  </w:style>
  <w:style w:type="paragraph" w:customStyle="1" w:styleId="Textbody">
    <w:name w:val="Text body"/>
    <w:basedOn w:val="Standard"/>
    <w:rsid w:val="00C57E3E"/>
    <w:pPr>
      <w:tabs>
        <w:tab w:val="clear" w:pos="720"/>
      </w:tabs>
      <w:suppressAutoHyphens w:val="0"/>
      <w:spacing w:after="0" w:line="240" w:lineRule="auto"/>
      <w:jc w:val="both"/>
    </w:pPr>
    <w:rPr>
      <w:rFonts w:ascii="Arial" w:hAnsi="Arial" w:cs="Times New Roman"/>
      <w:sz w:val="24"/>
      <w:szCs w:val="20"/>
      <w:lang w:val="hr-HR" w:eastAsia="hr-HR"/>
    </w:rPr>
  </w:style>
  <w:style w:type="numbering" w:customStyle="1" w:styleId="WWNum28">
    <w:name w:val="WWNum28"/>
    <w:basedOn w:val="NoList"/>
    <w:rsid w:val="00C57E3E"/>
    <w:pPr>
      <w:numPr>
        <w:numId w:val="6"/>
      </w:numPr>
    </w:pPr>
  </w:style>
  <w:style w:type="paragraph" w:customStyle="1" w:styleId="Pa3">
    <w:name w:val="Pa3"/>
    <w:basedOn w:val="Normal"/>
    <w:next w:val="Normal"/>
    <w:uiPriority w:val="99"/>
    <w:rsid w:val="00021AF9"/>
    <w:pPr>
      <w:autoSpaceDE w:val="0"/>
      <w:autoSpaceDN w:val="0"/>
      <w:adjustRightInd w:val="0"/>
      <w:spacing w:after="0" w:line="201" w:lineRule="atLeast"/>
    </w:pPr>
    <w:rPr>
      <w:rFonts w:ascii="Times New Roman" w:eastAsia="Times New Roman" w:hAnsi="Times New Roman" w:cs="Times New Roman"/>
      <w:sz w:val="24"/>
      <w:szCs w:val="24"/>
      <w:lang w:val="en-US" w:eastAsia="bs-Latn-BA"/>
    </w:rPr>
  </w:style>
  <w:style w:type="paragraph" w:styleId="NoSpacing">
    <w:name w:val="No Spacing"/>
    <w:uiPriority w:val="99"/>
    <w:qFormat/>
    <w:rsid w:val="0044308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FA1F8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1F81"/>
  </w:style>
  <w:style w:type="paragraph" w:styleId="Footer">
    <w:name w:val="footer"/>
    <w:basedOn w:val="Normal"/>
    <w:link w:val="FooterChar"/>
    <w:uiPriority w:val="99"/>
    <w:unhideWhenUsed/>
    <w:rsid w:val="00FA1F8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1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6815">
      <w:bodyDiv w:val="1"/>
      <w:marLeft w:val="0"/>
      <w:marRight w:val="0"/>
      <w:marTop w:val="0"/>
      <w:marBottom w:val="0"/>
      <w:divBdr>
        <w:top w:val="none" w:sz="0" w:space="0" w:color="auto"/>
        <w:left w:val="none" w:sz="0" w:space="0" w:color="auto"/>
        <w:bottom w:val="none" w:sz="0" w:space="0" w:color="auto"/>
        <w:right w:val="none" w:sz="0" w:space="0" w:color="auto"/>
      </w:divBdr>
    </w:div>
    <w:div w:id="578826382">
      <w:bodyDiv w:val="1"/>
      <w:marLeft w:val="0"/>
      <w:marRight w:val="0"/>
      <w:marTop w:val="0"/>
      <w:marBottom w:val="0"/>
      <w:divBdr>
        <w:top w:val="none" w:sz="0" w:space="0" w:color="auto"/>
        <w:left w:val="none" w:sz="0" w:space="0" w:color="auto"/>
        <w:bottom w:val="none" w:sz="0" w:space="0" w:color="auto"/>
        <w:right w:val="none" w:sz="0" w:space="0" w:color="auto"/>
      </w:divBdr>
    </w:div>
    <w:div w:id="594627984">
      <w:bodyDiv w:val="1"/>
      <w:marLeft w:val="0"/>
      <w:marRight w:val="0"/>
      <w:marTop w:val="0"/>
      <w:marBottom w:val="0"/>
      <w:divBdr>
        <w:top w:val="none" w:sz="0" w:space="0" w:color="auto"/>
        <w:left w:val="none" w:sz="0" w:space="0" w:color="auto"/>
        <w:bottom w:val="none" w:sz="0" w:space="0" w:color="auto"/>
        <w:right w:val="none" w:sz="0" w:space="0" w:color="auto"/>
      </w:divBdr>
    </w:div>
    <w:div w:id="692682748">
      <w:bodyDiv w:val="1"/>
      <w:marLeft w:val="0"/>
      <w:marRight w:val="0"/>
      <w:marTop w:val="0"/>
      <w:marBottom w:val="0"/>
      <w:divBdr>
        <w:top w:val="none" w:sz="0" w:space="0" w:color="auto"/>
        <w:left w:val="none" w:sz="0" w:space="0" w:color="auto"/>
        <w:bottom w:val="none" w:sz="0" w:space="0" w:color="auto"/>
        <w:right w:val="none" w:sz="0" w:space="0" w:color="auto"/>
      </w:divBdr>
    </w:div>
    <w:div w:id="891579298">
      <w:bodyDiv w:val="1"/>
      <w:marLeft w:val="0"/>
      <w:marRight w:val="0"/>
      <w:marTop w:val="0"/>
      <w:marBottom w:val="0"/>
      <w:divBdr>
        <w:top w:val="none" w:sz="0" w:space="0" w:color="auto"/>
        <w:left w:val="none" w:sz="0" w:space="0" w:color="auto"/>
        <w:bottom w:val="none" w:sz="0" w:space="0" w:color="auto"/>
        <w:right w:val="none" w:sz="0" w:space="0" w:color="auto"/>
      </w:divBdr>
    </w:div>
    <w:div w:id="1107890473">
      <w:bodyDiv w:val="1"/>
      <w:marLeft w:val="0"/>
      <w:marRight w:val="0"/>
      <w:marTop w:val="0"/>
      <w:marBottom w:val="0"/>
      <w:divBdr>
        <w:top w:val="none" w:sz="0" w:space="0" w:color="auto"/>
        <w:left w:val="none" w:sz="0" w:space="0" w:color="auto"/>
        <w:bottom w:val="none" w:sz="0" w:space="0" w:color="auto"/>
        <w:right w:val="none" w:sz="0" w:space="0" w:color="auto"/>
      </w:divBdr>
    </w:div>
    <w:div w:id="176175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12555</Words>
  <Characters>71569</Characters>
  <Application>Microsoft Office Word</Application>
  <DocSecurity>0</DocSecurity>
  <Lines>596</Lines>
  <Paragraphs>167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Anida Zahirovic Suhonjic</cp:lastModifiedBy>
  <cp:revision>2</cp:revision>
  <cp:lastPrinted>2021-09-29T06:43:00Z</cp:lastPrinted>
  <dcterms:created xsi:type="dcterms:W3CDTF">2023-12-14T09:35:00Z</dcterms:created>
  <dcterms:modified xsi:type="dcterms:W3CDTF">2023-12-14T09:35:00Z</dcterms:modified>
</cp:coreProperties>
</file>